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7921D" w14:textId="77777777" w:rsidR="00C41589" w:rsidRPr="00920085" w:rsidRDefault="00C41589" w:rsidP="00C41589">
      <w:pPr>
        <w:rPr>
          <w:sz w:val="32"/>
          <w:szCs w:val="32"/>
        </w:rPr>
      </w:pPr>
    </w:p>
    <w:p w14:paraId="10577449" w14:textId="77777777" w:rsidR="00920085" w:rsidRPr="00920085" w:rsidRDefault="00920085" w:rsidP="00920085">
      <w:pPr>
        <w:jc w:val="center"/>
        <w:rPr>
          <w:rFonts w:ascii="Arial" w:hAnsi="Arial" w:cs="Arial"/>
          <w:b/>
          <w:bCs/>
          <w:sz w:val="32"/>
          <w:szCs w:val="32"/>
        </w:rPr>
      </w:pPr>
      <w:r w:rsidRPr="00920085">
        <w:rPr>
          <w:rFonts w:ascii="Arial" w:hAnsi="Arial" w:cs="Arial"/>
          <w:b/>
          <w:bCs/>
          <w:sz w:val="32"/>
          <w:szCs w:val="32"/>
        </w:rPr>
        <w:t>INSTRUCTIONS FOR SPLICING THE FIBER OPTIC CABLE</w:t>
      </w:r>
    </w:p>
    <w:p w14:paraId="0614C8C0" w14:textId="77777777" w:rsidR="00920085" w:rsidRPr="00920085" w:rsidRDefault="00920085" w:rsidP="00920085">
      <w:pPr>
        <w:rPr>
          <w:rFonts w:ascii="Arial" w:hAnsi="Arial" w:cs="Arial"/>
          <w:sz w:val="32"/>
          <w:szCs w:val="32"/>
        </w:rPr>
      </w:pPr>
    </w:p>
    <w:p w14:paraId="66661203"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 xml:space="preserve">To insure a good, low loss splice, cut the fibers with the supplied cutter only. </w:t>
      </w:r>
    </w:p>
    <w:p w14:paraId="74CDF9FE"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The splice is designed for inline as well as panel mounting. Remove the panel mounting nut if splices are to be made inline.</w:t>
      </w:r>
    </w:p>
    <w:p w14:paraId="1CFC7D9C"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Completely loosen the hand tightened cinch nuts but do not remove them.</w:t>
      </w:r>
    </w:p>
    <w:p w14:paraId="1D6B98B9"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Push one fiber into one end of the splice about ¾” (20mm)</w:t>
      </w:r>
    </w:p>
    <w:p w14:paraId="43CEBCE2"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Tighten both cinch nuts finger tight. Do not over tighten. Do not use any tools.</w:t>
      </w:r>
    </w:p>
    <w:p w14:paraId="6D311579" w14:textId="77777777"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The splice is complete.</w:t>
      </w:r>
    </w:p>
    <w:p w14:paraId="0F11A7F7" w14:textId="33655C83" w:rsidR="00920085" w:rsidRPr="00920085" w:rsidRDefault="00920085" w:rsidP="00920085">
      <w:pPr>
        <w:pStyle w:val="ListParagraph"/>
        <w:numPr>
          <w:ilvl w:val="0"/>
          <w:numId w:val="1"/>
        </w:numPr>
        <w:rPr>
          <w:rFonts w:ascii="Arial" w:hAnsi="Arial" w:cs="Arial"/>
          <w:sz w:val="32"/>
          <w:szCs w:val="32"/>
        </w:rPr>
      </w:pPr>
      <w:r w:rsidRPr="00920085">
        <w:rPr>
          <w:rFonts w:ascii="Arial" w:hAnsi="Arial" w:cs="Arial"/>
          <w:sz w:val="32"/>
          <w:szCs w:val="32"/>
        </w:rPr>
        <w:t>Use splices only if absolutely necessary. It is best to order floats with the correct length of cable. For best results, use splices only on cables where the total cable length will not exceed 150’. Only to be used with the black “OPTI-TR2A” module. Use only one set of splices per cable.</w:t>
      </w:r>
    </w:p>
    <w:p w14:paraId="529AE6C1" w14:textId="17AEAA7E" w:rsidR="00920085" w:rsidRDefault="00920085" w:rsidP="00920085">
      <w:pPr>
        <w:rPr>
          <w:sz w:val="32"/>
          <w:szCs w:val="32"/>
        </w:rPr>
      </w:pPr>
    </w:p>
    <w:p w14:paraId="22CF5754" w14:textId="0755E3CC" w:rsidR="00920085" w:rsidRDefault="00920085" w:rsidP="00920085">
      <w:pPr>
        <w:rPr>
          <w:sz w:val="32"/>
          <w:szCs w:val="32"/>
        </w:rPr>
      </w:pPr>
    </w:p>
    <w:p w14:paraId="0510B805" w14:textId="6D70400D" w:rsidR="00920085" w:rsidRDefault="00920085" w:rsidP="00920085">
      <w:pPr>
        <w:rPr>
          <w:sz w:val="32"/>
          <w:szCs w:val="32"/>
        </w:rPr>
      </w:pPr>
    </w:p>
    <w:p w14:paraId="06562152" w14:textId="3148FE2A" w:rsidR="00920085" w:rsidRDefault="00920085" w:rsidP="00920085">
      <w:pPr>
        <w:rPr>
          <w:sz w:val="32"/>
          <w:szCs w:val="32"/>
        </w:rPr>
      </w:pPr>
      <w:bookmarkStart w:id="0" w:name="_GoBack"/>
      <w:bookmarkEnd w:id="0"/>
    </w:p>
    <w:p w14:paraId="584B4DA6" w14:textId="5BEEC294" w:rsidR="00920085" w:rsidRDefault="00920085" w:rsidP="00920085">
      <w:pPr>
        <w:rPr>
          <w:sz w:val="32"/>
          <w:szCs w:val="32"/>
        </w:rPr>
      </w:pPr>
    </w:p>
    <w:p w14:paraId="71AB8978" w14:textId="5CC5BB66" w:rsidR="00920085" w:rsidRDefault="00920085" w:rsidP="00920085">
      <w:pPr>
        <w:rPr>
          <w:sz w:val="32"/>
          <w:szCs w:val="32"/>
        </w:rPr>
      </w:pPr>
    </w:p>
    <w:p w14:paraId="28B32D2B" w14:textId="78167163" w:rsidR="00920085" w:rsidRPr="00920085" w:rsidRDefault="00920085" w:rsidP="00920085">
      <w:r w:rsidRPr="00920085">
        <w:t>Updated 2022</w:t>
      </w:r>
    </w:p>
    <w:p w14:paraId="312D357C" w14:textId="77777777" w:rsidR="00C41589" w:rsidRPr="00920085" w:rsidRDefault="00C41589" w:rsidP="00C41589">
      <w:pPr>
        <w:rPr>
          <w:sz w:val="28"/>
          <w:szCs w:val="28"/>
        </w:rPr>
      </w:pPr>
    </w:p>
    <w:p w14:paraId="2E6997F3" w14:textId="77777777" w:rsidR="00C41589" w:rsidRDefault="00C41589" w:rsidP="00C41589"/>
    <w:p w14:paraId="23F70275" w14:textId="77777777" w:rsidR="006C08D6" w:rsidRDefault="006C08D6" w:rsidP="006C08D6"/>
    <w:sectPr w:rsidR="006C08D6" w:rsidSect="006C08D6">
      <w:headerReference w:type="default" r:id="rId7"/>
      <w:footerReference w:type="default" r:id="rId8"/>
      <w:pgSz w:w="12240" w:h="15840"/>
      <w:pgMar w:top="3240" w:right="2160" w:bottom="1440" w:left="2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4779D" w14:textId="77777777" w:rsidR="005A19F9" w:rsidRDefault="005A19F9">
      <w:r>
        <w:separator/>
      </w:r>
    </w:p>
  </w:endnote>
  <w:endnote w:type="continuationSeparator" w:id="0">
    <w:p w14:paraId="6D7623E8" w14:textId="77777777" w:rsidR="005A19F9" w:rsidRDefault="005A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5CDFF" w14:textId="77777777" w:rsidR="006C08D6" w:rsidRDefault="00C41589">
    <w:pPr>
      <w:pStyle w:val="Footer"/>
    </w:pPr>
    <w:r>
      <w:rPr>
        <w:noProof/>
      </w:rPr>
      <w:drawing>
        <wp:inline distT="0" distB="0" distL="0" distR="0" wp14:anchorId="62A49E4C" wp14:editId="6059A698">
          <wp:extent cx="5019675" cy="219075"/>
          <wp:effectExtent l="19050" t="0" r="9525" b="0"/>
          <wp:docPr id="2" name="Picture 2"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
                  <pic:cNvPicPr>
                    <a:picLocks noChangeAspect="1" noChangeArrowheads="1"/>
                  </pic:cNvPicPr>
                </pic:nvPicPr>
                <pic:blipFill>
                  <a:blip r:embed="rId1"/>
                  <a:srcRect/>
                  <a:stretch>
                    <a:fillRect/>
                  </a:stretch>
                </pic:blipFill>
                <pic:spPr bwMode="auto">
                  <a:xfrm>
                    <a:off x="0" y="0"/>
                    <a:ext cx="5019675" cy="2190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A6D6DD" w14:textId="77777777" w:rsidR="005A19F9" w:rsidRDefault="005A19F9">
      <w:r>
        <w:separator/>
      </w:r>
    </w:p>
  </w:footnote>
  <w:footnote w:type="continuationSeparator" w:id="0">
    <w:p w14:paraId="7BC21BA0" w14:textId="77777777" w:rsidR="005A19F9" w:rsidRDefault="005A1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B5DDC" w14:textId="77777777" w:rsidR="006C08D6" w:rsidRDefault="006C08D6">
    <w:pPr>
      <w:pStyle w:val="Header"/>
    </w:pPr>
  </w:p>
  <w:p w14:paraId="3DAC84CF" w14:textId="77777777" w:rsidR="006C08D6" w:rsidRDefault="006C08D6">
    <w:pPr>
      <w:pStyle w:val="Header"/>
    </w:pPr>
  </w:p>
  <w:p w14:paraId="1E6FC268" w14:textId="77777777" w:rsidR="006C08D6" w:rsidRDefault="00C41589">
    <w:pPr>
      <w:pStyle w:val="Header"/>
    </w:pPr>
    <w:r>
      <w:rPr>
        <w:noProof/>
      </w:rPr>
      <w:drawing>
        <wp:inline distT="0" distB="0" distL="0" distR="0" wp14:anchorId="5BFBA808" wp14:editId="606A21EE">
          <wp:extent cx="4572000" cy="857250"/>
          <wp:effectExtent l="19050" t="0" r="0" b="0"/>
          <wp:docPr id="1" name="Picture 1"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pic:cNvPicPr>
                    <a:picLocks noChangeAspect="1" noChangeArrowheads="1"/>
                  </pic:cNvPicPr>
                </pic:nvPicPr>
                <pic:blipFill>
                  <a:blip r:embed="rId1"/>
                  <a:srcRect/>
                  <a:stretch>
                    <a:fillRect/>
                  </a:stretch>
                </pic:blipFill>
                <pic:spPr bwMode="auto">
                  <a:xfrm>
                    <a:off x="0" y="0"/>
                    <a:ext cx="4572000" cy="8572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65643E"/>
    <w:multiLevelType w:val="hybridMultilevel"/>
    <w:tmpl w:val="107A5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514"/>
    <w:rsid w:val="00273AB4"/>
    <w:rsid w:val="002A649B"/>
    <w:rsid w:val="00365F27"/>
    <w:rsid w:val="004218BD"/>
    <w:rsid w:val="004C22C0"/>
    <w:rsid w:val="00595086"/>
    <w:rsid w:val="005A19F9"/>
    <w:rsid w:val="006722EE"/>
    <w:rsid w:val="006C08D6"/>
    <w:rsid w:val="0073642A"/>
    <w:rsid w:val="00920085"/>
    <w:rsid w:val="009414B6"/>
    <w:rsid w:val="00C41589"/>
    <w:rsid w:val="00C7416C"/>
    <w:rsid w:val="00D7492F"/>
    <w:rsid w:val="00DF34AC"/>
    <w:rsid w:val="00EF6514"/>
    <w:rsid w:val="00F749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33C2892"/>
  <w15:docId w15:val="{228C6770-0E3C-2042-91D6-D5617704D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709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37097"/>
    <w:pPr>
      <w:tabs>
        <w:tab w:val="center" w:pos="4320"/>
        <w:tab w:val="right" w:pos="8640"/>
      </w:tabs>
    </w:pPr>
  </w:style>
  <w:style w:type="paragraph" w:styleId="Footer">
    <w:name w:val="footer"/>
    <w:basedOn w:val="Normal"/>
    <w:semiHidden/>
    <w:rsid w:val="00B37097"/>
    <w:pPr>
      <w:tabs>
        <w:tab w:val="center" w:pos="4320"/>
        <w:tab w:val="right" w:pos="8640"/>
      </w:tabs>
    </w:pPr>
  </w:style>
  <w:style w:type="paragraph" w:styleId="BalloonText">
    <w:name w:val="Balloon Text"/>
    <w:basedOn w:val="Normal"/>
    <w:link w:val="BalloonTextChar"/>
    <w:rsid w:val="00595086"/>
    <w:rPr>
      <w:rFonts w:ascii="Tahoma" w:hAnsi="Tahoma" w:cs="Tahoma"/>
      <w:sz w:val="16"/>
      <w:szCs w:val="16"/>
    </w:rPr>
  </w:style>
  <w:style w:type="character" w:customStyle="1" w:styleId="BalloonTextChar">
    <w:name w:val="Balloon Text Char"/>
    <w:basedOn w:val="DefaultParagraphFont"/>
    <w:link w:val="BalloonText"/>
    <w:rsid w:val="00595086"/>
    <w:rPr>
      <w:rFonts w:ascii="Tahoma" w:hAnsi="Tahoma" w:cs="Tahoma"/>
      <w:sz w:val="16"/>
      <w:szCs w:val="16"/>
    </w:rPr>
  </w:style>
  <w:style w:type="paragraph" w:styleId="ListParagraph">
    <w:name w:val="List Paragraph"/>
    <w:basedOn w:val="Normal"/>
    <w:uiPriority w:val="34"/>
    <w:qFormat/>
    <w:rsid w:val="00920085"/>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Meghan:Library:Mail%20Downloads:Cox%20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Macintosh%20HD:Users:Meghan:Library:Mail%20Downloads:Cox%20Letter%20Head.dotx</Template>
  <TotalTime>2</TotalTime>
  <Pages>2</Pages>
  <Words>119</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Cox Research</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Cox</dc:creator>
  <cp:keywords/>
  <cp:lastModifiedBy>Mariah Rhodes</cp:lastModifiedBy>
  <cp:revision>2</cp:revision>
  <cp:lastPrinted>2009-05-26T20:19:00Z</cp:lastPrinted>
  <dcterms:created xsi:type="dcterms:W3CDTF">2022-08-04T20:34:00Z</dcterms:created>
  <dcterms:modified xsi:type="dcterms:W3CDTF">2022-08-04T20:34:00Z</dcterms:modified>
</cp:coreProperties>
</file>