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020945"/>
  <w:body>
    <w:p w14:paraId="7971DEA5" w14:textId="064D26E4" w:rsidR="00C550A8" w:rsidRPr="00E14E5C" w:rsidRDefault="00C550A8" w:rsidP="00C550A8">
      <w:pPr>
        <w:pStyle w:val="NormalWeb"/>
        <w:rPr>
          <w:rFonts w:ascii="Helvetica" w:hAnsi="Helvetica" w:cs="Segoe UI"/>
          <w:color w:val="B300FF"/>
        </w:rPr>
      </w:pPr>
      <w:r w:rsidRPr="00E14E5C">
        <w:rPr>
          <w:rFonts w:ascii="Helvetica" w:hAnsi="Helvetica" w:cs="Segoe UI"/>
          <w:b/>
          <w:bCs/>
          <w:color w:val="B300FF"/>
        </w:rPr>
        <w:t xml:space="preserve">Full Bio </w:t>
      </w:r>
    </w:p>
    <w:p w14:paraId="654B244F" w14:textId="3E663D8C" w:rsidR="00E14E5C" w:rsidRDefault="00B15D8E" w:rsidP="004A3A0A">
      <w:pPr>
        <w:autoSpaceDE w:val="0"/>
        <w:autoSpaceDN w:val="0"/>
        <w:adjustRightInd w:val="0"/>
        <w:spacing w:after="400"/>
        <w:rPr>
          <w:rFonts w:ascii="Helvetica" w:hAnsi="Helvetica" w:cs="Segoe UI"/>
          <w:color w:val="FFFFFF"/>
        </w:rPr>
      </w:pPr>
      <w:r>
        <w:rPr>
          <w:rFonts w:ascii="Helvetica" w:hAnsi="Helvetica" w:cs="Segoe UI"/>
          <w:color w:val="FFFFFF"/>
        </w:rPr>
        <w:t>Jackie has</w:t>
      </w:r>
      <w:r w:rsidR="00E14E5C">
        <w:rPr>
          <w:rFonts w:ascii="Helvetica" w:hAnsi="Helvetica" w:cs="Segoe UI"/>
          <w:color w:val="FFFFFF"/>
        </w:rPr>
        <w:t xml:space="preserve"> one clear mission.</w:t>
      </w:r>
      <w:r w:rsidR="005B515C">
        <w:rPr>
          <w:rFonts w:ascii="Helvetica" w:hAnsi="Helvetica" w:cs="Segoe UI"/>
          <w:color w:val="FFFFFF"/>
        </w:rPr>
        <w:tab/>
      </w:r>
      <w:r w:rsidR="005B515C">
        <w:rPr>
          <w:rFonts w:ascii="Helvetica" w:hAnsi="Helvetica" w:cs="Segoe UI"/>
          <w:color w:val="FFFFFF"/>
        </w:rPr>
        <w:tab/>
      </w:r>
      <w:r w:rsidR="005B515C">
        <w:rPr>
          <w:rFonts w:ascii="Helvetica" w:hAnsi="Helvetica" w:cs="Segoe UI"/>
          <w:color w:val="FFFFFF"/>
        </w:rPr>
        <w:tab/>
      </w:r>
      <w:r w:rsidR="005B515C">
        <w:rPr>
          <w:rFonts w:ascii="Helvetica" w:hAnsi="Helvetica" w:cs="Segoe UI"/>
          <w:color w:val="FFFFFF"/>
        </w:rPr>
        <w:tab/>
      </w:r>
      <w:r w:rsidR="005B515C">
        <w:rPr>
          <w:rFonts w:ascii="Helvetica" w:hAnsi="Helvetica" w:cs="Segoe UI"/>
          <w:color w:val="FFFFFF"/>
        </w:rPr>
        <w:tab/>
      </w:r>
      <w:r w:rsidR="005B515C" w:rsidRPr="005B515C">
        <w:rPr>
          <w:rFonts w:ascii="Helvetica" w:hAnsi="Helvetica" w:cs="Segoe UI"/>
          <w:noProof/>
          <w:color w:val="FFFFFF"/>
        </w:rPr>
        <w:t xml:space="preserve"> </w:t>
      </w:r>
    </w:p>
    <w:p w14:paraId="66609644" w14:textId="0FEB0376" w:rsidR="00E14E5C" w:rsidRDefault="00E14E5C" w:rsidP="004A3A0A">
      <w:pPr>
        <w:autoSpaceDE w:val="0"/>
        <w:autoSpaceDN w:val="0"/>
        <w:adjustRightInd w:val="0"/>
        <w:spacing w:after="400"/>
        <w:rPr>
          <w:rFonts w:ascii="Helvetica" w:hAnsi="Helvetica" w:cs="Segoe UI"/>
          <w:color w:val="FFFFFF"/>
        </w:rPr>
      </w:pPr>
      <w:r>
        <w:rPr>
          <w:rFonts w:ascii="Helvetica" w:hAnsi="Helvetica" w:cs="Segoe UI"/>
          <w:color w:val="FFFFFF"/>
        </w:rPr>
        <w:t>For people to feel safe, valued and understood at work.</w:t>
      </w:r>
    </w:p>
    <w:p w14:paraId="691E6342" w14:textId="1956BF37" w:rsidR="004A3A0A" w:rsidRDefault="00B15D8E" w:rsidP="004A3A0A">
      <w:pPr>
        <w:autoSpaceDE w:val="0"/>
        <w:autoSpaceDN w:val="0"/>
        <w:adjustRightInd w:val="0"/>
        <w:spacing w:after="400"/>
        <w:rPr>
          <w:rFonts w:ascii="Helvetica" w:hAnsi="Helvetica" w:cs="Segoe UI"/>
          <w:color w:val="FFFFFF"/>
        </w:rPr>
      </w:pPr>
      <w:r>
        <w:rPr>
          <w:rFonts w:ascii="Helvetica" w:hAnsi="Helvetica" w:cs="Segoe UI"/>
          <w:color w:val="FFFFFF"/>
        </w:rPr>
        <w:t>She</w:t>
      </w:r>
      <w:r w:rsidR="004A3A0A" w:rsidRPr="00E14E5C">
        <w:rPr>
          <w:rFonts w:ascii="Helvetica" w:hAnsi="Helvetica" w:cs="Segoe UI"/>
          <w:color w:val="FFFFFF"/>
        </w:rPr>
        <w:t xml:space="preserve"> is </w:t>
      </w:r>
      <w:r w:rsidR="00DF2468">
        <w:rPr>
          <w:rFonts w:ascii="Helvetica" w:hAnsi="Helvetica" w:cs="Segoe UI"/>
          <w:color w:val="FFFFFF"/>
        </w:rPr>
        <w:t>a popular</w:t>
      </w:r>
      <w:r w:rsidR="004A3A0A" w:rsidRPr="00E14E5C">
        <w:rPr>
          <w:rFonts w:ascii="Helvetica" w:hAnsi="Helvetica" w:cs="Segoe UI"/>
          <w:color w:val="FFFFFF"/>
        </w:rPr>
        <w:t xml:space="preserve"> voice on workplace culture and what it really takes to help </w:t>
      </w:r>
      <w:r w:rsidR="00E14E5C">
        <w:rPr>
          <w:rFonts w:ascii="Helvetica" w:hAnsi="Helvetica" w:cs="Segoe UI"/>
          <w:color w:val="FFFFFF"/>
        </w:rPr>
        <w:t>organisations stand out from the crowd.</w:t>
      </w:r>
    </w:p>
    <w:p w14:paraId="759B9271" w14:textId="77ACD913" w:rsidR="00DF2468" w:rsidRDefault="00DF2468" w:rsidP="00DF2468">
      <w:pPr>
        <w:autoSpaceDE w:val="0"/>
        <w:autoSpaceDN w:val="0"/>
        <w:adjustRightInd w:val="0"/>
        <w:spacing w:after="400"/>
        <w:rPr>
          <w:rFonts w:ascii="Helvetica" w:hAnsi="Helvetica" w:cs="Segoe UI"/>
          <w:color w:val="FFFFFF"/>
        </w:rPr>
      </w:pPr>
      <w:r>
        <w:rPr>
          <w:rFonts w:ascii="Helvetica" w:hAnsi="Helvetica" w:cs="Segoe UI"/>
          <w:color w:val="FFFFFF"/>
        </w:rPr>
        <w:t>Her 30-year career in senior leadership, learning and development and inclusion, means she understands precisely what people need to thrive at work. She developed The Matter Model</w:t>
      </w:r>
      <w:r w:rsidR="00DF0225">
        <w:rPr>
          <w:rFonts w:ascii="Helvetica" w:hAnsi="Helvetica" w:cs="Segoe UI"/>
          <w:color w:val="FFFFFF"/>
        </w:rPr>
        <w:t>®</w:t>
      </w:r>
      <w:r w:rsidR="005B515C">
        <w:rPr>
          <w:rFonts w:ascii="Helvetica" w:hAnsi="Helvetica" w:cs="Segoe UI"/>
          <w:color w:val="FFFFFF"/>
        </w:rPr>
        <w:t xml:space="preserve"> </w:t>
      </w:r>
      <w:r>
        <w:rPr>
          <w:rFonts w:ascii="Helvetica" w:hAnsi="Helvetica" w:cs="Segoe UI"/>
          <w:color w:val="FFFFFF"/>
        </w:rPr>
        <w:t>framework to focus on the critical intersection between belonging and purpose. It helps leaders diagnose culture gaps – and shows them how to plug them.</w:t>
      </w:r>
    </w:p>
    <w:p w14:paraId="01E62810" w14:textId="37EAAFE9" w:rsidR="00DF2468" w:rsidRPr="00DF2468" w:rsidRDefault="00DF2468" w:rsidP="004A3A0A">
      <w:pPr>
        <w:autoSpaceDE w:val="0"/>
        <w:autoSpaceDN w:val="0"/>
        <w:adjustRightInd w:val="0"/>
        <w:spacing w:after="400"/>
        <w:rPr>
          <w:rFonts w:ascii="Helvetica" w:hAnsi="Helvetica" w:cs="Segoe UI"/>
          <w:i/>
          <w:iCs/>
          <w:color w:val="FFFFFF"/>
        </w:rPr>
      </w:pPr>
      <w:r>
        <w:rPr>
          <w:rFonts w:ascii="Helvetica" w:hAnsi="Helvetica" w:cs="Segoe UI"/>
          <w:color w:val="FFFFFF"/>
        </w:rPr>
        <w:t xml:space="preserve">Her insights have been shared in HR Magazine, BBC and in her latest book </w:t>
      </w:r>
      <w:r w:rsidRPr="00E14E5C">
        <w:rPr>
          <w:rFonts w:ascii="Helvetica" w:hAnsi="Helvetica" w:cs="Segoe UI"/>
          <w:i/>
          <w:iCs/>
          <w:color w:val="FFFFFF"/>
        </w:rPr>
        <w:t>The Matter Model – How Great Leaders Build Belonging, Strengthen Purpose and Drive Engagement at Work</w:t>
      </w:r>
      <w:r>
        <w:rPr>
          <w:rFonts w:ascii="Helvetica" w:hAnsi="Helvetica" w:cs="Segoe UI"/>
          <w:i/>
          <w:iCs/>
          <w:color w:val="FFFFFF"/>
        </w:rPr>
        <w:t xml:space="preserve">, </w:t>
      </w:r>
      <w:r w:rsidRPr="005D3924">
        <w:rPr>
          <w:rFonts w:ascii="Helvetica" w:hAnsi="Helvetica" w:cs="Segoe UI"/>
          <w:color w:val="FFFFFF"/>
        </w:rPr>
        <w:t>published by Routledge</w:t>
      </w:r>
      <w:r w:rsidR="00DF0225">
        <w:rPr>
          <w:rFonts w:ascii="Helvetica" w:hAnsi="Helvetica" w:cs="Segoe UI"/>
          <w:color w:val="FFFFFF"/>
        </w:rPr>
        <w:t xml:space="preserve"> and available internationally</w:t>
      </w:r>
      <w:r w:rsidRPr="005D3924">
        <w:rPr>
          <w:rFonts w:ascii="Helvetica" w:hAnsi="Helvetica" w:cs="Segoe UI"/>
          <w:color w:val="FFFFFF"/>
        </w:rPr>
        <w:t>.</w:t>
      </w:r>
    </w:p>
    <w:p w14:paraId="4DD2D5F0" w14:textId="181449E0" w:rsidR="004A3A0A" w:rsidRPr="00E14E5C" w:rsidRDefault="00DF0225" w:rsidP="004A3A0A">
      <w:pPr>
        <w:autoSpaceDE w:val="0"/>
        <w:autoSpaceDN w:val="0"/>
        <w:adjustRightInd w:val="0"/>
        <w:spacing w:after="400"/>
        <w:rPr>
          <w:rFonts w:ascii="Helvetica" w:hAnsi="Helvetica" w:cs="Segoe UI"/>
          <w:color w:val="FFFFFF"/>
        </w:rPr>
      </w:pPr>
      <w:r>
        <w:rPr>
          <w:rFonts w:ascii="Helvetica" w:hAnsi="Helvetica" w:cs="Segoe UI"/>
          <w:color w:val="FFFFFF"/>
        </w:rPr>
        <w:t>Her 2018</w:t>
      </w:r>
      <w:r w:rsidR="00DF2468">
        <w:rPr>
          <w:rFonts w:ascii="Helvetica" w:hAnsi="Helvetica" w:cs="Segoe UI"/>
          <w:color w:val="FFFFFF"/>
        </w:rPr>
        <w:t xml:space="preserve"> TEDx talk </w:t>
      </w:r>
      <w:r>
        <w:rPr>
          <w:rFonts w:ascii="Helvetica" w:hAnsi="Helvetica" w:cs="Segoe UI"/>
          <w:color w:val="FFFFFF"/>
        </w:rPr>
        <w:t xml:space="preserve">was one of a tiny percentage </w:t>
      </w:r>
      <w:r w:rsidR="00DF2468">
        <w:rPr>
          <w:rFonts w:ascii="Helvetica" w:hAnsi="Helvetica" w:cs="Segoe UI"/>
          <w:color w:val="FFFFFF"/>
        </w:rPr>
        <w:t>upgraded to the main TED.com platform</w:t>
      </w:r>
      <w:r>
        <w:rPr>
          <w:rFonts w:ascii="Helvetica" w:hAnsi="Helvetica" w:cs="Segoe UI"/>
          <w:color w:val="FFFFFF"/>
        </w:rPr>
        <w:t>, reflecting the quality and structure of her presentation.</w:t>
      </w:r>
      <w:r w:rsidR="00DF2468">
        <w:rPr>
          <w:rFonts w:ascii="Helvetica" w:hAnsi="Helvetica" w:cs="Segoe UI"/>
          <w:color w:val="FFFFFF"/>
        </w:rPr>
        <w:t xml:space="preserve"> </w:t>
      </w:r>
      <w:r>
        <w:rPr>
          <w:rFonts w:ascii="Helvetica" w:hAnsi="Helvetica" w:cs="Segoe UI"/>
          <w:color w:val="FFFFFF"/>
        </w:rPr>
        <w:t>She’s the recipient of several awards for her engagement, storytelling and impact from stage. Jackie is a</w:t>
      </w:r>
      <w:r w:rsidR="00DF2468">
        <w:rPr>
          <w:rFonts w:ascii="Helvetica" w:hAnsi="Helvetica" w:cs="Segoe UI"/>
          <w:color w:val="FFFFFF"/>
        </w:rPr>
        <w:t xml:space="preserve"> speaker who</w:t>
      </w:r>
      <w:r w:rsidR="004A3A0A" w:rsidRPr="00E14E5C">
        <w:rPr>
          <w:rFonts w:ascii="Helvetica" w:hAnsi="Helvetica" w:cs="Segoe UI"/>
          <w:color w:val="FFFFFF"/>
        </w:rPr>
        <w:t xml:space="preserve"> doesn’t just take to the </w:t>
      </w:r>
      <w:r w:rsidRPr="00E14E5C">
        <w:rPr>
          <w:rFonts w:ascii="Helvetica" w:hAnsi="Helvetica" w:cs="Segoe UI"/>
          <w:color w:val="FFFFFF"/>
        </w:rPr>
        <w:t>stage</w:t>
      </w:r>
      <w:r>
        <w:rPr>
          <w:rFonts w:ascii="Helvetica" w:hAnsi="Helvetica" w:cs="Segoe UI"/>
          <w:color w:val="FFFFFF"/>
        </w:rPr>
        <w:t xml:space="preserve"> but</w:t>
      </w:r>
      <w:r w:rsidR="004A3A0A" w:rsidRPr="00E14E5C">
        <w:rPr>
          <w:rFonts w:ascii="Helvetica" w:hAnsi="Helvetica" w:cs="Segoe UI"/>
          <w:color w:val="FFFFFF"/>
        </w:rPr>
        <w:t xml:space="preserve"> takes audiences on a journey. One where insight meets humour, and leadership starts being human again.</w:t>
      </w:r>
    </w:p>
    <w:p w14:paraId="65B71DF1" w14:textId="16F65E04" w:rsidR="004A3A0A" w:rsidRPr="00E14E5C" w:rsidRDefault="005D3924" w:rsidP="004A3A0A">
      <w:pPr>
        <w:autoSpaceDE w:val="0"/>
        <w:autoSpaceDN w:val="0"/>
        <w:adjustRightInd w:val="0"/>
        <w:spacing w:after="400"/>
        <w:rPr>
          <w:rFonts w:ascii="Helvetica" w:hAnsi="Helvetica" w:cs="Segoe UI"/>
          <w:color w:val="FFFFFF"/>
        </w:rPr>
      </w:pPr>
      <w:r>
        <w:rPr>
          <w:rFonts w:ascii="Helvetica" w:hAnsi="Helvetica" w:cs="Segoe UI"/>
          <w:color w:val="FFFFFF"/>
        </w:rPr>
        <w:t>She has worked alongside</w:t>
      </w:r>
      <w:r w:rsidR="00DF2468">
        <w:rPr>
          <w:rFonts w:ascii="Helvetica" w:hAnsi="Helvetica" w:cs="Segoe UI"/>
          <w:color w:val="FFFFFF"/>
        </w:rPr>
        <w:t xml:space="preserve"> numerous</w:t>
      </w:r>
      <w:r>
        <w:rPr>
          <w:rFonts w:ascii="Helvetica" w:hAnsi="Helvetica" w:cs="Segoe UI"/>
          <w:color w:val="FFFFFF"/>
        </w:rPr>
        <w:t xml:space="preserve"> companies </w:t>
      </w:r>
      <w:r w:rsidR="00DF2468">
        <w:rPr>
          <w:rFonts w:ascii="Helvetica" w:hAnsi="Helvetica" w:cs="Segoe UI"/>
          <w:color w:val="FFFFFF"/>
        </w:rPr>
        <w:t>including</w:t>
      </w:r>
      <w:r>
        <w:rPr>
          <w:rFonts w:ascii="Helvetica" w:hAnsi="Helvetica" w:cs="Segoe UI"/>
          <w:color w:val="FFFFFF"/>
        </w:rPr>
        <w:t xml:space="preserve"> Tesco, Google, </w:t>
      </w:r>
      <w:r w:rsidR="009E380E">
        <w:rPr>
          <w:rFonts w:ascii="Helvetica" w:hAnsi="Helvetica" w:cs="Segoe UI"/>
          <w:color w:val="FFFFFF"/>
        </w:rPr>
        <w:t>NHS</w:t>
      </w:r>
      <w:r>
        <w:rPr>
          <w:rFonts w:ascii="Helvetica" w:hAnsi="Helvetica" w:cs="Segoe UI"/>
          <w:color w:val="FFFFFF"/>
        </w:rPr>
        <w:t xml:space="preserve"> and Amgen</w:t>
      </w:r>
      <w:r w:rsidR="00DF2468">
        <w:rPr>
          <w:rFonts w:ascii="Helvetica" w:hAnsi="Helvetica" w:cs="Segoe UI"/>
          <w:color w:val="FFFFFF"/>
        </w:rPr>
        <w:t>,</w:t>
      </w:r>
      <w:r>
        <w:rPr>
          <w:rFonts w:ascii="Helvetica" w:hAnsi="Helvetica" w:cs="Segoe UI"/>
          <w:color w:val="FFFFFF"/>
        </w:rPr>
        <w:t xml:space="preserve"> and her work is</w:t>
      </w:r>
      <w:r w:rsidR="004A3A0A" w:rsidRPr="00E14E5C">
        <w:rPr>
          <w:rFonts w:ascii="Helvetica" w:hAnsi="Helvetica" w:cs="Segoe UI"/>
          <w:color w:val="FFFFFF"/>
        </w:rPr>
        <w:t xml:space="preserve"> fuelling culture shifts</w:t>
      </w:r>
      <w:r w:rsidR="00E14E5C">
        <w:rPr>
          <w:rFonts w:ascii="Helvetica" w:hAnsi="Helvetica" w:cs="Segoe UI"/>
          <w:color w:val="FFFFFF"/>
        </w:rPr>
        <w:t xml:space="preserve"> and </w:t>
      </w:r>
      <w:r w:rsidR="004A3A0A" w:rsidRPr="00E14E5C">
        <w:rPr>
          <w:rFonts w:ascii="Helvetica" w:hAnsi="Helvetica" w:cs="Segoe UI"/>
          <w:color w:val="FFFFFF"/>
        </w:rPr>
        <w:t xml:space="preserve">leadership breakthroughs in organisations across the globe. With </w:t>
      </w:r>
      <w:r w:rsidR="00E14E5C">
        <w:rPr>
          <w:rFonts w:ascii="Helvetica" w:hAnsi="Helvetica" w:cs="Segoe UI"/>
          <w:color w:val="FFFFFF"/>
        </w:rPr>
        <w:t xml:space="preserve">fresh, </w:t>
      </w:r>
      <w:r w:rsidR="004A3A0A" w:rsidRPr="00E14E5C">
        <w:rPr>
          <w:rFonts w:ascii="Helvetica" w:hAnsi="Helvetica" w:cs="Segoe UI"/>
          <w:color w:val="FFFFFF"/>
        </w:rPr>
        <w:t xml:space="preserve">relatable </w:t>
      </w:r>
      <w:r>
        <w:rPr>
          <w:rFonts w:ascii="Helvetica" w:hAnsi="Helvetica" w:cs="Segoe UI"/>
          <w:color w:val="FFFFFF"/>
        </w:rPr>
        <w:t>content</w:t>
      </w:r>
      <w:r w:rsidR="004A3A0A" w:rsidRPr="00E14E5C">
        <w:rPr>
          <w:rFonts w:ascii="Helvetica" w:hAnsi="Helvetica" w:cs="Segoe UI"/>
          <w:color w:val="FFFFFF"/>
        </w:rPr>
        <w:t xml:space="preserve"> and real talk, Jackie shows how to build </w:t>
      </w:r>
      <w:r w:rsidR="00E14E5C">
        <w:rPr>
          <w:rFonts w:ascii="Helvetica" w:hAnsi="Helvetica" w:cs="Segoe UI"/>
          <w:color w:val="FFFFFF"/>
        </w:rPr>
        <w:t>connection</w:t>
      </w:r>
      <w:r w:rsidR="004A3A0A" w:rsidRPr="00E14E5C">
        <w:rPr>
          <w:rFonts w:ascii="Helvetica" w:hAnsi="Helvetica" w:cs="Segoe UI"/>
          <w:color w:val="FFFFFF"/>
        </w:rPr>
        <w:t xml:space="preserve"> and performance </w:t>
      </w:r>
      <w:r w:rsidR="00E14E5C">
        <w:rPr>
          <w:rFonts w:ascii="Helvetica" w:hAnsi="Helvetica" w:cs="Segoe UI"/>
          <w:color w:val="FFFFFF"/>
        </w:rPr>
        <w:t xml:space="preserve">through </w:t>
      </w:r>
      <w:r>
        <w:rPr>
          <w:rFonts w:ascii="Helvetica" w:hAnsi="Helvetica" w:cs="Segoe UI"/>
          <w:color w:val="FFFFFF"/>
        </w:rPr>
        <w:t xml:space="preserve">focusing on the no-cost </w:t>
      </w:r>
      <w:r w:rsidR="00E14E5C">
        <w:rPr>
          <w:rFonts w:ascii="Helvetica" w:hAnsi="Helvetica" w:cs="Segoe UI"/>
          <w:color w:val="FFFFFF"/>
        </w:rPr>
        <w:t>everyday moments that matter.</w:t>
      </w:r>
    </w:p>
    <w:p w14:paraId="70F20BAB" w14:textId="731E9DAC" w:rsidR="004A3A0A" w:rsidRDefault="00E14E5C" w:rsidP="004A3A0A">
      <w:pPr>
        <w:autoSpaceDE w:val="0"/>
        <w:autoSpaceDN w:val="0"/>
        <w:adjustRightInd w:val="0"/>
        <w:spacing w:after="400"/>
        <w:rPr>
          <w:rFonts w:ascii="Helvetica" w:hAnsi="Helvetica" w:cs="Segoe UI"/>
          <w:color w:val="FFFFFF"/>
        </w:rPr>
      </w:pPr>
      <w:r>
        <w:rPr>
          <w:rFonts w:ascii="Helvetica" w:hAnsi="Helvetica" w:cs="Segoe UI"/>
          <w:color w:val="FFFFFF"/>
        </w:rPr>
        <w:t xml:space="preserve">Her </w:t>
      </w:r>
      <w:r w:rsidR="004A3A0A" w:rsidRPr="00E14E5C">
        <w:rPr>
          <w:rFonts w:ascii="Helvetica" w:hAnsi="Helvetica" w:cs="Segoe UI"/>
          <w:color w:val="FFFFFF"/>
        </w:rPr>
        <w:t>work is shaped by her lived experience, professional grit, and deep belief in people. She’s a</w:t>
      </w:r>
      <w:r w:rsidR="005D3924">
        <w:rPr>
          <w:rFonts w:ascii="Helvetica" w:hAnsi="Helvetica" w:cs="Segoe UI"/>
          <w:color w:val="FFFFFF"/>
        </w:rPr>
        <w:t xml:space="preserve"> long-term fundraiser</w:t>
      </w:r>
      <w:r w:rsidR="004A3A0A" w:rsidRPr="00E14E5C">
        <w:rPr>
          <w:rFonts w:ascii="Helvetica" w:hAnsi="Helvetica" w:cs="Segoe UI"/>
          <w:color w:val="FFFFFF"/>
        </w:rPr>
        <w:t xml:space="preserve"> for Dementia UK, a proud long-distance hiker, and </w:t>
      </w:r>
      <w:r w:rsidR="005D3924">
        <w:rPr>
          <w:rFonts w:ascii="Helvetica" w:hAnsi="Helvetica" w:cs="Segoe UI"/>
          <w:color w:val="FFFFFF"/>
        </w:rPr>
        <w:t xml:space="preserve">fiercely passionate about creating better workplaces for everyone. </w:t>
      </w:r>
    </w:p>
    <w:p w14:paraId="51C027AE" w14:textId="0F54D764" w:rsidR="005B515C" w:rsidRDefault="005B515C" w:rsidP="004A3A0A">
      <w:pPr>
        <w:autoSpaceDE w:val="0"/>
        <w:autoSpaceDN w:val="0"/>
        <w:adjustRightInd w:val="0"/>
        <w:spacing w:after="400"/>
        <w:rPr>
          <w:rFonts w:ascii="Helvetica" w:hAnsi="Helvetica" w:cs="Segoe UI"/>
          <w:color w:val="FFFFFF"/>
        </w:rPr>
      </w:pPr>
    </w:p>
    <w:p w14:paraId="6640EE6D" w14:textId="77777777" w:rsidR="005B515C" w:rsidRPr="00E14E5C" w:rsidRDefault="005B515C" w:rsidP="004A3A0A">
      <w:pPr>
        <w:autoSpaceDE w:val="0"/>
        <w:autoSpaceDN w:val="0"/>
        <w:adjustRightInd w:val="0"/>
        <w:spacing w:after="400"/>
        <w:rPr>
          <w:rFonts w:ascii="Helvetica" w:hAnsi="Helvetica" w:cs="Segoe UI"/>
          <w:color w:val="FFFFFF"/>
        </w:rPr>
      </w:pPr>
    </w:p>
    <w:p w14:paraId="39A37D41" w14:textId="0EF5107D" w:rsidR="00E01F94" w:rsidRPr="00E14E5C" w:rsidRDefault="00E01F94" w:rsidP="004A3A0A">
      <w:pPr>
        <w:autoSpaceDE w:val="0"/>
        <w:autoSpaceDN w:val="0"/>
        <w:adjustRightInd w:val="0"/>
        <w:spacing w:after="400"/>
        <w:rPr>
          <w:rFonts w:ascii="Helvetica" w:hAnsi="Helvetica" w:cs="Segoe UI"/>
          <w:color w:val="FFFFFF"/>
        </w:rPr>
      </w:pPr>
    </w:p>
    <w:sectPr w:rsidR="00E01F94" w:rsidRPr="00E14E5C" w:rsidSect="00E14E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Borders w:offsetFrom="page">
        <w:top w:val="single" w:sz="4" w:space="24" w:color="4DDBF3"/>
        <w:left w:val="single" w:sz="4" w:space="24" w:color="4DDBF3"/>
        <w:bottom w:val="single" w:sz="4" w:space="24" w:color="4DDBF3"/>
        <w:right w:val="single" w:sz="4" w:space="24" w:color="4DDBF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238E66" w14:textId="77777777" w:rsidR="008F247D" w:rsidRDefault="008F247D" w:rsidP="00C550A8">
      <w:r>
        <w:separator/>
      </w:r>
    </w:p>
  </w:endnote>
  <w:endnote w:type="continuationSeparator" w:id="0">
    <w:p w14:paraId="7965042C" w14:textId="77777777" w:rsidR="008F247D" w:rsidRDefault="008F247D" w:rsidP="00C5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BF35BC" w14:textId="77777777" w:rsidR="00E14E5C" w:rsidRDefault="00E14E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A2F564" w14:textId="77777777" w:rsidR="00E14E5C" w:rsidRDefault="00E14E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5F8BEE" w14:textId="77777777" w:rsidR="00E14E5C" w:rsidRDefault="00E14E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A50FAF" w14:textId="77777777" w:rsidR="008F247D" w:rsidRDefault="008F247D" w:rsidP="00C550A8">
      <w:r>
        <w:separator/>
      </w:r>
    </w:p>
  </w:footnote>
  <w:footnote w:type="continuationSeparator" w:id="0">
    <w:p w14:paraId="29A21DAC" w14:textId="77777777" w:rsidR="008F247D" w:rsidRDefault="008F247D" w:rsidP="00C55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F022C4" w14:textId="77777777" w:rsidR="00C550A8" w:rsidRDefault="00C550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F256F7" w14:textId="1A33738B" w:rsidR="00C550A8" w:rsidRDefault="00C550A8" w:rsidP="00C550A8">
    <w:pPr>
      <w:pStyle w:val="Header"/>
      <w:tabs>
        <w:tab w:val="left" w:pos="7108"/>
      </w:tabs>
    </w:pPr>
    <w:r>
      <w:tab/>
    </w:r>
    <w:r w:rsidR="00E14E5C">
      <w:rPr>
        <w:noProof/>
      </w:rPr>
      <w:drawing>
        <wp:inline distT="0" distB="0" distL="0" distR="0" wp14:anchorId="42E4691F" wp14:editId="4FA1AAFE">
          <wp:extent cx="2248397" cy="713678"/>
          <wp:effectExtent l="0" t="0" r="0" b="0"/>
          <wp:docPr id="105060500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742037" name="Picture 11947420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703" cy="73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0301B4" w14:textId="77777777" w:rsidR="00C550A8" w:rsidRDefault="00C550A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0A8"/>
    <w:rsid w:val="0008468F"/>
    <w:rsid w:val="00275F3C"/>
    <w:rsid w:val="003620A7"/>
    <w:rsid w:val="003F791E"/>
    <w:rsid w:val="004A3A0A"/>
    <w:rsid w:val="004B0CC4"/>
    <w:rsid w:val="005B515C"/>
    <w:rsid w:val="005D3924"/>
    <w:rsid w:val="0060008C"/>
    <w:rsid w:val="0077484A"/>
    <w:rsid w:val="007C4908"/>
    <w:rsid w:val="007D5E7B"/>
    <w:rsid w:val="007E0FB1"/>
    <w:rsid w:val="00803AB7"/>
    <w:rsid w:val="008F247D"/>
    <w:rsid w:val="009E380E"/>
    <w:rsid w:val="00A07D27"/>
    <w:rsid w:val="00A94E72"/>
    <w:rsid w:val="00AA680D"/>
    <w:rsid w:val="00AD005A"/>
    <w:rsid w:val="00B15D8E"/>
    <w:rsid w:val="00C550A8"/>
    <w:rsid w:val="00D46573"/>
    <w:rsid w:val="00DF0225"/>
    <w:rsid w:val="00DF2468"/>
    <w:rsid w:val="00DF6767"/>
    <w:rsid w:val="00E01F94"/>
    <w:rsid w:val="00E1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907"/>
  <w15:chartTrackingRefBased/>
  <w15:docId w15:val="{735F3F68-F064-224E-A275-C000E6FB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50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550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0A8"/>
  </w:style>
  <w:style w:type="paragraph" w:styleId="Footer">
    <w:name w:val="footer"/>
    <w:basedOn w:val="Normal"/>
    <w:link w:val="FooterChar"/>
    <w:uiPriority w:val="99"/>
    <w:unhideWhenUsed/>
    <w:rsid w:val="00C550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0A8"/>
  </w:style>
  <w:style w:type="character" w:customStyle="1" w:styleId="white-space-pre">
    <w:name w:val="white-space-pre"/>
    <w:basedOn w:val="DefaultParagraphFont"/>
    <w:rsid w:val="00362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772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Handy</dc:creator>
  <cp:keywords/>
  <dc:description/>
  <cp:lastModifiedBy>Jackie Handy</cp:lastModifiedBy>
  <cp:revision>2</cp:revision>
  <dcterms:created xsi:type="dcterms:W3CDTF">2026-08-06T12:14:00Z</dcterms:created>
  <dcterms:modified xsi:type="dcterms:W3CDTF">2026-08-06T12:14:00Z</dcterms:modified>
</cp:coreProperties>
</file>