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55262" w14:textId="77777777" w:rsidR="00D230CC" w:rsidRPr="00D230CC" w:rsidRDefault="00D230CC" w:rsidP="00D230C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230CC">
        <w:rPr>
          <w:rFonts w:ascii="Times New Roman" w:eastAsia="Times New Roman" w:hAnsi="Times New Roman" w:cs="Times New Roman"/>
          <w:b/>
          <w:bCs/>
          <w:kern w:val="0"/>
          <w:sz w:val="36"/>
          <w:szCs w:val="36"/>
          <w14:ligatures w14:val="none"/>
        </w:rPr>
        <w:t>How to Generate Revenue with New Laundry Operations and Management</w:t>
      </w:r>
    </w:p>
    <w:p w14:paraId="2F8653F8"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In today’s competitive property management landscape, laundry facilities can be more than a convenient amenity—they can become a meaningful source of revenue. </w:t>
      </w:r>
      <w:r w:rsidRPr="00D230CC">
        <w:rPr>
          <w:rFonts w:ascii="Times New Roman" w:eastAsia="Times New Roman" w:hAnsi="Times New Roman" w:cs="Times New Roman"/>
          <w:b/>
          <w:bCs/>
          <w:kern w:val="0"/>
          <w14:ligatures w14:val="none"/>
        </w:rPr>
        <w:t>Laundry operations and management</w:t>
      </w:r>
      <w:r w:rsidRPr="00D230CC">
        <w:rPr>
          <w:rFonts w:ascii="Times New Roman" w:eastAsia="Times New Roman" w:hAnsi="Times New Roman" w:cs="Times New Roman"/>
          <w:kern w:val="0"/>
          <w14:ligatures w14:val="none"/>
        </w:rPr>
        <w:t xml:space="preserve"> give property managers an opportunity to increase income while improving the resident or customer experience.</w:t>
      </w:r>
    </w:p>
    <w:p w14:paraId="4F501DD2"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Simply installing washing machines and dryers, however, isn't enough. Successful laundry programs require smart revenue strategies, efficient equipment, diversified services, and technology that makes operations easier to manage. By combining multiple revenue streams with efficient operations, property managers can turn an ordinary laundry facility into a stronger contributor to the bottom line.</w:t>
      </w:r>
    </w:p>
    <w:p w14:paraId="4F94DB21" w14:textId="77777777" w:rsidR="00D230CC" w:rsidRPr="00D230CC" w:rsidRDefault="00D230CC" w:rsidP="00D230C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30CC">
        <w:rPr>
          <w:rFonts w:ascii="Times New Roman" w:eastAsia="Times New Roman" w:hAnsi="Times New Roman" w:cs="Times New Roman"/>
          <w:b/>
          <w:bCs/>
          <w:kern w:val="0"/>
          <w:sz w:val="27"/>
          <w:szCs w:val="27"/>
          <w14:ligatures w14:val="none"/>
        </w:rPr>
        <w:t>Efficiency Matters</w:t>
      </w:r>
    </w:p>
    <w:p w14:paraId="1CA752AA"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Before adding new services or raising prices, property managers should make sure their existing laundry operation is running efficiently. Efficiency starts with researching the right equipment, understanding customer usage, and identifying opportunities to reduce unnecessary expenses.</w:t>
      </w:r>
    </w:p>
    <w:p w14:paraId="5A1AF6C8"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b/>
          <w:bCs/>
          <w:kern w:val="0"/>
          <w14:ligatures w14:val="none"/>
        </w:rPr>
        <w:t>High-efficiency equipment</w:t>
      </w:r>
      <w:r w:rsidRPr="00D230CC">
        <w:rPr>
          <w:rFonts w:ascii="Times New Roman" w:eastAsia="Times New Roman" w:hAnsi="Times New Roman" w:cs="Times New Roman"/>
          <w:kern w:val="0"/>
          <w14:ligatures w14:val="none"/>
        </w:rPr>
        <w:t xml:space="preserve"> can generate greater returns by reducing water and energy consumption while allowing machines to handle more loads. Property managers should also review machine utilization regularly. If certain machines are consistently underused, removing them can free up valuable space and reduce maintenance costs.</w:t>
      </w:r>
    </w:p>
    <w:p w14:paraId="577A4B3E"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Operating hours can also be optimized. If usage data shows that certain time slots generate little activity, scaling back those hours may reduce unnecessary utility and staffing costs.</w:t>
      </w:r>
    </w:p>
    <w:p w14:paraId="09A57BA5"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Small facility improvements can also contribute to long-term savings. For example, LED lighting can reduce energy consumption, while heat-sensing or moisture-sensing dryers can help prevent unnecessary drying time. And because an out-of-service machine produces no revenue, </w:t>
      </w:r>
      <w:r w:rsidRPr="00D230CC">
        <w:rPr>
          <w:rFonts w:ascii="Times New Roman" w:eastAsia="Times New Roman" w:hAnsi="Times New Roman" w:cs="Times New Roman"/>
          <w:b/>
          <w:bCs/>
          <w:kern w:val="0"/>
          <w14:ligatures w14:val="none"/>
        </w:rPr>
        <w:t>expediting repairs</w:t>
      </w:r>
      <w:r w:rsidRPr="00D230CC">
        <w:rPr>
          <w:rFonts w:ascii="Times New Roman" w:eastAsia="Times New Roman" w:hAnsi="Times New Roman" w:cs="Times New Roman"/>
          <w:kern w:val="0"/>
          <w14:ligatures w14:val="none"/>
        </w:rPr>
        <w:t xml:space="preserve"> is critical. A proactive maintenance program can help keep equipment operating and minimize lost income.</w:t>
      </w:r>
    </w:p>
    <w:p w14:paraId="2C850E8F" w14:textId="77777777" w:rsidR="00D230CC" w:rsidRPr="00D230CC" w:rsidRDefault="00D230CC" w:rsidP="00D230C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30CC">
        <w:rPr>
          <w:rFonts w:ascii="Times New Roman" w:eastAsia="Times New Roman" w:hAnsi="Times New Roman" w:cs="Times New Roman"/>
          <w:b/>
          <w:bCs/>
          <w:kern w:val="0"/>
          <w:sz w:val="27"/>
          <w:szCs w:val="27"/>
          <w14:ligatures w14:val="none"/>
        </w:rPr>
        <w:t>Create Additional Revenue Streams</w:t>
      </w:r>
    </w:p>
    <w:p w14:paraId="078C3E79"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Building laundry revenue doesn't have to mean simply increasing the number of machines. A diversified approach can create additional income while giving customers more reasons to use the facility.</w:t>
      </w:r>
    </w:p>
    <w:p w14:paraId="2A45561D"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One option is a </w:t>
      </w:r>
      <w:hyperlink r:id="rId5" w:history="1">
        <w:r w:rsidRPr="00D230CC">
          <w:rPr>
            <w:rFonts w:ascii="Times New Roman" w:eastAsia="Times New Roman" w:hAnsi="Times New Roman" w:cs="Times New Roman"/>
            <w:b/>
            <w:bCs/>
            <w:color w:val="0000FF"/>
            <w:kern w:val="0"/>
            <w:u w:val="single"/>
            <w14:ligatures w14:val="none"/>
          </w:rPr>
          <w:t>wash-and-fold drop-off service</w:t>
        </w:r>
      </w:hyperlink>
      <w:r w:rsidRPr="00D230CC">
        <w:rPr>
          <w:rFonts w:ascii="Times New Roman" w:eastAsia="Times New Roman" w:hAnsi="Times New Roman" w:cs="Times New Roman"/>
          <w:kern w:val="0"/>
          <w14:ligatures w14:val="none"/>
        </w:rPr>
        <w:t>. Customers pay for the convenience of having their laundry washed, dried, folded, and returned to them. This can be particularly attractive to busy professionals, older residents, families, and customers who don't have convenient access to laundry equipment.</w:t>
      </w:r>
    </w:p>
    <w:p w14:paraId="41056C2E"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lastRenderedPageBreak/>
        <w:t xml:space="preserve">Property managers can also consider offering laundry services to </w:t>
      </w:r>
      <w:r w:rsidRPr="00D230CC">
        <w:rPr>
          <w:rFonts w:ascii="Times New Roman" w:eastAsia="Times New Roman" w:hAnsi="Times New Roman" w:cs="Times New Roman"/>
          <w:b/>
          <w:bCs/>
          <w:kern w:val="0"/>
          <w14:ligatures w14:val="none"/>
        </w:rPr>
        <w:t>outside customers</w:t>
      </w:r>
      <w:r w:rsidRPr="00D230CC">
        <w:rPr>
          <w:rFonts w:ascii="Times New Roman" w:eastAsia="Times New Roman" w:hAnsi="Times New Roman" w:cs="Times New Roman"/>
          <w:kern w:val="0"/>
          <w14:ligatures w14:val="none"/>
        </w:rPr>
        <w:t>, creating a revenue stream beyond the property's existing residents or tenants.</w:t>
      </w:r>
    </w:p>
    <w:p w14:paraId="0813EBCB"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Additional services can include:</w:t>
      </w:r>
    </w:p>
    <w:p w14:paraId="7F497E5E" w14:textId="77777777" w:rsidR="00D230CC" w:rsidRPr="00D230CC" w:rsidRDefault="00D230CC" w:rsidP="00D230C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Pressing and ironing</w:t>
      </w:r>
    </w:p>
    <w:p w14:paraId="4181E21F" w14:textId="77777777" w:rsidR="00D230CC" w:rsidRPr="00D230CC" w:rsidRDefault="00D230CC" w:rsidP="00D230C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Stain treatment</w:t>
      </w:r>
    </w:p>
    <w:p w14:paraId="2ECC9069" w14:textId="77777777" w:rsidR="00D230CC" w:rsidRPr="00D230CC" w:rsidRDefault="00D230CC" w:rsidP="00D230C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Minor alterations</w:t>
      </w:r>
    </w:p>
    <w:p w14:paraId="78CCDB1E" w14:textId="77777777" w:rsidR="00D230CC" w:rsidRPr="00D230CC" w:rsidRDefault="00D230CC" w:rsidP="00D230C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Linen rentals</w:t>
      </w:r>
    </w:p>
    <w:p w14:paraId="65FEF8F8" w14:textId="77777777" w:rsidR="00D230CC" w:rsidRPr="00D230CC" w:rsidRDefault="00D230CC" w:rsidP="00D230C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Commercial laundry services</w:t>
      </w:r>
    </w:p>
    <w:p w14:paraId="01A231AB"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Vending can provide another relatively simple revenue opportunity. Detergent, fabric softener, dryer sheets, snacks, and beverages can be convenient purchases for customers already using the facility.</w:t>
      </w:r>
    </w:p>
    <w:p w14:paraId="46580BFE"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The key is to think beyond the machine cycle. A laundry facility can become a collection of complementary services rather than a one-stop operation focused exclusively on washing and drying.</w:t>
      </w:r>
    </w:p>
    <w:p w14:paraId="3AD0E2D2" w14:textId="77777777" w:rsidR="00D230CC" w:rsidRPr="00D230CC" w:rsidRDefault="00D230CC" w:rsidP="00D230C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30CC">
        <w:rPr>
          <w:rFonts w:ascii="Times New Roman" w:eastAsia="Times New Roman" w:hAnsi="Times New Roman" w:cs="Times New Roman"/>
          <w:b/>
          <w:bCs/>
          <w:kern w:val="0"/>
          <w:sz w:val="27"/>
          <w:szCs w:val="27"/>
          <w14:ligatures w14:val="none"/>
        </w:rPr>
        <w:t>Price for Profit</w:t>
      </w:r>
    </w:p>
    <w:p w14:paraId="7A9A6588"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Increasing revenue doesn't necessarily mean charging the highest possible price. Instead, property managers should understand the </w:t>
      </w:r>
      <w:r w:rsidRPr="00D230CC">
        <w:rPr>
          <w:rFonts w:ascii="Times New Roman" w:eastAsia="Times New Roman" w:hAnsi="Times New Roman" w:cs="Times New Roman"/>
          <w:b/>
          <w:bCs/>
          <w:kern w:val="0"/>
          <w14:ligatures w14:val="none"/>
        </w:rPr>
        <w:t>true cost of providing each service</w:t>
      </w:r>
      <w:r w:rsidRPr="00D230CC">
        <w:rPr>
          <w:rFonts w:ascii="Times New Roman" w:eastAsia="Times New Roman" w:hAnsi="Times New Roman" w:cs="Times New Roman"/>
          <w:kern w:val="0"/>
          <w14:ligatures w14:val="none"/>
        </w:rPr>
        <w:t xml:space="preserve"> and develop pricing that produces a sustainable profit.</w:t>
      </w:r>
    </w:p>
    <w:p w14:paraId="10360B0B"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When calculating costs, consider:</w:t>
      </w:r>
    </w:p>
    <w:p w14:paraId="04526969"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Labor</w:t>
      </w:r>
    </w:p>
    <w:p w14:paraId="68A28E66"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Equipment</w:t>
      </w:r>
    </w:p>
    <w:p w14:paraId="3F3DD42B"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Laundry supplies</w:t>
      </w:r>
    </w:p>
    <w:p w14:paraId="42014BCA"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Repairs and maintenance</w:t>
      </w:r>
    </w:p>
    <w:p w14:paraId="46C559E0"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Water and sewer</w:t>
      </w:r>
    </w:p>
    <w:p w14:paraId="1C15C9E2"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Electricity and other utilities</w:t>
      </w:r>
    </w:p>
    <w:p w14:paraId="0AEE9EF9"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Facility overhead</w:t>
      </w:r>
    </w:p>
    <w:p w14:paraId="7F556EF3" w14:textId="77777777" w:rsidR="00D230CC" w:rsidRPr="00D230CC" w:rsidRDefault="00D230CC" w:rsidP="00D230C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Delivery or transportation costs</w:t>
      </w:r>
    </w:p>
    <w:p w14:paraId="0B8E5ED6"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Once the costs are understood, property managers can develop </w:t>
      </w:r>
      <w:r w:rsidRPr="00D230CC">
        <w:rPr>
          <w:rFonts w:ascii="Times New Roman" w:eastAsia="Times New Roman" w:hAnsi="Times New Roman" w:cs="Times New Roman"/>
          <w:b/>
          <w:bCs/>
          <w:kern w:val="0"/>
          <w14:ligatures w14:val="none"/>
        </w:rPr>
        <w:t>tiered pricing</w:t>
      </w:r>
      <w:r w:rsidRPr="00D230CC">
        <w:rPr>
          <w:rFonts w:ascii="Times New Roman" w:eastAsia="Times New Roman" w:hAnsi="Times New Roman" w:cs="Times New Roman"/>
          <w:kern w:val="0"/>
          <w14:ligatures w14:val="none"/>
        </w:rPr>
        <w:t xml:space="preserve"> that gives customers different service options. For example, standard wash-and-fold service could have one price, while same-day or premium service commands a higher rate.</w:t>
      </w:r>
    </w:p>
    <w:p w14:paraId="6FD8E346"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Peak and off-peak pricing can also help balance demand. Lower prices during slower periods may encourage customers to use the facility when equipment would otherwise sit idle.</w:t>
      </w:r>
    </w:p>
    <w:p w14:paraId="6E93E2B9"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Subscription or membership pricing is another potential strategy. Regular customers might pay a recurring fee in exchange for discounted services or other benefits. This can encourage repeat business and provide a more predictable revenue stream.</w:t>
      </w:r>
    </w:p>
    <w:p w14:paraId="3A6DBB6F"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lastRenderedPageBreak/>
        <w:t xml:space="preserve">Most importantly, property managers shouldn't automatically underprice services simply to compete. If a price doesn't cover the actual cost of providing the service and generate an appropriate margin, increased sales may </w:t>
      </w:r>
      <w:proofErr w:type="gramStart"/>
      <w:r w:rsidRPr="00D230CC">
        <w:rPr>
          <w:rFonts w:ascii="Times New Roman" w:eastAsia="Times New Roman" w:hAnsi="Times New Roman" w:cs="Times New Roman"/>
          <w:kern w:val="0"/>
          <w14:ligatures w14:val="none"/>
        </w:rPr>
        <w:t>actually increase</w:t>
      </w:r>
      <w:proofErr w:type="gramEnd"/>
      <w:r w:rsidRPr="00D230CC">
        <w:rPr>
          <w:rFonts w:ascii="Times New Roman" w:eastAsia="Times New Roman" w:hAnsi="Times New Roman" w:cs="Times New Roman"/>
          <w:kern w:val="0"/>
          <w14:ligatures w14:val="none"/>
        </w:rPr>
        <w:t xml:space="preserve"> losses.</w:t>
      </w:r>
    </w:p>
    <w:p w14:paraId="1EBC5E47" w14:textId="77777777" w:rsidR="00D230CC" w:rsidRPr="00D230CC" w:rsidRDefault="00D230CC" w:rsidP="00D230C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30CC">
        <w:rPr>
          <w:rFonts w:ascii="Times New Roman" w:eastAsia="Times New Roman" w:hAnsi="Times New Roman" w:cs="Times New Roman"/>
          <w:b/>
          <w:bCs/>
          <w:kern w:val="0"/>
          <w:sz w:val="27"/>
          <w:szCs w:val="27"/>
          <w14:ligatures w14:val="none"/>
        </w:rPr>
        <w:t>Use Technology to Boost Revenue</w:t>
      </w:r>
    </w:p>
    <w:p w14:paraId="3B79922D"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Technology can play an important role in modern </w:t>
      </w:r>
      <w:r w:rsidRPr="00D230CC">
        <w:rPr>
          <w:rFonts w:ascii="Times New Roman" w:eastAsia="Times New Roman" w:hAnsi="Times New Roman" w:cs="Times New Roman"/>
          <w:b/>
          <w:bCs/>
          <w:kern w:val="0"/>
          <w14:ligatures w14:val="none"/>
        </w:rPr>
        <w:t>laundry operations and management</w:t>
      </w:r>
      <w:r w:rsidRPr="00D230CC">
        <w:rPr>
          <w:rFonts w:ascii="Times New Roman" w:eastAsia="Times New Roman" w:hAnsi="Times New Roman" w:cs="Times New Roman"/>
          <w:kern w:val="0"/>
          <w14:ligatures w14:val="none"/>
        </w:rPr>
        <w:t>. The right technology can provide property managers with information that makes it easier to increase revenue while controlling costs.</w:t>
      </w:r>
    </w:p>
    <w:p w14:paraId="41E98DA8"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Commercial laundry management software and connected equipment can help operators monitor machine activity and identify patterns in customer behavior. Utilization data, for example, can reveal which machines are busiest and which are consistently underused.</w:t>
      </w:r>
    </w:p>
    <w:p w14:paraId="37EC408C"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hyperlink r:id="rId6" w:history="1">
        <w:r w:rsidRPr="00D230CC">
          <w:rPr>
            <w:rFonts w:ascii="Times New Roman" w:eastAsia="Times New Roman" w:hAnsi="Times New Roman" w:cs="Times New Roman"/>
            <w:color w:val="0000FF"/>
            <w:kern w:val="0"/>
            <w:u w:val="single"/>
            <w14:ligatures w14:val="none"/>
          </w:rPr>
          <w:t>Automated dispensing systems</w:t>
        </w:r>
      </w:hyperlink>
      <w:r w:rsidRPr="00D230CC">
        <w:rPr>
          <w:rFonts w:ascii="Times New Roman" w:eastAsia="Times New Roman" w:hAnsi="Times New Roman" w:cs="Times New Roman"/>
          <w:kern w:val="0"/>
          <w14:ligatures w14:val="none"/>
        </w:rPr>
        <w:t xml:space="preserve"> can help control the amount of detergent and other products used during each cycle. Inventory tracking can also prevent costly shortages and reduce the amount of money tied up in excess supplies.</w:t>
      </w:r>
    </w:p>
    <w:p w14:paraId="7D74FE84"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Data can become particularly valuable when it is used to make operational decisions. If a property's records show that certain machines or time periods consistently underperform, managers can adjust equipment allocation, pricing, operating hours, or promotions accordingly.</w:t>
      </w:r>
    </w:p>
    <w:p w14:paraId="0C550EFC"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Technology can also support online advertising and digital marketing. Promoting wash-and-fold services, special offers, memberships, or other services through online channels can help bring in customers beyond the property's traditional customer base.</w:t>
      </w:r>
    </w:p>
    <w:p w14:paraId="362C84C8" w14:textId="77777777" w:rsidR="00D230CC" w:rsidRPr="00D230CC" w:rsidRDefault="00D230CC" w:rsidP="00D230C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230CC">
        <w:rPr>
          <w:rFonts w:ascii="Times New Roman" w:eastAsia="Times New Roman" w:hAnsi="Times New Roman" w:cs="Times New Roman"/>
          <w:b/>
          <w:bCs/>
          <w:kern w:val="0"/>
          <w:sz w:val="27"/>
          <w:szCs w:val="27"/>
          <w14:ligatures w14:val="none"/>
        </w:rPr>
        <w:t>Manage Long-Term Growth</w:t>
      </w:r>
    </w:p>
    <w:p w14:paraId="64EEBF13"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Revenue growth isn't a one-time project. Successful laundry operations require ongoing measurement and management.</w:t>
      </w:r>
    </w:p>
    <w:p w14:paraId="3625349D"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Property managers should establish KPIs that provide a clear picture of financial and operational performance. Useful measurements can include:</w:t>
      </w:r>
    </w:p>
    <w:p w14:paraId="4C60366A"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Revenue per pound</w:t>
      </w:r>
    </w:p>
    <w:p w14:paraId="22145002"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Cost per pound</w:t>
      </w:r>
    </w:p>
    <w:p w14:paraId="004E2BDB"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Equipment utilization</w:t>
      </w:r>
    </w:p>
    <w:p w14:paraId="51F51CD7"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Labor productivity</w:t>
      </w:r>
    </w:p>
    <w:p w14:paraId="43604B5C"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Rewash rates</w:t>
      </w:r>
    </w:p>
    <w:p w14:paraId="6037D5D2"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Customer retention</w:t>
      </w:r>
    </w:p>
    <w:p w14:paraId="5912CB7B"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Revenue by service</w:t>
      </w:r>
    </w:p>
    <w:p w14:paraId="411500A1" w14:textId="77777777" w:rsidR="00D230CC" w:rsidRPr="00D230CC" w:rsidRDefault="00D230CC" w:rsidP="00D230C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Repair and maintenance costs</w:t>
      </w:r>
    </w:p>
    <w:p w14:paraId="5DC5FD3F"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Regularly reviewing these numbers makes it easier to identify underperforming services and find new opportunities. A service that looked promising when introduced may not generate enough </w:t>
      </w:r>
      <w:r w:rsidRPr="00D230CC">
        <w:rPr>
          <w:rFonts w:ascii="Times New Roman" w:eastAsia="Times New Roman" w:hAnsi="Times New Roman" w:cs="Times New Roman"/>
          <w:kern w:val="0"/>
          <w14:ligatures w14:val="none"/>
        </w:rPr>
        <w:lastRenderedPageBreak/>
        <w:t>revenue to justify its costs. Conversely, a service that performs well may create an opportunity for expansion.</w:t>
      </w:r>
    </w:p>
    <w:p w14:paraId="0F915526"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Operating hours and employee scheduling should also be reviewed regularly. Extending hours may make sense if there is unmet demand, while improving scheduling can increase productivity without increasing labor costs.</w:t>
      </w:r>
    </w:p>
    <w:p w14:paraId="557C3E90"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The goal is to create a continuous improvement cycle: </w:t>
      </w:r>
      <w:r w:rsidRPr="00D230CC">
        <w:rPr>
          <w:rFonts w:ascii="Times New Roman" w:eastAsia="Times New Roman" w:hAnsi="Times New Roman" w:cs="Times New Roman"/>
          <w:b/>
          <w:bCs/>
          <w:kern w:val="0"/>
          <w14:ligatures w14:val="none"/>
        </w:rPr>
        <w:t xml:space="preserve">measure performance, identify opportunities, </w:t>
      </w:r>
      <w:proofErr w:type="gramStart"/>
      <w:r w:rsidRPr="00D230CC">
        <w:rPr>
          <w:rFonts w:ascii="Times New Roman" w:eastAsia="Times New Roman" w:hAnsi="Times New Roman" w:cs="Times New Roman"/>
          <w:b/>
          <w:bCs/>
          <w:kern w:val="0"/>
          <w14:ligatures w14:val="none"/>
        </w:rPr>
        <w:t>make adjustments</w:t>
      </w:r>
      <w:proofErr w:type="gramEnd"/>
      <w:r w:rsidRPr="00D230CC">
        <w:rPr>
          <w:rFonts w:ascii="Times New Roman" w:eastAsia="Times New Roman" w:hAnsi="Times New Roman" w:cs="Times New Roman"/>
          <w:b/>
          <w:bCs/>
          <w:kern w:val="0"/>
          <w14:ligatures w14:val="none"/>
        </w:rPr>
        <w:t>, and measure again.</w:t>
      </w:r>
    </w:p>
    <w:p w14:paraId="1A78F727"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In sum, generating additional revenue from a laundry facility requires more than adding machines or increasing prices. Successful </w:t>
      </w:r>
      <w:r w:rsidRPr="00D230CC">
        <w:rPr>
          <w:rFonts w:ascii="Times New Roman" w:eastAsia="Times New Roman" w:hAnsi="Times New Roman" w:cs="Times New Roman"/>
          <w:b/>
          <w:bCs/>
          <w:kern w:val="0"/>
          <w14:ligatures w14:val="none"/>
        </w:rPr>
        <w:t>laundry operations and management</w:t>
      </w:r>
      <w:r w:rsidRPr="00D230CC">
        <w:rPr>
          <w:rFonts w:ascii="Times New Roman" w:eastAsia="Times New Roman" w:hAnsi="Times New Roman" w:cs="Times New Roman"/>
          <w:kern w:val="0"/>
          <w14:ligatures w14:val="none"/>
        </w:rPr>
        <w:t xml:space="preserve"> combine efficiency, diversification, strategic pricing, technology, and ongoing performance measurement.</w:t>
      </w:r>
    </w:p>
    <w:p w14:paraId="2DAE48AB"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Property managers should look beyond the traditional machine-based model and consider additional services such as wash-and-fold, pressing, linen rentals, </w:t>
      </w:r>
      <w:hyperlink r:id="rId7" w:history="1">
        <w:r w:rsidRPr="00D230CC">
          <w:rPr>
            <w:rFonts w:ascii="Times New Roman" w:eastAsia="Times New Roman" w:hAnsi="Times New Roman" w:cs="Times New Roman"/>
            <w:color w:val="0000FF"/>
            <w:kern w:val="0"/>
            <w:u w:val="single"/>
            <w14:ligatures w14:val="none"/>
          </w:rPr>
          <w:t>vending</w:t>
        </w:r>
      </w:hyperlink>
      <w:r w:rsidRPr="00D230CC">
        <w:rPr>
          <w:rFonts w:ascii="Times New Roman" w:eastAsia="Times New Roman" w:hAnsi="Times New Roman" w:cs="Times New Roman"/>
          <w:kern w:val="0"/>
          <w14:ligatures w14:val="none"/>
        </w:rPr>
        <w:t>, and outside customer services. At the same time, efficient equipment, thoughtful pricing, technology, and data-driven management can help protect margins.</w:t>
      </w:r>
    </w:p>
    <w:p w14:paraId="12269620" w14:textId="77777777" w:rsidR="00D230CC" w:rsidRPr="00D230CC" w:rsidRDefault="00D230CC" w:rsidP="00D230CC">
      <w:pPr>
        <w:spacing w:before="100" w:beforeAutospacing="1" w:after="100" w:afterAutospacing="1" w:line="240" w:lineRule="auto"/>
        <w:rPr>
          <w:rFonts w:ascii="Times New Roman" w:eastAsia="Times New Roman" w:hAnsi="Times New Roman" w:cs="Times New Roman"/>
          <w:kern w:val="0"/>
          <w14:ligatures w14:val="none"/>
        </w:rPr>
      </w:pPr>
      <w:r w:rsidRPr="00D230CC">
        <w:rPr>
          <w:rFonts w:ascii="Times New Roman" w:eastAsia="Times New Roman" w:hAnsi="Times New Roman" w:cs="Times New Roman"/>
          <w:kern w:val="0"/>
          <w14:ligatures w14:val="none"/>
        </w:rPr>
        <w:t xml:space="preserve">Ultimately, the biggest revenue opportunities may come from small operational improvements that add up over time. </w:t>
      </w:r>
      <w:r w:rsidRPr="00D230CC">
        <w:rPr>
          <w:rFonts w:ascii="Times New Roman" w:eastAsia="Times New Roman" w:hAnsi="Times New Roman" w:cs="Times New Roman"/>
          <w:b/>
          <w:bCs/>
          <w:kern w:val="0"/>
          <w14:ligatures w14:val="none"/>
        </w:rPr>
        <w:t>The key is to continually look for opportunities to improve, whether improving equipment utilization, introducing a new service, adjusting prices, reducing costs, or making the customer experience more convenient.</w:t>
      </w:r>
    </w:p>
    <w:p w14:paraId="080868D7" w14:textId="77777777" w:rsidR="00592A57" w:rsidRDefault="00592A57"/>
    <w:sectPr w:rsidR="00592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8E5829"/>
    <w:multiLevelType w:val="multilevel"/>
    <w:tmpl w:val="A728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F2621C"/>
    <w:multiLevelType w:val="multilevel"/>
    <w:tmpl w:val="3110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67D65"/>
    <w:multiLevelType w:val="multilevel"/>
    <w:tmpl w:val="9A76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836569">
    <w:abstractNumId w:val="1"/>
  </w:num>
  <w:num w:numId="2" w16cid:durableId="729809334">
    <w:abstractNumId w:val="0"/>
  </w:num>
  <w:num w:numId="3" w16cid:durableId="186412480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CC"/>
    <w:rsid w:val="001440E4"/>
    <w:rsid w:val="00192D14"/>
    <w:rsid w:val="001E42D1"/>
    <w:rsid w:val="00514FD6"/>
    <w:rsid w:val="00592A57"/>
    <w:rsid w:val="006F268D"/>
    <w:rsid w:val="00B70976"/>
    <w:rsid w:val="00C3220A"/>
    <w:rsid w:val="00C90191"/>
    <w:rsid w:val="00D230CC"/>
    <w:rsid w:val="00D96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9593BD"/>
  <w15:chartTrackingRefBased/>
  <w15:docId w15:val="{BDC16AA6-1705-CC4C-AF56-813EFCF48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0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30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30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0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0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0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0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0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0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0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30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30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0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0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0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0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0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0CC"/>
    <w:rPr>
      <w:rFonts w:eastAsiaTheme="majorEastAsia" w:cstheme="majorBidi"/>
      <w:color w:val="272727" w:themeColor="text1" w:themeTint="D8"/>
    </w:rPr>
  </w:style>
  <w:style w:type="paragraph" w:styleId="Title">
    <w:name w:val="Title"/>
    <w:basedOn w:val="Normal"/>
    <w:next w:val="Normal"/>
    <w:link w:val="TitleChar"/>
    <w:uiPriority w:val="10"/>
    <w:qFormat/>
    <w:rsid w:val="00D230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0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0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0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0CC"/>
    <w:pPr>
      <w:spacing w:before="160"/>
      <w:jc w:val="center"/>
    </w:pPr>
    <w:rPr>
      <w:i/>
      <w:iCs/>
      <w:color w:val="404040" w:themeColor="text1" w:themeTint="BF"/>
    </w:rPr>
  </w:style>
  <w:style w:type="character" w:customStyle="1" w:styleId="QuoteChar">
    <w:name w:val="Quote Char"/>
    <w:basedOn w:val="DefaultParagraphFont"/>
    <w:link w:val="Quote"/>
    <w:uiPriority w:val="29"/>
    <w:rsid w:val="00D230CC"/>
    <w:rPr>
      <w:i/>
      <w:iCs/>
      <w:color w:val="404040" w:themeColor="text1" w:themeTint="BF"/>
    </w:rPr>
  </w:style>
  <w:style w:type="paragraph" w:styleId="ListParagraph">
    <w:name w:val="List Paragraph"/>
    <w:basedOn w:val="Normal"/>
    <w:uiPriority w:val="34"/>
    <w:qFormat/>
    <w:rsid w:val="00D230CC"/>
    <w:pPr>
      <w:ind w:left="720"/>
      <w:contextualSpacing/>
    </w:pPr>
  </w:style>
  <w:style w:type="character" w:styleId="IntenseEmphasis">
    <w:name w:val="Intense Emphasis"/>
    <w:basedOn w:val="DefaultParagraphFont"/>
    <w:uiPriority w:val="21"/>
    <w:qFormat/>
    <w:rsid w:val="00D230CC"/>
    <w:rPr>
      <w:i/>
      <w:iCs/>
      <w:color w:val="0F4761" w:themeColor="accent1" w:themeShade="BF"/>
    </w:rPr>
  </w:style>
  <w:style w:type="paragraph" w:styleId="IntenseQuote">
    <w:name w:val="Intense Quote"/>
    <w:basedOn w:val="Normal"/>
    <w:next w:val="Normal"/>
    <w:link w:val="IntenseQuoteChar"/>
    <w:uiPriority w:val="30"/>
    <w:qFormat/>
    <w:rsid w:val="00D230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0CC"/>
    <w:rPr>
      <w:i/>
      <w:iCs/>
      <w:color w:val="0F4761" w:themeColor="accent1" w:themeShade="BF"/>
    </w:rPr>
  </w:style>
  <w:style w:type="character" w:styleId="IntenseReference">
    <w:name w:val="Intense Reference"/>
    <w:basedOn w:val="DefaultParagraphFont"/>
    <w:uiPriority w:val="32"/>
    <w:qFormat/>
    <w:rsid w:val="00D230CC"/>
    <w:rPr>
      <w:b/>
      <w:bCs/>
      <w:smallCaps/>
      <w:color w:val="0F4761" w:themeColor="accent1" w:themeShade="BF"/>
      <w:spacing w:val="5"/>
    </w:rPr>
  </w:style>
  <w:style w:type="paragraph" w:styleId="NormalWeb">
    <w:name w:val="Normal (Web)"/>
    <w:basedOn w:val="Normal"/>
    <w:uiPriority w:val="99"/>
    <w:semiHidden/>
    <w:unhideWhenUsed/>
    <w:rsid w:val="00D230C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230CC"/>
    <w:rPr>
      <w:b/>
      <w:bCs/>
    </w:rPr>
  </w:style>
  <w:style w:type="character" w:styleId="Hyperlink">
    <w:name w:val="Hyperlink"/>
    <w:basedOn w:val="DefaultParagraphFont"/>
    <w:uiPriority w:val="99"/>
    <w:semiHidden/>
    <w:unhideWhenUsed/>
    <w:rsid w:val="00D230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exter.com/vended-laund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ydrosystemsco.com/blogs-and-articles/laundry/automated-dispensing-in-laundromats.html" TargetMode="External"/><Relationship Id="rId5" Type="http://schemas.openxmlformats.org/officeDocument/2006/relationships/hyperlink" Target="https://www.blueribbonohio.com/a-simple-guide-to-using-a-laundry-service-for-the-first-ti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1099</Words>
  <Characters>6995</Characters>
  <Application>Microsoft Office Word</Application>
  <DocSecurity>0</DocSecurity>
  <Lines>127</Lines>
  <Paragraphs>69</Paragraphs>
  <ScaleCrop>false</ScaleCrop>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 Abi-Kheirs</dc:creator>
  <cp:keywords/>
  <dc:description/>
  <cp:lastModifiedBy>Nicole L. Abi-Kheirs</cp:lastModifiedBy>
  <cp:revision>1</cp:revision>
  <dcterms:created xsi:type="dcterms:W3CDTF">2026-08-25T02:13:00Z</dcterms:created>
  <dcterms:modified xsi:type="dcterms:W3CDTF">2026-08-25T02:13:00Z</dcterms:modified>
</cp:coreProperties>
</file>