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38C59" w14:textId="577B9700" w:rsidR="000C7A58" w:rsidRDefault="000C7A58" w:rsidP="00C36B20">
      <w:pPr>
        <w:spacing w:after="0"/>
        <w:jc w:val="center"/>
        <w:rPr>
          <w:rFonts w:ascii="NTFPrint" w:hAnsi="NTFPrint"/>
          <w:b/>
          <w:bCs/>
          <w:sz w:val="44"/>
          <w:szCs w:val="44"/>
        </w:rPr>
      </w:pPr>
      <w:r w:rsidRPr="000C7A58">
        <w:rPr>
          <w:rFonts w:ascii="NTFPrint" w:hAnsi="NTFPrint"/>
          <w:b/>
          <w:bCs/>
          <w:noProof/>
          <w:sz w:val="28"/>
          <w:szCs w:val="28"/>
        </w:rPr>
        <w:drawing>
          <wp:anchor distT="0" distB="0" distL="114300" distR="114300" simplePos="0" relativeHeight="251659264" behindDoc="1" locked="0" layoutInCell="1" allowOverlap="1" wp14:anchorId="7B19B875" wp14:editId="2F20259C">
            <wp:simplePos x="0" y="0"/>
            <wp:positionH relativeFrom="column">
              <wp:posOffset>5077333</wp:posOffset>
            </wp:positionH>
            <wp:positionV relativeFrom="paragraph">
              <wp:posOffset>65659</wp:posOffset>
            </wp:positionV>
            <wp:extent cx="1009650" cy="1332738"/>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1332738"/>
                    </a:xfrm>
                    <a:prstGeom prst="rect">
                      <a:avLst/>
                    </a:prstGeom>
                  </pic:spPr>
                </pic:pic>
              </a:graphicData>
            </a:graphic>
          </wp:anchor>
        </w:drawing>
      </w:r>
    </w:p>
    <w:p w14:paraId="4B4B5022" w14:textId="2969B619" w:rsidR="00C36B20" w:rsidRPr="000C7A58" w:rsidRDefault="00C36B20" w:rsidP="00C36B20">
      <w:pPr>
        <w:spacing w:after="0"/>
        <w:jc w:val="center"/>
        <w:rPr>
          <w:rFonts w:ascii="NTFPrint" w:hAnsi="NTFPrint"/>
          <w:b/>
          <w:bCs/>
          <w:sz w:val="44"/>
          <w:szCs w:val="44"/>
        </w:rPr>
      </w:pPr>
      <w:r w:rsidRPr="000C7A58">
        <w:rPr>
          <w:rFonts w:ascii="NTFPrint" w:hAnsi="NTFPrint"/>
          <w:b/>
          <w:bCs/>
          <w:sz w:val="44"/>
          <w:szCs w:val="44"/>
        </w:rPr>
        <w:t>Staverton C of E Primary School</w:t>
      </w:r>
    </w:p>
    <w:p w14:paraId="66E54152" w14:textId="64A340DD" w:rsidR="00C36B20" w:rsidRPr="000C7A58" w:rsidRDefault="00C36B20" w:rsidP="00C36B20">
      <w:pPr>
        <w:spacing w:after="0"/>
        <w:jc w:val="center"/>
        <w:rPr>
          <w:rFonts w:ascii="NTFPrint" w:hAnsi="NTFPrint"/>
          <w:b/>
          <w:bCs/>
          <w:sz w:val="44"/>
          <w:szCs w:val="44"/>
        </w:rPr>
      </w:pPr>
      <w:r w:rsidRPr="000C7A58">
        <w:rPr>
          <w:rFonts w:ascii="NTFPrint" w:hAnsi="NTFPrint"/>
          <w:b/>
          <w:bCs/>
          <w:sz w:val="44"/>
          <w:szCs w:val="44"/>
        </w:rPr>
        <w:t xml:space="preserve">Behaviour </w:t>
      </w:r>
      <w:r w:rsidR="00F31B9A" w:rsidRPr="000C7A58">
        <w:rPr>
          <w:rFonts w:ascii="NTFPrint" w:hAnsi="NTFPrint"/>
          <w:b/>
          <w:bCs/>
          <w:sz w:val="44"/>
          <w:szCs w:val="44"/>
        </w:rPr>
        <w:t>for learning p</w:t>
      </w:r>
      <w:r w:rsidRPr="000C7A58">
        <w:rPr>
          <w:rFonts w:ascii="NTFPrint" w:hAnsi="NTFPrint"/>
          <w:b/>
          <w:bCs/>
          <w:sz w:val="44"/>
          <w:szCs w:val="44"/>
        </w:rPr>
        <w:t>olicy</w:t>
      </w:r>
    </w:p>
    <w:p w14:paraId="3F3D1059" w14:textId="4B61EB6D" w:rsidR="00C36B20" w:rsidRPr="000C7A58" w:rsidRDefault="00C36B20" w:rsidP="00C36B20">
      <w:pPr>
        <w:spacing w:after="0"/>
        <w:jc w:val="center"/>
        <w:rPr>
          <w:rFonts w:ascii="NTFPrint" w:hAnsi="NTFPrint"/>
          <w:b/>
          <w:bCs/>
          <w:sz w:val="28"/>
          <w:szCs w:val="28"/>
        </w:rPr>
      </w:pPr>
    </w:p>
    <w:p w14:paraId="4CAB425F" w14:textId="211D6BC5" w:rsidR="00FC0C76" w:rsidRPr="000C7A58" w:rsidRDefault="00FC0C76" w:rsidP="00335D3B">
      <w:pPr>
        <w:spacing w:after="0"/>
        <w:jc w:val="center"/>
        <w:rPr>
          <w:rFonts w:ascii="NTFPrint" w:hAnsi="NTFPrint"/>
          <w:b/>
          <w:bCs/>
          <w:sz w:val="28"/>
          <w:szCs w:val="28"/>
        </w:rPr>
      </w:pPr>
    </w:p>
    <w:p w14:paraId="2E111B18" w14:textId="39E84D9B" w:rsidR="00C36B20" w:rsidRPr="000C7A58" w:rsidRDefault="00C36B20" w:rsidP="000C7A58">
      <w:pPr>
        <w:spacing w:after="0"/>
        <w:rPr>
          <w:rFonts w:ascii="NTFPrint" w:hAnsi="NTFPrint" w:cstheme="minorHAnsi"/>
          <w:b/>
          <w:sz w:val="40"/>
          <w:szCs w:val="40"/>
          <w:u w:val="single"/>
        </w:rPr>
      </w:pPr>
      <w:r w:rsidRPr="000C7A58">
        <w:rPr>
          <w:rFonts w:ascii="NTFPrint" w:hAnsi="NTFPrint" w:cstheme="minorHAnsi"/>
          <w:b/>
          <w:sz w:val="40"/>
          <w:szCs w:val="40"/>
          <w:u w:val="single"/>
        </w:rPr>
        <w:t>Introduction</w:t>
      </w:r>
    </w:p>
    <w:p w14:paraId="68253D78" w14:textId="4D5E6BFE" w:rsidR="00C25776" w:rsidRPr="000C7A58" w:rsidRDefault="00C36B20" w:rsidP="00C36B20">
      <w:pPr>
        <w:spacing w:after="0"/>
        <w:rPr>
          <w:rFonts w:ascii="NTFPrint" w:hAnsi="NTFPrint" w:cstheme="minorHAnsi"/>
          <w:sz w:val="28"/>
          <w:szCs w:val="28"/>
        </w:rPr>
      </w:pPr>
      <w:r w:rsidRPr="000C7A58">
        <w:rPr>
          <w:rFonts w:ascii="NTFPrint" w:hAnsi="NTFPrint" w:cstheme="minorHAnsi"/>
          <w:sz w:val="28"/>
          <w:szCs w:val="28"/>
        </w:rPr>
        <w:t xml:space="preserve">Our behaviour for learning policy is designed </w:t>
      </w:r>
      <w:r w:rsidR="00275256" w:rsidRPr="000C7A58">
        <w:rPr>
          <w:rFonts w:ascii="NTFPrint" w:hAnsi="NTFPrint" w:cstheme="minorHAnsi"/>
          <w:sz w:val="28"/>
          <w:szCs w:val="28"/>
        </w:rPr>
        <w:t xml:space="preserve">with </w:t>
      </w:r>
      <w:r w:rsidR="008D5C73">
        <w:rPr>
          <w:rFonts w:ascii="NTFPrint" w:hAnsi="NTFPrint" w:cstheme="minorHAnsi"/>
          <w:sz w:val="28"/>
          <w:szCs w:val="28"/>
        </w:rPr>
        <w:t>our</w:t>
      </w:r>
      <w:r w:rsidR="00275256" w:rsidRPr="000C7A58">
        <w:rPr>
          <w:rFonts w:ascii="NTFPrint" w:hAnsi="NTFPrint" w:cstheme="minorHAnsi"/>
          <w:sz w:val="28"/>
          <w:szCs w:val="28"/>
        </w:rPr>
        <w:t xml:space="preserve"> belief that</w:t>
      </w:r>
      <w:r w:rsidRPr="000C7A58">
        <w:rPr>
          <w:rFonts w:ascii="NTFPrint" w:hAnsi="NTFPrint" w:cstheme="minorHAnsi"/>
          <w:sz w:val="28"/>
          <w:szCs w:val="28"/>
        </w:rPr>
        <w:t xml:space="preserve"> </w:t>
      </w:r>
      <w:r w:rsidR="00275256" w:rsidRPr="000C7A58">
        <w:rPr>
          <w:rFonts w:ascii="NTFPrint" w:hAnsi="NTFPrint" w:cstheme="minorHAnsi"/>
          <w:sz w:val="28"/>
          <w:szCs w:val="28"/>
        </w:rPr>
        <w:t xml:space="preserve">every child </w:t>
      </w:r>
      <w:r w:rsidR="008D5C73">
        <w:rPr>
          <w:rFonts w:ascii="NTFPrint" w:hAnsi="NTFPrint" w:cstheme="minorHAnsi"/>
          <w:sz w:val="28"/>
          <w:szCs w:val="28"/>
        </w:rPr>
        <w:t xml:space="preserve">belongs </w:t>
      </w:r>
      <w:r w:rsidR="00275256" w:rsidRPr="000C7A58">
        <w:rPr>
          <w:rFonts w:ascii="NTFPrint" w:hAnsi="NTFPrint" w:cstheme="minorHAnsi"/>
          <w:sz w:val="28"/>
          <w:szCs w:val="28"/>
        </w:rPr>
        <w:t>at Staverton</w:t>
      </w:r>
      <w:r w:rsidR="008D5C73">
        <w:rPr>
          <w:rFonts w:ascii="NTFPrint" w:hAnsi="NTFPrint" w:cstheme="minorHAnsi"/>
          <w:sz w:val="28"/>
          <w:szCs w:val="28"/>
        </w:rPr>
        <w:t xml:space="preserve"> and</w:t>
      </w:r>
      <w:r w:rsidR="00275256" w:rsidRPr="000C7A58">
        <w:rPr>
          <w:rFonts w:ascii="NTFPrint" w:hAnsi="NTFPrint" w:cstheme="minorHAnsi"/>
          <w:sz w:val="28"/>
          <w:szCs w:val="28"/>
        </w:rPr>
        <w:t xml:space="preserve"> can be successful, learn and achieve.  </w:t>
      </w:r>
      <w:r w:rsidRPr="000C7A58">
        <w:rPr>
          <w:rFonts w:ascii="NTFPrint" w:hAnsi="NTFPrint" w:cstheme="minorHAnsi"/>
          <w:sz w:val="28"/>
          <w:szCs w:val="28"/>
        </w:rPr>
        <w:t>We expect high standards from our pupils in terms of work and behaviour and believe that good behaviour is essential if effective teaching and learning are to take place. We emphasise the need for all pupils and staff to respect each other and those who work with them. Th</w:t>
      </w:r>
      <w:r w:rsidR="008D5C73">
        <w:rPr>
          <w:rFonts w:ascii="NTFPrint" w:hAnsi="NTFPrint" w:cstheme="minorHAnsi"/>
          <w:sz w:val="28"/>
          <w:szCs w:val="28"/>
        </w:rPr>
        <w:t>is</w:t>
      </w:r>
      <w:r w:rsidRPr="000C7A58">
        <w:rPr>
          <w:rFonts w:ascii="NTFPrint" w:hAnsi="NTFPrint" w:cstheme="minorHAnsi"/>
          <w:sz w:val="28"/>
          <w:szCs w:val="28"/>
        </w:rPr>
        <w:t xml:space="preserve"> policy has been written so that all of us</w:t>
      </w:r>
      <w:r w:rsidR="008D5C73">
        <w:rPr>
          <w:rFonts w:ascii="NTFPrint" w:hAnsi="NTFPrint" w:cstheme="minorHAnsi"/>
          <w:sz w:val="28"/>
          <w:szCs w:val="28"/>
        </w:rPr>
        <w:t xml:space="preserve">; </w:t>
      </w:r>
      <w:r w:rsidRPr="000C7A58">
        <w:rPr>
          <w:rFonts w:ascii="NTFPrint" w:hAnsi="NTFPrint" w:cstheme="minorHAnsi"/>
          <w:sz w:val="28"/>
          <w:szCs w:val="28"/>
        </w:rPr>
        <w:t>members of staff, parents, carers, pupils, and governors</w:t>
      </w:r>
      <w:r w:rsidR="00275256" w:rsidRPr="000C7A58">
        <w:rPr>
          <w:rFonts w:ascii="NTFPrint" w:hAnsi="NTFPrint" w:cstheme="minorHAnsi"/>
          <w:sz w:val="28"/>
          <w:szCs w:val="28"/>
        </w:rPr>
        <w:t xml:space="preserve"> </w:t>
      </w:r>
      <w:r w:rsidRPr="000C7A58">
        <w:rPr>
          <w:rFonts w:ascii="NTFPrint" w:hAnsi="NTFPrint" w:cstheme="minorHAnsi"/>
          <w:sz w:val="28"/>
          <w:szCs w:val="28"/>
        </w:rPr>
        <w:t xml:space="preserve">- can work together to maintain outstanding behaviour, </w:t>
      </w:r>
      <w:r w:rsidR="000C7A58" w:rsidRPr="000C7A58">
        <w:rPr>
          <w:rFonts w:ascii="NTFPrint" w:hAnsi="NTFPrint" w:cstheme="minorHAnsi"/>
          <w:sz w:val="28"/>
          <w:szCs w:val="28"/>
        </w:rPr>
        <w:t>attitudes,</w:t>
      </w:r>
      <w:r w:rsidRPr="000C7A58">
        <w:rPr>
          <w:rFonts w:ascii="NTFPrint" w:hAnsi="NTFPrint" w:cstheme="minorHAnsi"/>
          <w:sz w:val="28"/>
          <w:szCs w:val="28"/>
        </w:rPr>
        <w:t xml:space="preserve"> and standards of work.</w:t>
      </w:r>
    </w:p>
    <w:p w14:paraId="2CA72E39" w14:textId="77777777" w:rsidR="00335D3B" w:rsidRPr="000C7A58" w:rsidRDefault="00335D3B" w:rsidP="00C36B20">
      <w:pPr>
        <w:spacing w:after="0"/>
        <w:rPr>
          <w:rFonts w:ascii="NTFPrint" w:hAnsi="NTFPrint" w:cstheme="minorHAnsi"/>
          <w:sz w:val="28"/>
          <w:szCs w:val="28"/>
        </w:rPr>
      </w:pPr>
    </w:p>
    <w:p w14:paraId="7F8496C4" w14:textId="24A4FBFA" w:rsidR="00C36B20" w:rsidRPr="000C7A58" w:rsidRDefault="00C36B20" w:rsidP="000C7A58">
      <w:pPr>
        <w:spacing w:after="0"/>
        <w:rPr>
          <w:rFonts w:ascii="NTFPrint" w:hAnsi="NTFPrint" w:cstheme="minorHAnsi"/>
          <w:b/>
          <w:sz w:val="40"/>
          <w:szCs w:val="40"/>
          <w:u w:val="single"/>
        </w:rPr>
      </w:pPr>
      <w:r w:rsidRPr="000C7A58">
        <w:rPr>
          <w:rFonts w:ascii="NTFPrint" w:hAnsi="NTFPrint" w:cstheme="minorHAnsi"/>
          <w:b/>
          <w:sz w:val="40"/>
          <w:szCs w:val="40"/>
          <w:u w:val="single"/>
        </w:rPr>
        <w:t>Aims</w:t>
      </w:r>
    </w:p>
    <w:p w14:paraId="76D64D44" w14:textId="53565BC0" w:rsidR="00C36B20" w:rsidRDefault="00C36B20" w:rsidP="000C7A58">
      <w:pPr>
        <w:spacing w:after="0"/>
        <w:rPr>
          <w:rFonts w:ascii="NTFPrint" w:hAnsi="NTFPrint" w:cstheme="minorHAnsi"/>
          <w:sz w:val="28"/>
          <w:szCs w:val="28"/>
        </w:rPr>
      </w:pPr>
      <w:r w:rsidRPr="000C7A58">
        <w:rPr>
          <w:rFonts w:ascii="NTFPrint" w:hAnsi="NTFPrint" w:cstheme="minorHAnsi"/>
          <w:sz w:val="28"/>
          <w:szCs w:val="28"/>
        </w:rPr>
        <w:t xml:space="preserve">We aim to create an environment which expects and promotes positive behaviour as the basis for effective lifelong learning. </w:t>
      </w:r>
      <w:r w:rsidR="000C7A58">
        <w:rPr>
          <w:rFonts w:ascii="NTFPrint" w:hAnsi="NTFPrint" w:cstheme="minorHAnsi"/>
          <w:sz w:val="28"/>
          <w:szCs w:val="28"/>
        </w:rPr>
        <w:t>W</w:t>
      </w:r>
      <w:r w:rsidRPr="000C7A58">
        <w:rPr>
          <w:rFonts w:ascii="NTFPrint" w:hAnsi="NTFPrint" w:cstheme="minorHAnsi"/>
          <w:sz w:val="28"/>
          <w:szCs w:val="28"/>
        </w:rPr>
        <w:t>e believe that all members of the school community have core rights and responsibilit</w:t>
      </w:r>
      <w:r w:rsidR="00275256" w:rsidRPr="000C7A58">
        <w:rPr>
          <w:rFonts w:ascii="NTFPrint" w:hAnsi="NTFPrint" w:cstheme="minorHAnsi"/>
          <w:sz w:val="28"/>
          <w:szCs w:val="28"/>
        </w:rPr>
        <w:t>ies</w:t>
      </w:r>
      <w:r w:rsidR="008D5C73">
        <w:rPr>
          <w:rFonts w:ascii="NTFPrint" w:hAnsi="NTFPrint" w:cstheme="minorHAnsi"/>
          <w:sz w:val="28"/>
          <w:szCs w:val="28"/>
        </w:rPr>
        <w:t>:</w:t>
      </w:r>
    </w:p>
    <w:p w14:paraId="59C639E3" w14:textId="77777777" w:rsidR="007005BF" w:rsidRPr="000C7A58" w:rsidRDefault="007005BF" w:rsidP="000C7A58">
      <w:pPr>
        <w:spacing w:after="0"/>
        <w:rPr>
          <w:rFonts w:ascii="NTFPrint" w:hAnsi="NTFPrint" w:cstheme="minorHAnsi"/>
          <w:sz w:val="28"/>
          <w:szCs w:val="28"/>
        </w:rPr>
      </w:pPr>
    </w:p>
    <w:tbl>
      <w:tblPr>
        <w:tblW w:w="10916" w:type="dxa"/>
        <w:jc w:val="center"/>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5458"/>
        <w:gridCol w:w="5458"/>
      </w:tblGrid>
      <w:tr w:rsidR="00C36B20" w:rsidRPr="000C7A58" w14:paraId="79DF760E" w14:textId="77777777" w:rsidTr="00630E3C">
        <w:trPr>
          <w:trHeight w:val="268"/>
          <w:jc w:val="center"/>
        </w:trPr>
        <w:tc>
          <w:tcPr>
            <w:tcW w:w="5458" w:type="dxa"/>
            <w:shd w:val="clear" w:color="auto" w:fill="4472C4" w:themeFill="accent1"/>
          </w:tcPr>
          <w:p w14:paraId="120256B8" w14:textId="77777777" w:rsidR="00C36B20" w:rsidRPr="000C7A58" w:rsidRDefault="00C36B20" w:rsidP="00322C52">
            <w:pPr>
              <w:pStyle w:val="TableParagraph"/>
              <w:spacing w:line="248" w:lineRule="exact"/>
              <w:ind w:left="107"/>
              <w:rPr>
                <w:rFonts w:ascii="NTFPrint" w:hAnsi="NTFPrint" w:cstheme="minorHAnsi"/>
                <w:b/>
                <w:sz w:val="28"/>
                <w:szCs w:val="28"/>
              </w:rPr>
            </w:pPr>
            <w:r w:rsidRPr="000C7A58">
              <w:rPr>
                <w:rFonts w:ascii="NTFPrint" w:hAnsi="NTFPrint" w:cstheme="minorHAnsi"/>
                <w:b/>
                <w:sz w:val="28"/>
                <w:szCs w:val="28"/>
              </w:rPr>
              <w:t>We have rights</w:t>
            </w:r>
          </w:p>
        </w:tc>
        <w:tc>
          <w:tcPr>
            <w:tcW w:w="5458" w:type="dxa"/>
            <w:shd w:val="clear" w:color="auto" w:fill="4472C4" w:themeFill="accent1"/>
          </w:tcPr>
          <w:p w14:paraId="7EC5807F" w14:textId="77777777" w:rsidR="00C36B20" w:rsidRPr="000C7A58" w:rsidRDefault="00C36B20" w:rsidP="00322C52">
            <w:pPr>
              <w:pStyle w:val="TableParagraph"/>
              <w:spacing w:line="248" w:lineRule="exact"/>
              <w:ind w:left="107"/>
              <w:rPr>
                <w:rFonts w:ascii="NTFPrint" w:hAnsi="NTFPrint" w:cstheme="minorHAnsi"/>
                <w:b/>
                <w:sz w:val="28"/>
                <w:szCs w:val="28"/>
              </w:rPr>
            </w:pPr>
            <w:r w:rsidRPr="000C7A58">
              <w:rPr>
                <w:rFonts w:ascii="NTFPrint" w:hAnsi="NTFPrint" w:cstheme="minorHAnsi"/>
                <w:b/>
                <w:sz w:val="28"/>
                <w:szCs w:val="28"/>
              </w:rPr>
              <w:t>We have responsibilities</w:t>
            </w:r>
          </w:p>
        </w:tc>
      </w:tr>
      <w:tr w:rsidR="00C36B20" w:rsidRPr="000C7A58" w14:paraId="165F2DAE" w14:textId="77777777" w:rsidTr="00717CD0">
        <w:trPr>
          <w:trHeight w:val="3466"/>
          <w:jc w:val="center"/>
        </w:trPr>
        <w:tc>
          <w:tcPr>
            <w:tcW w:w="5458" w:type="dxa"/>
          </w:tcPr>
          <w:p w14:paraId="0CC0E2E9" w14:textId="41A1547F" w:rsidR="00C36B20" w:rsidRPr="000C7A58" w:rsidRDefault="00C36B20" w:rsidP="00C36B20">
            <w:pPr>
              <w:pStyle w:val="TableParagraph"/>
              <w:numPr>
                <w:ilvl w:val="0"/>
                <w:numId w:val="2"/>
              </w:numPr>
              <w:tabs>
                <w:tab w:val="left" w:pos="1548"/>
                <w:tab w:val="left" w:pos="1549"/>
              </w:tabs>
              <w:ind w:left="435" w:right="906"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 xml:space="preserve">feel </w:t>
            </w:r>
            <w:r w:rsidRPr="000C7A58">
              <w:rPr>
                <w:rFonts w:ascii="NTFPrint" w:hAnsi="NTFPrint" w:cstheme="minorHAnsi"/>
                <w:spacing w:val="-3"/>
                <w:sz w:val="28"/>
                <w:szCs w:val="28"/>
              </w:rPr>
              <w:t xml:space="preserve">safe </w:t>
            </w:r>
            <w:r w:rsidRPr="000C7A58">
              <w:rPr>
                <w:rFonts w:ascii="NTFPrint" w:hAnsi="NTFPrint" w:cstheme="minorHAnsi"/>
                <w:sz w:val="28"/>
                <w:szCs w:val="28"/>
              </w:rPr>
              <w:t xml:space="preserve">in </w:t>
            </w:r>
            <w:r w:rsidRPr="000C7A58">
              <w:rPr>
                <w:rFonts w:ascii="NTFPrint" w:hAnsi="NTFPrint" w:cstheme="minorHAnsi"/>
                <w:spacing w:val="-3"/>
                <w:sz w:val="28"/>
                <w:szCs w:val="28"/>
              </w:rPr>
              <w:t xml:space="preserve">school, </w:t>
            </w:r>
            <w:r w:rsidRPr="000C7A58">
              <w:rPr>
                <w:rFonts w:ascii="NTFPrint" w:hAnsi="NTFPrint" w:cstheme="minorHAnsi"/>
                <w:sz w:val="28"/>
                <w:szCs w:val="28"/>
              </w:rPr>
              <w:t>emotionally and</w:t>
            </w:r>
            <w:r w:rsidR="00551102" w:rsidRPr="000C7A58">
              <w:rPr>
                <w:rFonts w:ascii="NTFPrint" w:hAnsi="NTFPrint" w:cstheme="minorHAnsi"/>
                <w:spacing w:val="-5"/>
                <w:sz w:val="28"/>
                <w:szCs w:val="28"/>
              </w:rPr>
              <w:t xml:space="preserve"> </w:t>
            </w:r>
            <w:r w:rsidRPr="000C7A58">
              <w:rPr>
                <w:rFonts w:ascii="NTFPrint" w:hAnsi="NTFPrint" w:cstheme="minorHAnsi"/>
                <w:sz w:val="28"/>
                <w:szCs w:val="28"/>
              </w:rPr>
              <w:t>physically</w:t>
            </w:r>
          </w:p>
          <w:p w14:paraId="5ECDC6CE" w14:textId="77777777" w:rsidR="00C36B20" w:rsidRPr="000C7A58" w:rsidRDefault="00C36B20" w:rsidP="00C36B20">
            <w:pPr>
              <w:pStyle w:val="TableParagraph"/>
              <w:numPr>
                <w:ilvl w:val="0"/>
                <w:numId w:val="2"/>
              </w:numPr>
              <w:tabs>
                <w:tab w:val="left" w:pos="1548"/>
                <w:tab w:val="left" w:pos="1549"/>
              </w:tabs>
              <w:ind w:left="435" w:right="179"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 xml:space="preserve">be </w:t>
            </w:r>
            <w:r w:rsidRPr="000C7A58">
              <w:rPr>
                <w:rFonts w:ascii="NTFPrint" w:hAnsi="NTFPrint" w:cstheme="minorHAnsi"/>
                <w:spacing w:val="-3"/>
                <w:sz w:val="28"/>
                <w:szCs w:val="28"/>
              </w:rPr>
              <w:t xml:space="preserve">treated </w:t>
            </w:r>
            <w:r w:rsidRPr="000C7A58">
              <w:rPr>
                <w:rFonts w:ascii="NTFPrint" w:hAnsi="NTFPrint" w:cstheme="minorHAnsi"/>
                <w:sz w:val="28"/>
                <w:szCs w:val="28"/>
              </w:rPr>
              <w:t xml:space="preserve">with respect regardless of ability, </w:t>
            </w:r>
            <w:r w:rsidRPr="000C7A58">
              <w:rPr>
                <w:rFonts w:ascii="NTFPrint" w:hAnsi="NTFPrint" w:cstheme="minorHAnsi"/>
                <w:spacing w:val="-3"/>
                <w:sz w:val="28"/>
                <w:szCs w:val="28"/>
              </w:rPr>
              <w:t xml:space="preserve">disability, </w:t>
            </w:r>
            <w:r w:rsidRPr="000C7A58">
              <w:rPr>
                <w:rFonts w:ascii="NTFPrint" w:hAnsi="NTFPrint" w:cstheme="minorHAnsi"/>
                <w:sz w:val="28"/>
                <w:szCs w:val="28"/>
              </w:rPr>
              <w:t>race</w:t>
            </w:r>
            <w:r w:rsidRPr="000C7A58">
              <w:rPr>
                <w:rFonts w:ascii="NTFPrint" w:hAnsi="NTFPrint" w:cstheme="minorHAnsi"/>
                <w:spacing w:val="-15"/>
                <w:sz w:val="28"/>
                <w:szCs w:val="28"/>
              </w:rPr>
              <w:t xml:space="preserve"> </w:t>
            </w:r>
            <w:r w:rsidRPr="000C7A58">
              <w:rPr>
                <w:rFonts w:ascii="NTFPrint" w:hAnsi="NTFPrint" w:cstheme="minorHAnsi"/>
                <w:sz w:val="28"/>
                <w:szCs w:val="28"/>
              </w:rPr>
              <w:t>or gender</w:t>
            </w:r>
          </w:p>
          <w:p w14:paraId="1750B597" w14:textId="77777777" w:rsidR="00C36B20" w:rsidRPr="000C7A58" w:rsidRDefault="00C36B20" w:rsidP="00C36B20">
            <w:pPr>
              <w:pStyle w:val="TableParagraph"/>
              <w:numPr>
                <w:ilvl w:val="0"/>
                <w:numId w:val="2"/>
              </w:numPr>
              <w:tabs>
                <w:tab w:val="left" w:pos="1548"/>
                <w:tab w:val="left" w:pos="1549"/>
              </w:tabs>
              <w:spacing w:line="279" w:lineRule="exact"/>
              <w:ind w:left="435"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 xml:space="preserve">be </w:t>
            </w:r>
            <w:r w:rsidRPr="000C7A58">
              <w:rPr>
                <w:rFonts w:ascii="NTFPrint" w:hAnsi="NTFPrint" w:cstheme="minorHAnsi"/>
                <w:spacing w:val="-3"/>
                <w:sz w:val="28"/>
                <w:szCs w:val="28"/>
              </w:rPr>
              <w:t>treated</w:t>
            </w:r>
            <w:r w:rsidRPr="000C7A58">
              <w:rPr>
                <w:rFonts w:ascii="NTFPrint" w:hAnsi="NTFPrint" w:cstheme="minorHAnsi"/>
                <w:spacing w:val="11"/>
                <w:sz w:val="28"/>
                <w:szCs w:val="28"/>
              </w:rPr>
              <w:t xml:space="preserve"> </w:t>
            </w:r>
            <w:r w:rsidRPr="000C7A58">
              <w:rPr>
                <w:rFonts w:ascii="NTFPrint" w:hAnsi="NTFPrint" w:cstheme="minorHAnsi"/>
                <w:sz w:val="28"/>
                <w:szCs w:val="28"/>
              </w:rPr>
              <w:t>fairly</w:t>
            </w:r>
          </w:p>
          <w:p w14:paraId="0E5312C9" w14:textId="77777777" w:rsidR="00C36B20" w:rsidRPr="000C7A58" w:rsidRDefault="00C36B20" w:rsidP="00C36B20">
            <w:pPr>
              <w:pStyle w:val="TableParagraph"/>
              <w:numPr>
                <w:ilvl w:val="0"/>
                <w:numId w:val="2"/>
              </w:numPr>
              <w:tabs>
                <w:tab w:val="left" w:pos="1548"/>
                <w:tab w:val="left" w:pos="1549"/>
              </w:tabs>
              <w:ind w:left="435" w:right="425"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 xml:space="preserve">choose whether to </w:t>
            </w:r>
            <w:r w:rsidRPr="000C7A58">
              <w:rPr>
                <w:rFonts w:ascii="NTFPrint" w:hAnsi="NTFPrint" w:cstheme="minorHAnsi"/>
                <w:spacing w:val="-3"/>
                <w:sz w:val="28"/>
                <w:szCs w:val="28"/>
              </w:rPr>
              <w:t xml:space="preserve">lend </w:t>
            </w:r>
            <w:r w:rsidRPr="000C7A58">
              <w:rPr>
                <w:rFonts w:ascii="NTFPrint" w:hAnsi="NTFPrint" w:cstheme="minorHAnsi"/>
                <w:sz w:val="28"/>
                <w:szCs w:val="28"/>
              </w:rPr>
              <w:t>your things to other</w:t>
            </w:r>
            <w:r w:rsidRPr="000C7A58">
              <w:rPr>
                <w:rFonts w:ascii="NTFPrint" w:hAnsi="NTFPrint" w:cstheme="minorHAnsi"/>
                <w:spacing w:val="-9"/>
                <w:sz w:val="28"/>
                <w:szCs w:val="28"/>
              </w:rPr>
              <w:t xml:space="preserve"> </w:t>
            </w:r>
            <w:r w:rsidRPr="000C7A58">
              <w:rPr>
                <w:rFonts w:ascii="NTFPrint" w:hAnsi="NTFPrint" w:cstheme="minorHAnsi"/>
                <w:sz w:val="28"/>
                <w:szCs w:val="28"/>
              </w:rPr>
              <w:t>people</w:t>
            </w:r>
          </w:p>
          <w:p w14:paraId="240473F3" w14:textId="77777777" w:rsidR="00C36B20" w:rsidRPr="000C7A58" w:rsidRDefault="00C36B20" w:rsidP="00C36B20">
            <w:pPr>
              <w:pStyle w:val="TableParagraph"/>
              <w:numPr>
                <w:ilvl w:val="0"/>
                <w:numId w:val="2"/>
              </w:numPr>
              <w:tabs>
                <w:tab w:val="left" w:pos="1548"/>
                <w:tab w:val="left" w:pos="1549"/>
              </w:tabs>
              <w:ind w:left="435"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pacing w:val="-3"/>
                <w:sz w:val="28"/>
                <w:szCs w:val="28"/>
              </w:rPr>
              <w:t xml:space="preserve">have </w:t>
            </w:r>
            <w:r w:rsidRPr="000C7A58">
              <w:rPr>
                <w:rFonts w:ascii="NTFPrint" w:hAnsi="NTFPrint" w:cstheme="minorHAnsi"/>
                <w:sz w:val="28"/>
                <w:szCs w:val="28"/>
              </w:rPr>
              <w:t>your opinion</w:t>
            </w:r>
            <w:r w:rsidRPr="000C7A58">
              <w:rPr>
                <w:rFonts w:ascii="NTFPrint" w:hAnsi="NTFPrint" w:cstheme="minorHAnsi"/>
                <w:spacing w:val="8"/>
                <w:sz w:val="28"/>
                <w:szCs w:val="28"/>
              </w:rPr>
              <w:t xml:space="preserve"> </w:t>
            </w:r>
            <w:r w:rsidRPr="000C7A58">
              <w:rPr>
                <w:rFonts w:ascii="NTFPrint" w:hAnsi="NTFPrint" w:cstheme="minorHAnsi"/>
                <w:sz w:val="28"/>
                <w:szCs w:val="28"/>
              </w:rPr>
              <w:t>heard</w:t>
            </w:r>
          </w:p>
          <w:p w14:paraId="59E0FD54" w14:textId="77777777" w:rsidR="00C36B20" w:rsidRPr="000C7A58" w:rsidRDefault="00C36B20" w:rsidP="00C36B20">
            <w:pPr>
              <w:pStyle w:val="TableParagraph"/>
              <w:numPr>
                <w:ilvl w:val="0"/>
                <w:numId w:val="2"/>
              </w:numPr>
              <w:tabs>
                <w:tab w:val="left" w:pos="1548"/>
                <w:tab w:val="left" w:pos="1549"/>
              </w:tabs>
              <w:spacing w:before="2" w:line="237" w:lineRule="auto"/>
              <w:ind w:left="435" w:right="196"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 xml:space="preserve">learn without </w:t>
            </w:r>
            <w:r w:rsidRPr="000C7A58">
              <w:rPr>
                <w:rFonts w:ascii="NTFPrint" w:hAnsi="NTFPrint" w:cstheme="minorHAnsi"/>
                <w:spacing w:val="-3"/>
                <w:sz w:val="28"/>
                <w:szCs w:val="28"/>
              </w:rPr>
              <w:t xml:space="preserve">interference </w:t>
            </w:r>
            <w:r w:rsidRPr="000C7A58">
              <w:rPr>
                <w:rFonts w:ascii="NTFPrint" w:hAnsi="NTFPrint" w:cstheme="minorHAnsi"/>
                <w:sz w:val="28"/>
                <w:szCs w:val="28"/>
              </w:rPr>
              <w:t>from</w:t>
            </w:r>
            <w:r w:rsidRPr="000C7A58">
              <w:rPr>
                <w:rFonts w:ascii="NTFPrint" w:hAnsi="NTFPrint" w:cstheme="minorHAnsi"/>
                <w:spacing w:val="-2"/>
                <w:sz w:val="28"/>
                <w:szCs w:val="28"/>
              </w:rPr>
              <w:t xml:space="preserve"> </w:t>
            </w:r>
            <w:r w:rsidRPr="000C7A58">
              <w:rPr>
                <w:rFonts w:ascii="NTFPrint" w:hAnsi="NTFPrint" w:cstheme="minorHAnsi"/>
                <w:sz w:val="28"/>
                <w:szCs w:val="28"/>
              </w:rPr>
              <w:t>others</w:t>
            </w:r>
          </w:p>
          <w:p w14:paraId="2763675E" w14:textId="77777777" w:rsidR="00C36B20" w:rsidRPr="000C7A58" w:rsidRDefault="00C36B20" w:rsidP="00C36B20">
            <w:pPr>
              <w:pStyle w:val="TableParagraph"/>
              <w:numPr>
                <w:ilvl w:val="0"/>
                <w:numId w:val="2"/>
              </w:numPr>
              <w:tabs>
                <w:tab w:val="left" w:pos="1548"/>
                <w:tab w:val="left" w:pos="1549"/>
              </w:tabs>
              <w:spacing w:before="2"/>
              <w:ind w:left="435" w:right="420"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pacing w:val="-3"/>
                <w:sz w:val="28"/>
                <w:szCs w:val="28"/>
              </w:rPr>
              <w:t xml:space="preserve">have </w:t>
            </w:r>
            <w:r w:rsidRPr="000C7A58">
              <w:rPr>
                <w:rFonts w:ascii="NTFPrint" w:hAnsi="NTFPrint" w:cstheme="minorHAnsi"/>
                <w:sz w:val="28"/>
                <w:szCs w:val="28"/>
              </w:rPr>
              <w:t xml:space="preserve">the opportunity </w:t>
            </w:r>
            <w:r w:rsidRPr="000C7A58">
              <w:rPr>
                <w:rFonts w:ascii="NTFPrint" w:hAnsi="NTFPrint" w:cstheme="minorHAnsi"/>
                <w:spacing w:val="-8"/>
                <w:sz w:val="28"/>
                <w:szCs w:val="28"/>
              </w:rPr>
              <w:t xml:space="preserve">to </w:t>
            </w:r>
            <w:r w:rsidRPr="000C7A58">
              <w:rPr>
                <w:rFonts w:ascii="NTFPrint" w:hAnsi="NTFPrint" w:cstheme="minorHAnsi"/>
                <w:sz w:val="28"/>
                <w:szCs w:val="28"/>
              </w:rPr>
              <w:t>learn from our</w:t>
            </w:r>
            <w:r w:rsidRPr="000C7A58">
              <w:rPr>
                <w:rFonts w:ascii="NTFPrint" w:hAnsi="NTFPrint" w:cstheme="minorHAnsi"/>
                <w:spacing w:val="-5"/>
                <w:sz w:val="28"/>
                <w:szCs w:val="28"/>
              </w:rPr>
              <w:t xml:space="preserve"> </w:t>
            </w:r>
            <w:r w:rsidRPr="000C7A58">
              <w:rPr>
                <w:rFonts w:ascii="NTFPrint" w:hAnsi="NTFPrint" w:cstheme="minorHAnsi"/>
                <w:spacing w:val="-3"/>
                <w:sz w:val="28"/>
                <w:szCs w:val="28"/>
              </w:rPr>
              <w:t>mistakes</w:t>
            </w:r>
          </w:p>
          <w:p w14:paraId="29F392DD" w14:textId="77777777" w:rsidR="00C36B20" w:rsidRPr="000C7A58" w:rsidRDefault="00C36B20" w:rsidP="00C36B20">
            <w:pPr>
              <w:pStyle w:val="TableParagraph"/>
              <w:numPr>
                <w:ilvl w:val="0"/>
                <w:numId w:val="2"/>
              </w:numPr>
              <w:tabs>
                <w:tab w:val="left" w:pos="1548"/>
                <w:tab w:val="left" w:pos="1549"/>
              </w:tabs>
              <w:spacing w:before="1" w:line="270" w:lineRule="atLeast"/>
              <w:ind w:left="435" w:right="372" w:hanging="283"/>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be part of a high-quality learning</w:t>
            </w:r>
            <w:r w:rsidRPr="000C7A58">
              <w:rPr>
                <w:rFonts w:ascii="NTFPrint" w:hAnsi="NTFPrint" w:cstheme="minorHAnsi"/>
                <w:spacing w:val="-2"/>
                <w:sz w:val="28"/>
                <w:szCs w:val="28"/>
              </w:rPr>
              <w:t xml:space="preserve"> </w:t>
            </w:r>
            <w:r w:rsidRPr="000C7A58">
              <w:rPr>
                <w:rFonts w:ascii="NTFPrint" w:hAnsi="NTFPrint" w:cstheme="minorHAnsi"/>
                <w:sz w:val="28"/>
                <w:szCs w:val="28"/>
              </w:rPr>
              <w:t>environment</w:t>
            </w:r>
          </w:p>
          <w:p w14:paraId="2B81518C" w14:textId="7A0842B2" w:rsidR="00884970" w:rsidRPr="000C7A58" w:rsidRDefault="00884970" w:rsidP="00884970">
            <w:pPr>
              <w:pStyle w:val="TableParagraph"/>
              <w:tabs>
                <w:tab w:val="left" w:pos="1548"/>
                <w:tab w:val="left" w:pos="1549"/>
              </w:tabs>
              <w:spacing w:before="1" w:line="270" w:lineRule="atLeast"/>
              <w:ind w:right="372"/>
              <w:rPr>
                <w:rFonts w:ascii="NTFPrint" w:hAnsi="NTFPrint" w:cstheme="minorHAnsi"/>
                <w:sz w:val="28"/>
                <w:szCs w:val="28"/>
              </w:rPr>
            </w:pPr>
          </w:p>
        </w:tc>
        <w:tc>
          <w:tcPr>
            <w:tcW w:w="5458" w:type="dxa"/>
          </w:tcPr>
          <w:p w14:paraId="1B223DE1" w14:textId="77777777" w:rsidR="00C36B20" w:rsidRPr="000C7A58" w:rsidRDefault="00C36B20" w:rsidP="00C36B20">
            <w:pPr>
              <w:pStyle w:val="TableParagraph"/>
              <w:numPr>
                <w:ilvl w:val="0"/>
                <w:numId w:val="1"/>
              </w:numPr>
              <w:tabs>
                <w:tab w:val="left" w:pos="1547"/>
                <w:tab w:val="left" w:pos="1548"/>
              </w:tabs>
              <w:ind w:left="503" w:right="186"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pacing w:val="-3"/>
                <w:sz w:val="28"/>
                <w:szCs w:val="28"/>
              </w:rPr>
              <w:t xml:space="preserve">make </w:t>
            </w:r>
            <w:r w:rsidRPr="000C7A58">
              <w:rPr>
                <w:rFonts w:ascii="NTFPrint" w:hAnsi="NTFPrint" w:cstheme="minorHAnsi"/>
                <w:sz w:val="28"/>
                <w:szCs w:val="28"/>
              </w:rPr>
              <w:t xml:space="preserve">others feel </w:t>
            </w:r>
            <w:r w:rsidRPr="000C7A58">
              <w:rPr>
                <w:rFonts w:ascii="NTFPrint" w:hAnsi="NTFPrint" w:cstheme="minorHAnsi"/>
                <w:spacing w:val="-3"/>
                <w:sz w:val="28"/>
                <w:szCs w:val="28"/>
              </w:rPr>
              <w:t xml:space="preserve">safe </w:t>
            </w:r>
            <w:r w:rsidRPr="000C7A58">
              <w:rPr>
                <w:rFonts w:ascii="NTFPrint" w:hAnsi="NTFPrint" w:cstheme="minorHAnsi"/>
                <w:sz w:val="28"/>
                <w:szCs w:val="28"/>
              </w:rPr>
              <w:t>in school, emotionally and</w:t>
            </w:r>
            <w:r w:rsidRPr="000C7A58">
              <w:rPr>
                <w:rFonts w:ascii="NTFPrint" w:hAnsi="NTFPrint" w:cstheme="minorHAnsi"/>
                <w:spacing w:val="-2"/>
                <w:sz w:val="28"/>
                <w:szCs w:val="28"/>
              </w:rPr>
              <w:t xml:space="preserve"> </w:t>
            </w:r>
            <w:r w:rsidRPr="000C7A58">
              <w:rPr>
                <w:rFonts w:ascii="NTFPrint" w:hAnsi="NTFPrint" w:cstheme="minorHAnsi"/>
                <w:sz w:val="28"/>
                <w:szCs w:val="28"/>
              </w:rPr>
              <w:t>physically</w:t>
            </w:r>
          </w:p>
          <w:p w14:paraId="0BACA84C" w14:textId="77777777" w:rsidR="00C36B20" w:rsidRPr="000C7A58" w:rsidRDefault="00C36B20" w:rsidP="00C36B20">
            <w:pPr>
              <w:pStyle w:val="TableParagraph"/>
              <w:numPr>
                <w:ilvl w:val="0"/>
                <w:numId w:val="1"/>
              </w:numPr>
              <w:tabs>
                <w:tab w:val="left" w:pos="1547"/>
                <w:tab w:val="left" w:pos="1548"/>
              </w:tabs>
              <w:ind w:left="503"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treat other people with</w:t>
            </w:r>
            <w:r w:rsidRPr="000C7A58">
              <w:rPr>
                <w:rFonts w:ascii="NTFPrint" w:hAnsi="NTFPrint" w:cstheme="minorHAnsi"/>
                <w:spacing w:val="-4"/>
                <w:sz w:val="28"/>
                <w:szCs w:val="28"/>
              </w:rPr>
              <w:t xml:space="preserve"> </w:t>
            </w:r>
            <w:r w:rsidRPr="000C7A58">
              <w:rPr>
                <w:rFonts w:ascii="NTFPrint" w:hAnsi="NTFPrint" w:cstheme="minorHAnsi"/>
                <w:sz w:val="28"/>
                <w:szCs w:val="28"/>
              </w:rPr>
              <w:t>respect</w:t>
            </w:r>
          </w:p>
          <w:p w14:paraId="79C130FD" w14:textId="77777777" w:rsidR="00C36B20" w:rsidRPr="000C7A58" w:rsidRDefault="00C36B20" w:rsidP="00C36B20">
            <w:pPr>
              <w:pStyle w:val="TableParagraph"/>
              <w:numPr>
                <w:ilvl w:val="0"/>
                <w:numId w:val="1"/>
              </w:numPr>
              <w:tabs>
                <w:tab w:val="left" w:pos="1547"/>
                <w:tab w:val="left" w:pos="1548"/>
              </w:tabs>
              <w:spacing w:line="279" w:lineRule="exact"/>
              <w:ind w:left="503"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be fair in how you do</w:t>
            </w:r>
            <w:r w:rsidRPr="000C7A58">
              <w:rPr>
                <w:rFonts w:ascii="NTFPrint" w:hAnsi="NTFPrint" w:cstheme="minorHAnsi"/>
                <w:spacing w:val="6"/>
                <w:sz w:val="28"/>
                <w:szCs w:val="28"/>
              </w:rPr>
              <w:t xml:space="preserve"> </w:t>
            </w:r>
            <w:r w:rsidRPr="000C7A58">
              <w:rPr>
                <w:rFonts w:ascii="NTFPrint" w:hAnsi="NTFPrint" w:cstheme="minorHAnsi"/>
                <w:sz w:val="28"/>
                <w:szCs w:val="28"/>
              </w:rPr>
              <w:t>things</w:t>
            </w:r>
          </w:p>
          <w:p w14:paraId="038161C2" w14:textId="77777777" w:rsidR="00C36B20" w:rsidRPr="000C7A58" w:rsidRDefault="00C36B20" w:rsidP="00C36B20">
            <w:pPr>
              <w:pStyle w:val="TableParagraph"/>
              <w:numPr>
                <w:ilvl w:val="0"/>
                <w:numId w:val="1"/>
              </w:numPr>
              <w:tabs>
                <w:tab w:val="left" w:pos="1547"/>
                <w:tab w:val="left" w:pos="1548"/>
              </w:tabs>
              <w:spacing w:line="279" w:lineRule="exact"/>
              <w:ind w:left="503"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look after</w:t>
            </w:r>
            <w:r w:rsidRPr="000C7A58">
              <w:rPr>
                <w:rFonts w:ascii="NTFPrint" w:hAnsi="NTFPrint" w:cstheme="minorHAnsi"/>
                <w:spacing w:val="11"/>
                <w:sz w:val="28"/>
                <w:szCs w:val="28"/>
              </w:rPr>
              <w:t xml:space="preserve"> </w:t>
            </w:r>
            <w:r w:rsidRPr="000C7A58">
              <w:rPr>
                <w:rFonts w:ascii="NTFPrint" w:hAnsi="NTFPrint" w:cstheme="minorHAnsi"/>
                <w:sz w:val="28"/>
                <w:szCs w:val="28"/>
              </w:rPr>
              <w:t>equipment</w:t>
            </w:r>
          </w:p>
          <w:p w14:paraId="15900F18" w14:textId="77777777" w:rsidR="00C36B20" w:rsidRPr="000C7A58" w:rsidRDefault="00C36B20" w:rsidP="00C36B20">
            <w:pPr>
              <w:pStyle w:val="TableParagraph"/>
              <w:numPr>
                <w:ilvl w:val="0"/>
                <w:numId w:val="1"/>
              </w:numPr>
              <w:tabs>
                <w:tab w:val="left" w:pos="1547"/>
                <w:tab w:val="left" w:pos="1548"/>
              </w:tabs>
              <w:ind w:left="503" w:right="611"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 xml:space="preserve">listen </w:t>
            </w:r>
            <w:r w:rsidRPr="000C7A58">
              <w:rPr>
                <w:rFonts w:ascii="NTFPrint" w:hAnsi="NTFPrint" w:cstheme="minorHAnsi"/>
                <w:spacing w:val="-3"/>
                <w:sz w:val="28"/>
                <w:szCs w:val="28"/>
              </w:rPr>
              <w:t xml:space="preserve">to </w:t>
            </w:r>
            <w:r w:rsidRPr="000C7A58">
              <w:rPr>
                <w:rFonts w:ascii="NTFPrint" w:hAnsi="NTFPrint" w:cstheme="minorHAnsi"/>
                <w:sz w:val="28"/>
                <w:szCs w:val="28"/>
              </w:rPr>
              <w:t>others when they express</w:t>
            </w:r>
            <w:r w:rsidRPr="000C7A58">
              <w:rPr>
                <w:rFonts w:ascii="NTFPrint" w:hAnsi="NTFPrint" w:cstheme="minorHAnsi"/>
                <w:spacing w:val="-13"/>
                <w:sz w:val="28"/>
                <w:szCs w:val="28"/>
              </w:rPr>
              <w:t xml:space="preserve"> </w:t>
            </w:r>
            <w:r w:rsidRPr="000C7A58">
              <w:rPr>
                <w:rFonts w:ascii="NTFPrint" w:hAnsi="NTFPrint" w:cstheme="minorHAnsi"/>
                <w:sz w:val="28"/>
                <w:szCs w:val="28"/>
              </w:rPr>
              <w:t>their opinion and consider their point of</w:t>
            </w:r>
            <w:r w:rsidRPr="000C7A58">
              <w:rPr>
                <w:rFonts w:ascii="NTFPrint" w:hAnsi="NTFPrint" w:cstheme="minorHAnsi"/>
                <w:spacing w:val="-9"/>
                <w:sz w:val="28"/>
                <w:szCs w:val="28"/>
              </w:rPr>
              <w:t xml:space="preserve"> </w:t>
            </w:r>
            <w:r w:rsidRPr="000C7A58">
              <w:rPr>
                <w:rFonts w:ascii="NTFPrint" w:hAnsi="NTFPrint" w:cstheme="minorHAnsi"/>
                <w:sz w:val="28"/>
                <w:szCs w:val="28"/>
              </w:rPr>
              <w:t>view</w:t>
            </w:r>
          </w:p>
          <w:p w14:paraId="529FC75C" w14:textId="77777777" w:rsidR="00C36B20" w:rsidRPr="000C7A58" w:rsidRDefault="00C36B20" w:rsidP="00C36B20">
            <w:pPr>
              <w:pStyle w:val="TableParagraph"/>
              <w:numPr>
                <w:ilvl w:val="0"/>
                <w:numId w:val="1"/>
              </w:numPr>
              <w:tabs>
                <w:tab w:val="left" w:pos="1547"/>
                <w:tab w:val="left" w:pos="1548"/>
              </w:tabs>
              <w:ind w:left="503"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let everyone else</w:t>
            </w:r>
            <w:r w:rsidRPr="000C7A58">
              <w:rPr>
                <w:rFonts w:ascii="NTFPrint" w:hAnsi="NTFPrint" w:cstheme="minorHAnsi"/>
                <w:spacing w:val="10"/>
                <w:sz w:val="28"/>
                <w:szCs w:val="28"/>
              </w:rPr>
              <w:t xml:space="preserve"> </w:t>
            </w:r>
            <w:r w:rsidRPr="000C7A58">
              <w:rPr>
                <w:rFonts w:ascii="NTFPrint" w:hAnsi="NTFPrint" w:cstheme="minorHAnsi"/>
                <w:sz w:val="28"/>
                <w:szCs w:val="28"/>
              </w:rPr>
              <w:t>learn</w:t>
            </w:r>
          </w:p>
          <w:p w14:paraId="56B004BD" w14:textId="77777777" w:rsidR="00C36B20" w:rsidRPr="000C7A58" w:rsidRDefault="00C36B20" w:rsidP="00C36B20">
            <w:pPr>
              <w:pStyle w:val="TableParagraph"/>
              <w:numPr>
                <w:ilvl w:val="0"/>
                <w:numId w:val="1"/>
              </w:numPr>
              <w:tabs>
                <w:tab w:val="left" w:pos="1547"/>
                <w:tab w:val="left" w:pos="1548"/>
              </w:tabs>
              <w:spacing w:before="2" w:line="237" w:lineRule="auto"/>
              <w:ind w:left="503" w:right="223"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understand and accept that all people</w:t>
            </w:r>
            <w:r w:rsidRPr="000C7A58">
              <w:rPr>
                <w:rFonts w:ascii="NTFPrint" w:hAnsi="NTFPrint" w:cstheme="minorHAnsi"/>
                <w:spacing w:val="-18"/>
                <w:sz w:val="28"/>
                <w:szCs w:val="28"/>
              </w:rPr>
              <w:t xml:space="preserve"> </w:t>
            </w:r>
            <w:r w:rsidRPr="000C7A58">
              <w:rPr>
                <w:rFonts w:ascii="NTFPrint" w:hAnsi="NTFPrint" w:cstheme="minorHAnsi"/>
                <w:sz w:val="28"/>
                <w:szCs w:val="28"/>
              </w:rPr>
              <w:t xml:space="preserve">make </w:t>
            </w:r>
            <w:r w:rsidRPr="000C7A58">
              <w:rPr>
                <w:rFonts w:ascii="NTFPrint" w:hAnsi="NTFPrint" w:cstheme="minorHAnsi"/>
                <w:spacing w:val="-3"/>
                <w:sz w:val="28"/>
                <w:szCs w:val="28"/>
              </w:rPr>
              <w:t>mistakes</w:t>
            </w:r>
          </w:p>
          <w:p w14:paraId="4444F93D" w14:textId="77777777" w:rsidR="00C36B20" w:rsidRPr="000C7A58" w:rsidRDefault="00C36B20" w:rsidP="00C36B20">
            <w:pPr>
              <w:pStyle w:val="TableParagraph"/>
              <w:numPr>
                <w:ilvl w:val="0"/>
                <w:numId w:val="1"/>
              </w:numPr>
              <w:tabs>
                <w:tab w:val="left" w:pos="1547"/>
                <w:tab w:val="left" w:pos="1548"/>
              </w:tabs>
              <w:spacing w:before="2"/>
              <w:ind w:left="503" w:right="348" w:hanging="284"/>
              <w:rPr>
                <w:rFonts w:ascii="NTFPrint" w:hAnsi="NTFPrint" w:cstheme="minorHAnsi"/>
                <w:sz w:val="28"/>
                <w:szCs w:val="28"/>
              </w:rPr>
            </w:pPr>
            <w:r w:rsidRPr="000C7A58">
              <w:rPr>
                <w:rFonts w:ascii="NTFPrint" w:hAnsi="NTFPrint" w:cstheme="minorHAnsi"/>
                <w:spacing w:val="-10"/>
                <w:sz w:val="28"/>
                <w:szCs w:val="28"/>
              </w:rPr>
              <w:t xml:space="preserve">To </w:t>
            </w:r>
            <w:r w:rsidRPr="000C7A58">
              <w:rPr>
                <w:rFonts w:ascii="NTFPrint" w:hAnsi="NTFPrint" w:cstheme="minorHAnsi"/>
                <w:sz w:val="28"/>
                <w:szCs w:val="28"/>
              </w:rPr>
              <w:t>ensure you treat the learning</w:t>
            </w:r>
            <w:r w:rsidRPr="000C7A58">
              <w:rPr>
                <w:rFonts w:ascii="NTFPrint" w:hAnsi="NTFPrint" w:cstheme="minorHAnsi"/>
                <w:spacing w:val="-21"/>
                <w:sz w:val="28"/>
                <w:szCs w:val="28"/>
              </w:rPr>
              <w:t xml:space="preserve"> </w:t>
            </w:r>
            <w:r w:rsidRPr="000C7A58">
              <w:rPr>
                <w:rFonts w:ascii="NTFPrint" w:hAnsi="NTFPrint" w:cstheme="minorHAnsi"/>
                <w:sz w:val="28"/>
                <w:szCs w:val="28"/>
              </w:rPr>
              <w:t>environment with respect and ensure it is clean and</w:t>
            </w:r>
            <w:r w:rsidRPr="000C7A58">
              <w:rPr>
                <w:rFonts w:ascii="NTFPrint" w:hAnsi="NTFPrint" w:cstheme="minorHAnsi"/>
                <w:spacing w:val="-11"/>
                <w:sz w:val="28"/>
                <w:szCs w:val="28"/>
              </w:rPr>
              <w:t xml:space="preserve"> </w:t>
            </w:r>
            <w:r w:rsidRPr="000C7A58">
              <w:rPr>
                <w:rFonts w:ascii="NTFPrint" w:hAnsi="NTFPrint" w:cstheme="minorHAnsi"/>
                <w:sz w:val="28"/>
                <w:szCs w:val="28"/>
              </w:rPr>
              <w:t>tidy</w:t>
            </w:r>
          </w:p>
          <w:p w14:paraId="39B2AB37" w14:textId="0C978EBF" w:rsidR="00A623A5" w:rsidRPr="000C7A58" w:rsidRDefault="00A623A5" w:rsidP="00C36B20">
            <w:pPr>
              <w:pStyle w:val="TableParagraph"/>
              <w:numPr>
                <w:ilvl w:val="0"/>
                <w:numId w:val="1"/>
              </w:numPr>
              <w:tabs>
                <w:tab w:val="left" w:pos="1547"/>
                <w:tab w:val="left" w:pos="1548"/>
              </w:tabs>
              <w:spacing w:before="2"/>
              <w:ind w:left="503" w:right="348" w:hanging="284"/>
              <w:rPr>
                <w:rFonts w:ascii="NTFPrint" w:hAnsi="NTFPrint" w:cstheme="minorHAnsi"/>
                <w:sz w:val="28"/>
                <w:szCs w:val="28"/>
              </w:rPr>
            </w:pPr>
            <w:r w:rsidRPr="000C7A58">
              <w:rPr>
                <w:rFonts w:ascii="NTFPrint" w:hAnsi="NTFPrint" w:cstheme="minorHAnsi"/>
                <w:sz w:val="28"/>
                <w:szCs w:val="28"/>
              </w:rPr>
              <w:t>To try your best and ‘have a go’</w:t>
            </w:r>
          </w:p>
        </w:tc>
      </w:tr>
    </w:tbl>
    <w:p w14:paraId="19C61C87" w14:textId="705E5825" w:rsidR="00C36B20" w:rsidRDefault="00C36B20" w:rsidP="00C36B20">
      <w:pPr>
        <w:spacing w:after="0"/>
        <w:rPr>
          <w:rFonts w:ascii="NTFPrint" w:hAnsi="NTFPrint" w:cstheme="minorHAnsi"/>
          <w:sz w:val="28"/>
          <w:szCs w:val="28"/>
        </w:rPr>
      </w:pPr>
    </w:p>
    <w:p w14:paraId="327D03C9" w14:textId="010710B0" w:rsidR="00630E3C" w:rsidRDefault="00630E3C" w:rsidP="007005BF">
      <w:pPr>
        <w:pStyle w:val="Standard"/>
        <w:rPr>
          <w:rFonts w:ascii="NTFPrint" w:hAnsi="NTFPrint"/>
          <w:sz w:val="28"/>
          <w:szCs w:val="28"/>
        </w:rPr>
      </w:pPr>
    </w:p>
    <w:p w14:paraId="268D1D3F" w14:textId="0EA7C27F" w:rsidR="007479E1" w:rsidRDefault="007005BF" w:rsidP="007479E1">
      <w:pPr>
        <w:pStyle w:val="Standard"/>
        <w:jc w:val="center"/>
        <w:rPr>
          <w:rFonts w:ascii="NTFPrint" w:hAnsi="NTFPrint"/>
          <w:sz w:val="28"/>
          <w:szCs w:val="28"/>
        </w:rPr>
      </w:pPr>
      <w:r w:rsidRPr="00630E3C">
        <w:rPr>
          <w:rFonts w:ascii="NTFPrint" w:hAnsi="NTFPrint"/>
          <w:sz w:val="28"/>
          <w:szCs w:val="28"/>
        </w:rPr>
        <w:t xml:space="preserve">We believe that these rights and responsibilities are encapsulated within </w:t>
      </w:r>
      <w:r w:rsidR="00630E3C" w:rsidRPr="00630E3C">
        <w:rPr>
          <w:rFonts w:ascii="NTFPrint" w:hAnsi="NTFPrint"/>
          <w:sz w:val="28"/>
          <w:szCs w:val="28"/>
        </w:rPr>
        <w:t>our school rule:</w:t>
      </w:r>
    </w:p>
    <w:p w14:paraId="15C6DCCC" w14:textId="77777777" w:rsidR="008B2B2F" w:rsidRDefault="008B2B2F" w:rsidP="007479E1">
      <w:pPr>
        <w:pStyle w:val="Standard"/>
        <w:jc w:val="center"/>
        <w:rPr>
          <w:rFonts w:ascii="NTFPrint" w:hAnsi="NTFPrint"/>
          <w:b/>
          <w:bCs/>
          <w:sz w:val="44"/>
          <w:szCs w:val="44"/>
        </w:rPr>
      </w:pPr>
    </w:p>
    <w:p w14:paraId="6C955461" w14:textId="425A1AE7" w:rsidR="00630E3C" w:rsidRPr="007479E1" w:rsidRDefault="00630E3C" w:rsidP="007479E1">
      <w:pPr>
        <w:pStyle w:val="Standard"/>
        <w:jc w:val="center"/>
        <w:rPr>
          <w:rFonts w:ascii="NTFPrint" w:hAnsi="NTFPrint"/>
          <w:sz w:val="28"/>
          <w:szCs w:val="28"/>
        </w:rPr>
      </w:pPr>
      <w:r w:rsidRPr="00630E3C">
        <w:rPr>
          <w:rFonts w:ascii="NTFPrint" w:hAnsi="NTFPrint"/>
          <w:b/>
          <w:bCs/>
          <w:sz w:val="44"/>
          <w:szCs w:val="44"/>
        </w:rPr>
        <w:t>‘Ready, Respectful, Safe’</w:t>
      </w:r>
    </w:p>
    <w:tbl>
      <w:tblPr>
        <w:tblStyle w:val="TableGrid"/>
        <w:tblpPr w:leftFromText="180" w:rightFromText="180" w:vertAnchor="page" w:horzAnchor="margin" w:tblpXSpec="center" w:tblpY="1391"/>
        <w:tblW w:w="0" w:type="auto"/>
        <w:tblLook w:val="04A0" w:firstRow="1" w:lastRow="0" w:firstColumn="1" w:lastColumn="0" w:noHBand="0" w:noVBand="1"/>
      </w:tblPr>
      <w:tblGrid>
        <w:gridCol w:w="3003"/>
        <w:gridCol w:w="3003"/>
        <w:gridCol w:w="3004"/>
      </w:tblGrid>
      <w:tr w:rsidR="007479E1" w14:paraId="55FD8ACC" w14:textId="77777777" w:rsidTr="007479E1">
        <w:tc>
          <w:tcPr>
            <w:tcW w:w="3003" w:type="dxa"/>
            <w:shd w:val="clear" w:color="auto" w:fill="0070C0"/>
          </w:tcPr>
          <w:p w14:paraId="0AB33AA8" w14:textId="77777777" w:rsidR="007479E1" w:rsidRPr="00630E3C" w:rsidRDefault="007479E1" w:rsidP="007479E1">
            <w:pPr>
              <w:jc w:val="center"/>
              <w:rPr>
                <w:rFonts w:ascii="NTFPrint" w:hAnsi="NTFPrint"/>
                <w:b/>
                <w:bCs/>
                <w:sz w:val="36"/>
                <w:szCs w:val="36"/>
              </w:rPr>
            </w:pPr>
            <w:r w:rsidRPr="00630E3C">
              <w:rPr>
                <w:rFonts w:ascii="NTFPrint" w:hAnsi="NTFPrint"/>
                <w:b/>
                <w:bCs/>
                <w:sz w:val="36"/>
                <w:szCs w:val="36"/>
              </w:rPr>
              <w:lastRenderedPageBreak/>
              <w:t>Ready</w:t>
            </w:r>
          </w:p>
        </w:tc>
        <w:tc>
          <w:tcPr>
            <w:tcW w:w="3003" w:type="dxa"/>
            <w:shd w:val="clear" w:color="auto" w:fill="0070C0"/>
          </w:tcPr>
          <w:p w14:paraId="18DE088A" w14:textId="77777777" w:rsidR="007479E1" w:rsidRPr="00630E3C" w:rsidRDefault="007479E1" w:rsidP="007479E1">
            <w:pPr>
              <w:jc w:val="center"/>
              <w:rPr>
                <w:rFonts w:ascii="NTFPrint" w:hAnsi="NTFPrint"/>
                <w:b/>
                <w:bCs/>
                <w:sz w:val="36"/>
                <w:szCs w:val="36"/>
              </w:rPr>
            </w:pPr>
            <w:r w:rsidRPr="00630E3C">
              <w:rPr>
                <w:rFonts w:ascii="NTFPrint" w:hAnsi="NTFPrint"/>
                <w:b/>
                <w:bCs/>
                <w:sz w:val="36"/>
                <w:szCs w:val="36"/>
              </w:rPr>
              <w:t>Respectful</w:t>
            </w:r>
          </w:p>
        </w:tc>
        <w:tc>
          <w:tcPr>
            <w:tcW w:w="3004" w:type="dxa"/>
            <w:shd w:val="clear" w:color="auto" w:fill="0070C0"/>
          </w:tcPr>
          <w:p w14:paraId="18FA50E1" w14:textId="77777777" w:rsidR="007479E1" w:rsidRPr="00630E3C" w:rsidRDefault="007479E1" w:rsidP="007479E1">
            <w:pPr>
              <w:jc w:val="center"/>
              <w:rPr>
                <w:rFonts w:ascii="NTFPrint" w:hAnsi="NTFPrint"/>
                <w:b/>
                <w:bCs/>
                <w:sz w:val="36"/>
                <w:szCs w:val="36"/>
              </w:rPr>
            </w:pPr>
            <w:r w:rsidRPr="00630E3C">
              <w:rPr>
                <w:rFonts w:ascii="NTFPrint" w:hAnsi="NTFPrint"/>
                <w:b/>
                <w:bCs/>
                <w:sz w:val="36"/>
                <w:szCs w:val="36"/>
              </w:rPr>
              <w:t>Safe</w:t>
            </w:r>
          </w:p>
        </w:tc>
      </w:tr>
      <w:tr w:rsidR="007479E1" w14:paraId="1FE35FC4" w14:textId="77777777" w:rsidTr="007479E1">
        <w:tc>
          <w:tcPr>
            <w:tcW w:w="3003" w:type="dxa"/>
            <w:shd w:val="clear" w:color="auto" w:fill="FFFFFF" w:themeFill="background1"/>
          </w:tcPr>
          <w:p w14:paraId="7AC2A3C0" w14:textId="600BDC72" w:rsidR="007479E1" w:rsidRPr="00630E3C" w:rsidRDefault="00AB27C5" w:rsidP="00027092">
            <w:pPr>
              <w:pStyle w:val="ListParagraph"/>
              <w:numPr>
                <w:ilvl w:val="0"/>
                <w:numId w:val="3"/>
              </w:numPr>
              <w:ind w:left="357" w:hanging="357"/>
              <w:contextualSpacing w:val="0"/>
              <w:rPr>
                <w:rFonts w:ascii="NTFPrint" w:hAnsi="NTFPrint"/>
                <w:sz w:val="28"/>
                <w:szCs w:val="28"/>
              </w:rPr>
            </w:pPr>
            <w:r>
              <w:rPr>
                <w:rFonts w:ascii="NTFPrint" w:hAnsi="NTFPrint"/>
                <w:sz w:val="28"/>
                <w:szCs w:val="28"/>
              </w:rPr>
              <w:t>L</w:t>
            </w:r>
            <w:r w:rsidR="007479E1" w:rsidRPr="00630E3C">
              <w:rPr>
                <w:rFonts w:ascii="NTFPrint" w:hAnsi="NTFPrint"/>
                <w:sz w:val="28"/>
                <w:szCs w:val="28"/>
              </w:rPr>
              <w:t xml:space="preserve">istening to </w:t>
            </w:r>
            <w:r w:rsidR="00BD3CBC">
              <w:rPr>
                <w:rFonts w:ascii="NTFPrint" w:hAnsi="NTFPrint"/>
                <w:sz w:val="28"/>
                <w:szCs w:val="28"/>
              </w:rPr>
              <w:t>others</w:t>
            </w:r>
            <w:r w:rsidR="007479E1" w:rsidRPr="00630E3C">
              <w:rPr>
                <w:rFonts w:ascii="NTFPrint" w:hAnsi="NTFPrint"/>
                <w:sz w:val="28"/>
                <w:szCs w:val="28"/>
              </w:rPr>
              <w:t>.</w:t>
            </w:r>
          </w:p>
          <w:p w14:paraId="5DEAE438" w14:textId="77777777" w:rsidR="007479E1" w:rsidRPr="00630E3C" w:rsidRDefault="007479E1" w:rsidP="007479E1">
            <w:pPr>
              <w:rPr>
                <w:rFonts w:ascii="NTFPrint" w:hAnsi="NTFPrint"/>
                <w:sz w:val="28"/>
                <w:szCs w:val="28"/>
              </w:rPr>
            </w:pPr>
          </w:p>
          <w:p w14:paraId="1742315B" w14:textId="51420744"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 xml:space="preserve">Lining up </w:t>
            </w:r>
            <w:r w:rsidR="00AB27C5">
              <w:rPr>
                <w:rFonts w:ascii="NTFPrint" w:hAnsi="NTFPrint"/>
                <w:sz w:val="28"/>
                <w:szCs w:val="28"/>
              </w:rPr>
              <w:t>quietly</w:t>
            </w:r>
            <w:r w:rsidRPr="00630E3C">
              <w:rPr>
                <w:rFonts w:ascii="NTFPrint" w:hAnsi="NTFPrint"/>
                <w:sz w:val="28"/>
                <w:szCs w:val="28"/>
              </w:rPr>
              <w:t xml:space="preserve"> when entering and leaving the classroom.</w:t>
            </w:r>
          </w:p>
          <w:p w14:paraId="616C30F2" w14:textId="77777777" w:rsidR="007479E1" w:rsidRPr="00630E3C" w:rsidRDefault="007479E1" w:rsidP="007479E1">
            <w:pPr>
              <w:rPr>
                <w:rFonts w:ascii="NTFPrint" w:hAnsi="NTFPrint"/>
                <w:sz w:val="28"/>
                <w:szCs w:val="28"/>
              </w:rPr>
            </w:pPr>
          </w:p>
          <w:p w14:paraId="0E9E994C"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Having the correct resources ready for learning e.g. a working pen/pencil.</w:t>
            </w:r>
          </w:p>
          <w:p w14:paraId="756BA2DE" w14:textId="77777777" w:rsidR="007479E1" w:rsidRPr="00630E3C" w:rsidRDefault="007479E1" w:rsidP="007479E1">
            <w:pPr>
              <w:rPr>
                <w:rFonts w:ascii="NTFPrint" w:hAnsi="NTFPrint"/>
                <w:sz w:val="28"/>
                <w:szCs w:val="28"/>
              </w:rPr>
            </w:pPr>
          </w:p>
          <w:p w14:paraId="3D540992"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Putting our hand up when we want to speak during class discussions.</w:t>
            </w:r>
          </w:p>
        </w:tc>
        <w:tc>
          <w:tcPr>
            <w:tcW w:w="3003" w:type="dxa"/>
            <w:shd w:val="clear" w:color="auto" w:fill="FFFFFF" w:themeFill="background1"/>
          </w:tcPr>
          <w:p w14:paraId="5C0007AB"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Always trying our hardest in all our learning.</w:t>
            </w:r>
          </w:p>
          <w:p w14:paraId="08331EF7" w14:textId="77777777" w:rsidR="007479E1" w:rsidRPr="00630E3C" w:rsidRDefault="007479E1" w:rsidP="007479E1">
            <w:pPr>
              <w:rPr>
                <w:rFonts w:ascii="NTFPrint" w:hAnsi="NTFPrint"/>
                <w:sz w:val="28"/>
                <w:szCs w:val="28"/>
              </w:rPr>
            </w:pPr>
          </w:p>
          <w:p w14:paraId="2C37962A"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Being polite and well-mannered e.g. saying ‘please’ and ‘thank you’, holding doors open.</w:t>
            </w:r>
          </w:p>
          <w:p w14:paraId="6B889814" w14:textId="77777777" w:rsidR="007479E1" w:rsidRPr="00630E3C" w:rsidRDefault="007479E1" w:rsidP="007479E1">
            <w:pPr>
              <w:rPr>
                <w:rFonts w:ascii="NTFPrint" w:hAnsi="NTFPrint"/>
                <w:sz w:val="28"/>
                <w:szCs w:val="28"/>
              </w:rPr>
            </w:pPr>
          </w:p>
          <w:p w14:paraId="723F3AC3" w14:textId="3480C05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Being honest</w:t>
            </w:r>
            <w:r w:rsidR="00AB27C5">
              <w:rPr>
                <w:rFonts w:ascii="NTFPrint" w:hAnsi="NTFPrint"/>
                <w:sz w:val="28"/>
                <w:szCs w:val="28"/>
              </w:rPr>
              <w:t>.</w:t>
            </w:r>
          </w:p>
          <w:p w14:paraId="7EBE42A6" w14:textId="77777777" w:rsidR="007479E1" w:rsidRPr="00630E3C" w:rsidRDefault="007479E1" w:rsidP="007479E1">
            <w:pPr>
              <w:rPr>
                <w:rFonts w:ascii="NTFPrint" w:hAnsi="NTFPrint"/>
                <w:sz w:val="28"/>
                <w:szCs w:val="28"/>
              </w:rPr>
            </w:pPr>
          </w:p>
          <w:p w14:paraId="640FC53A"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Offering to help others.</w:t>
            </w:r>
          </w:p>
        </w:tc>
        <w:tc>
          <w:tcPr>
            <w:tcW w:w="3004" w:type="dxa"/>
            <w:shd w:val="clear" w:color="auto" w:fill="FFFFFF" w:themeFill="background1"/>
          </w:tcPr>
          <w:p w14:paraId="4C0E23B4" w14:textId="180E89CF"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 xml:space="preserve">Walking </w:t>
            </w:r>
            <w:r w:rsidR="00234200">
              <w:rPr>
                <w:rFonts w:ascii="NTFPrint" w:hAnsi="NTFPrint"/>
                <w:sz w:val="28"/>
                <w:szCs w:val="28"/>
              </w:rPr>
              <w:t>quietly</w:t>
            </w:r>
            <w:r w:rsidRPr="00630E3C">
              <w:rPr>
                <w:rFonts w:ascii="NTFPrint" w:hAnsi="NTFPrint"/>
                <w:sz w:val="28"/>
                <w:szCs w:val="28"/>
              </w:rPr>
              <w:t xml:space="preserve"> around the school.</w:t>
            </w:r>
          </w:p>
          <w:p w14:paraId="557C7DDE" w14:textId="77777777" w:rsidR="007479E1" w:rsidRPr="00630E3C" w:rsidRDefault="007479E1" w:rsidP="007479E1">
            <w:pPr>
              <w:pStyle w:val="ListParagraph"/>
              <w:ind w:left="357"/>
              <w:contextualSpacing w:val="0"/>
              <w:rPr>
                <w:rFonts w:ascii="NTFPrint" w:hAnsi="NTFPrint"/>
                <w:sz w:val="28"/>
                <w:szCs w:val="28"/>
              </w:rPr>
            </w:pPr>
          </w:p>
          <w:p w14:paraId="23F58072"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Keeping our classroom tidy (including cloakrooms).</w:t>
            </w:r>
          </w:p>
          <w:p w14:paraId="1C4D643E" w14:textId="77777777" w:rsidR="007479E1" w:rsidRPr="00630E3C" w:rsidRDefault="007479E1" w:rsidP="007479E1">
            <w:pPr>
              <w:ind w:left="-357"/>
              <w:rPr>
                <w:rFonts w:ascii="NTFPrint" w:hAnsi="NTFPrint"/>
                <w:sz w:val="28"/>
                <w:szCs w:val="28"/>
              </w:rPr>
            </w:pPr>
          </w:p>
          <w:p w14:paraId="600B554B"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Helping someone if they are hurt or upset.</w:t>
            </w:r>
          </w:p>
          <w:p w14:paraId="35939E86" w14:textId="77777777" w:rsidR="007479E1" w:rsidRPr="00630E3C" w:rsidRDefault="007479E1" w:rsidP="008D5C73">
            <w:pPr>
              <w:rPr>
                <w:rFonts w:ascii="NTFPrint" w:hAnsi="NTFPrint"/>
                <w:sz w:val="28"/>
                <w:szCs w:val="28"/>
              </w:rPr>
            </w:pPr>
          </w:p>
          <w:p w14:paraId="7B3544EE"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Kind hands, kind feet and kind words.</w:t>
            </w:r>
          </w:p>
          <w:p w14:paraId="45A25EE3" w14:textId="77777777" w:rsidR="007479E1" w:rsidRPr="00630E3C" w:rsidRDefault="007479E1" w:rsidP="007479E1">
            <w:pPr>
              <w:ind w:left="-357"/>
              <w:rPr>
                <w:rFonts w:ascii="NTFPrint" w:hAnsi="NTFPrint"/>
                <w:sz w:val="28"/>
                <w:szCs w:val="28"/>
              </w:rPr>
            </w:pPr>
          </w:p>
          <w:p w14:paraId="011F1132" w14:textId="77777777" w:rsidR="007479E1" w:rsidRPr="00630E3C" w:rsidRDefault="007479E1" w:rsidP="00027092">
            <w:pPr>
              <w:pStyle w:val="ListParagraph"/>
              <w:numPr>
                <w:ilvl w:val="0"/>
                <w:numId w:val="3"/>
              </w:numPr>
              <w:ind w:left="357" w:hanging="357"/>
              <w:contextualSpacing w:val="0"/>
              <w:rPr>
                <w:rFonts w:ascii="NTFPrint" w:hAnsi="NTFPrint"/>
                <w:sz w:val="28"/>
                <w:szCs w:val="28"/>
              </w:rPr>
            </w:pPr>
            <w:r w:rsidRPr="00630E3C">
              <w:rPr>
                <w:rFonts w:ascii="NTFPrint" w:hAnsi="NTFPrint"/>
                <w:sz w:val="28"/>
                <w:szCs w:val="28"/>
              </w:rPr>
              <w:t>Following instructions.</w:t>
            </w:r>
          </w:p>
        </w:tc>
      </w:tr>
    </w:tbl>
    <w:p w14:paraId="6E686C30" w14:textId="70DDA94F" w:rsidR="007005BF" w:rsidRDefault="007479E1" w:rsidP="00C36B20">
      <w:pPr>
        <w:spacing w:after="0"/>
        <w:rPr>
          <w:rFonts w:ascii="NTFPrint" w:hAnsi="NTFPrint" w:cstheme="minorHAnsi"/>
          <w:sz w:val="28"/>
          <w:szCs w:val="28"/>
        </w:rPr>
      </w:pPr>
      <w:r>
        <w:rPr>
          <w:rFonts w:ascii="NTFPrint" w:hAnsi="NTFPrint" w:cstheme="minorHAnsi"/>
          <w:sz w:val="28"/>
          <w:szCs w:val="28"/>
        </w:rPr>
        <w:t>Examples of how we are ‘Ready, Respectful, Safe’ at Staverton:</w:t>
      </w:r>
    </w:p>
    <w:p w14:paraId="02B52F81" w14:textId="7BEC2407" w:rsidR="007479E1" w:rsidRDefault="007479E1" w:rsidP="00C36B20">
      <w:pPr>
        <w:spacing w:after="0"/>
        <w:rPr>
          <w:rFonts w:ascii="NTFPrint" w:hAnsi="NTFPrint" w:cstheme="minorHAnsi"/>
          <w:sz w:val="28"/>
          <w:szCs w:val="28"/>
        </w:rPr>
      </w:pPr>
    </w:p>
    <w:p w14:paraId="2D2F1B48" w14:textId="03365195" w:rsidR="007479E1" w:rsidRDefault="007479E1" w:rsidP="00C36B20">
      <w:pPr>
        <w:spacing w:after="0"/>
        <w:rPr>
          <w:rFonts w:ascii="NTFPrint" w:hAnsi="NTFPrint" w:cstheme="minorHAnsi"/>
          <w:sz w:val="28"/>
          <w:szCs w:val="28"/>
        </w:rPr>
      </w:pPr>
    </w:p>
    <w:p w14:paraId="55E46BFD" w14:textId="370F9EDB" w:rsidR="007479E1" w:rsidRDefault="007479E1" w:rsidP="00C36B20">
      <w:pPr>
        <w:spacing w:after="0"/>
        <w:rPr>
          <w:rFonts w:ascii="NTFPrint" w:hAnsi="NTFPrint" w:cstheme="minorHAnsi"/>
          <w:sz w:val="28"/>
          <w:szCs w:val="28"/>
        </w:rPr>
      </w:pPr>
    </w:p>
    <w:p w14:paraId="6D4E0F26" w14:textId="66A80B9B" w:rsidR="007479E1" w:rsidRDefault="007479E1" w:rsidP="00C36B20">
      <w:pPr>
        <w:spacing w:after="0"/>
        <w:rPr>
          <w:rFonts w:ascii="NTFPrint" w:hAnsi="NTFPrint" w:cstheme="minorHAnsi"/>
          <w:sz w:val="28"/>
          <w:szCs w:val="28"/>
        </w:rPr>
      </w:pPr>
    </w:p>
    <w:p w14:paraId="57D21B3D" w14:textId="326BDC83" w:rsidR="007479E1" w:rsidRDefault="007479E1" w:rsidP="00C36B20">
      <w:pPr>
        <w:spacing w:after="0"/>
        <w:rPr>
          <w:rFonts w:ascii="NTFPrint" w:hAnsi="NTFPrint" w:cstheme="minorHAnsi"/>
          <w:sz w:val="28"/>
          <w:szCs w:val="28"/>
        </w:rPr>
      </w:pPr>
    </w:p>
    <w:p w14:paraId="6EF74FE6" w14:textId="20C1213E" w:rsidR="007479E1" w:rsidRDefault="007479E1" w:rsidP="00C36B20">
      <w:pPr>
        <w:spacing w:after="0"/>
        <w:rPr>
          <w:rFonts w:ascii="NTFPrint" w:hAnsi="NTFPrint" w:cstheme="minorHAnsi"/>
          <w:sz w:val="28"/>
          <w:szCs w:val="28"/>
        </w:rPr>
      </w:pPr>
    </w:p>
    <w:p w14:paraId="2C251693" w14:textId="25DFD115" w:rsidR="007479E1" w:rsidRDefault="007479E1" w:rsidP="00C36B20">
      <w:pPr>
        <w:spacing w:after="0"/>
        <w:rPr>
          <w:rFonts w:ascii="NTFPrint" w:hAnsi="NTFPrint" w:cstheme="minorHAnsi"/>
          <w:sz w:val="28"/>
          <w:szCs w:val="28"/>
        </w:rPr>
      </w:pPr>
    </w:p>
    <w:p w14:paraId="1664D7A4" w14:textId="35B16D38" w:rsidR="007479E1" w:rsidRDefault="007479E1" w:rsidP="00C36B20">
      <w:pPr>
        <w:spacing w:after="0"/>
        <w:rPr>
          <w:rFonts w:ascii="NTFPrint" w:hAnsi="NTFPrint" w:cstheme="minorHAnsi"/>
          <w:sz w:val="28"/>
          <w:szCs w:val="28"/>
        </w:rPr>
      </w:pPr>
    </w:p>
    <w:p w14:paraId="72B7D17C" w14:textId="10EC8194" w:rsidR="007479E1" w:rsidRDefault="007479E1" w:rsidP="00C36B20">
      <w:pPr>
        <w:spacing w:after="0"/>
        <w:rPr>
          <w:rFonts w:ascii="NTFPrint" w:hAnsi="NTFPrint" w:cstheme="minorHAnsi"/>
          <w:sz w:val="28"/>
          <w:szCs w:val="28"/>
        </w:rPr>
      </w:pPr>
    </w:p>
    <w:p w14:paraId="5C33C43C" w14:textId="48FC17D9" w:rsidR="007479E1" w:rsidRDefault="007479E1" w:rsidP="00C36B20">
      <w:pPr>
        <w:spacing w:after="0"/>
        <w:rPr>
          <w:rFonts w:ascii="NTFPrint" w:hAnsi="NTFPrint" w:cstheme="minorHAnsi"/>
          <w:sz w:val="28"/>
          <w:szCs w:val="28"/>
        </w:rPr>
      </w:pPr>
    </w:p>
    <w:p w14:paraId="0A2BC8CF" w14:textId="4CC37308" w:rsidR="007479E1" w:rsidRDefault="007479E1" w:rsidP="00C36B20">
      <w:pPr>
        <w:spacing w:after="0"/>
        <w:rPr>
          <w:rFonts w:ascii="NTFPrint" w:hAnsi="NTFPrint" w:cstheme="minorHAnsi"/>
          <w:sz w:val="28"/>
          <w:szCs w:val="28"/>
        </w:rPr>
      </w:pPr>
    </w:p>
    <w:p w14:paraId="0120DED7" w14:textId="651184EB" w:rsidR="007479E1" w:rsidRDefault="007479E1" w:rsidP="00C36B20">
      <w:pPr>
        <w:spacing w:after="0"/>
        <w:rPr>
          <w:rFonts w:ascii="NTFPrint" w:hAnsi="NTFPrint" w:cstheme="minorHAnsi"/>
          <w:sz w:val="28"/>
          <w:szCs w:val="28"/>
        </w:rPr>
      </w:pPr>
    </w:p>
    <w:p w14:paraId="6C2508A8" w14:textId="63C9FFCD" w:rsidR="007479E1" w:rsidRDefault="007479E1" w:rsidP="00C36B20">
      <w:pPr>
        <w:spacing w:after="0"/>
        <w:rPr>
          <w:rFonts w:ascii="NTFPrint" w:hAnsi="NTFPrint" w:cstheme="minorHAnsi"/>
          <w:sz w:val="28"/>
          <w:szCs w:val="28"/>
        </w:rPr>
      </w:pPr>
    </w:p>
    <w:p w14:paraId="57675588" w14:textId="32491820" w:rsidR="007479E1" w:rsidRDefault="007479E1" w:rsidP="00C36B20">
      <w:pPr>
        <w:spacing w:after="0"/>
        <w:rPr>
          <w:rFonts w:ascii="NTFPrint" w:hAnsi="NTFPrint" w:cstheme="minorHAnsi"/>
          <w:sz w:val="28"/>
          <w:szCs w:val="28"/>
        </w:rPr>
      </w:pPr>
    </w:p>
    <w:p w14:paraId="392F55AC" w14:textId="67F67D5A" w:rsidR="007479E1" w:rsidRDefault="007479E1" w:rsidP="00C36B20">
      <w:pPr>
        <w:spacing w:after="0"/>
        <w:rPr>
          <w:rFonts w:ascii="NTFPrint" w:hAnsi="NTFPrint" w:cstheme="minorHAnsi"/>
          <w:sz w:val="28"/>
          <w:szCs w:val="28"/>
        </w:rPr>
      </w:pPr>
    </w:p>
    <w:p w14:paraId="5D557929" w14:textId="3315F83B" w:rsidR="007479E1" w:rsidRDefault="007479E1" w:rsidP="00C36B20">
      <w:pPr>
        <w:spacing w:after="0"/>
        <w:rPr>
          <w:rFonts w:ascii="NTFPrint" w:hAnsi="NTFPrint" w:cstheme="minorHAnsi"/>
          <w:sz w:val="28"/>
          <w:szCs w:val="28"/>
        </w:rPr>
      </w:pPr>
    </w:p>
    <w:p w14:paraId="6CE0BD35" w14:textId="04C788ED" w:rsidR="007479E1" w:rsidRDefault="007479E1" w:rsidP="00C36B20">
      <w:pPr>
        <w:spacing w:after="0"/>
        <w:rPr>
          <w:rFonts w:ascii="NTFPrint" w:hAnsi="NTFPrint" w:cstheme="minorHAnsi"/>
          <w:sz w:val="28"/>
          <w:szCs w:val="28"/>
        </w:rPr>
      </w:pPr>
    </w:p>
    <w:p w14:paraId="75DCAA83" w14:textId="2665F111" w:rsidR="007479E1" w:rsidRPr="007479E1" w:rsidRDefault="007479E1" w:rsidP="00C36B20">
      <w:pPr>
        <w:spacing w:after="0"/>
        <w:rPr>
          <w:rFonts w:ascii="NTFPrint" w:hAnsi="NTFPrint" w:cstheme="minorHAnsi"/>
          <w:b/>
          <w:bCs/>
          <w:sz w:val="40"/>
          <w:szCs w:val="40"/>
          <w:u w:val="single"/>
        </w:rPr>
      </w:pPr>
      <w:r w:rsidRPr="007479E1">
        <w:rPr>
          <w:rFonts w:ascii="NTFPrint" w:hAnsi="NTFPrint" w:cstheme="minorHAnsi"/>
          <w:b/>
          <w:bCs/>
          <w:sz w:val="40"/>
          <w:szCs w:val="40"/>
          <w:u w:val="single"/>
        </w:rPr>
        <w:t>Classroom routines</w:t>
      </w:r>
    </w:p>
    <w:p w14:paraId="7CE0049F" w14:textId="32E491C2" w:rsidR="007479E1" w:rsidRDefault="007479E1" w:rsidP="00C36B20">
      <w:pPr>
        <w:spacing w:after="0"/>
        <w:rPr>
          <w:rFonts w:ascii="NTFPrint" w:hAnsi="NTFPrint" w:cstheme="minorHAnsi"/>
          <w:sz w:val="28"/>
          <w:szCs w:val="28"/>
        </w:rPr>
      </w:pPr>
    </w:p>
    <w:p w14:paraId="41C0BB8B" w14:textId="77777777" w:rsidR="000833CA" w:rsidRPr="000833CA" w:rsidRDefault="000833CA" w:rsidP="000833CA">
      <w:pPr>
        <w:spacing w:after="0"/>
        <w:rPr>
          <w:rFonts w:ascii="NTFPrint" w:hAnsi="NTFPrint" w:cstheme="minorHAnsi"/>
          <w:sz w:val="28"/>
          <w:szCs w:val="28"/>
        </w:rPr>
      </w:pPr>
      <w:r w:rsidRPr="000833CA">
        <w:rPr>
          <w:rFonts w:ascii="NTFPrint" w:hAnsi="NTFPrint" w:cstheme="minorHAnsi"/>
          <w:sz w:val="28"/>
          <w:szCs w:val="28"/>
        </w:rPr>
        <w:t>Consistent systems and routines are in place across the school. These include:</w:t>
      </w:r>
    </w:p>
    <w:p w14:paraId="05B8950C" w14:textId="153FBEAB" w:rsidR="004011FD" w:rsidRDefault="000833CA" w:rsidP="000833CA">
      <w:pPr>
        <w:pStyle w:val="ListParagraph"/>
        <w:numPr>
          <w:ilvl w:val="0"/>
          <w:numId w:val="14"/>
        </w:numPr>
        <w:spacing w:after="0"/>
        <w:rPr>
          <w:rFonts w:ascii="NTFPrint" w:hAnsi="NTFPrint" w:cstheme="minorHAnsi"/>
          <w:sz w:val="28"/>
          <w:szCs w:val="28"/>
        </w:rPr>
      </w:pPr>
      <w:r w:rsidRPr="000833CA">
        <w:rPr>
          <w:rFonts w:ascii="NTFPrint" w:hAnsi="NTFPrint" w:cstheme="minorHAnsi"/>
          <w:sz w:val="28"/>
          <w:szCs w:val="28"/>
        </w:rPr>
        <w:t>1,2,3 for lining up and moving around the classroom</w:t>
      </w:r>
      <w:r>
        <w:rPr>
          <w:rFonts w:ascii="NTFPrint" w:hAnsi="NTFPrint" w:cstheme="minorHAnsi"/>
          <w:sz w:val="28"/>
          <w:szCs w:val="28"/>
        </w:rPr>
        <w:t>.</w:t>
      </w:r>
    </w:p>
    <w:p w14:paraId="1201FC4D" w14:textId="2C998761" w:rsidR="000833CA" w:rsidRDefault="000833CA" w:rsidP="000833CA">
      <w:pPr>
        <w:pStyle w:val="ListParagraph"/>
        <w:numPr>
          <w:ilvl w:val="0"/>
          <w:numId w:val="14"/>
        </w:numPr>
        <w:spacing w:after="0"/>
        <w:rPr>
          <w:rFonts w:ascii="NTFPrint" w:hAnsi="NTFPrint" w:cstheme="minorHAnsi"/>
          <w:sz w:val="28"/>
          <w:szCs w:val="28"/>
        </w:rPr>
      </w:pPr>
      <w:r>
        <w:rPr>
          <w:rFonts w:ascii="NTFPrint" w:hAnsi="NTFPrint" w:cstheme="minorHAnsi"/>
          <w:sz w:val="28"/>
          <w:szCs w:val="28"/>
        </w:rPr>
        <w:t>Hand up stop signal.</w:t>
      </w:r>
    </w:p>
    <w:p w14:paraId="0D86EB8B" w14:textId="330ABE40" w:rsidR="004011FD" w:rsidRDefault="000833CA" w:rsidP="00C36B20">
      <w:pPr>
        <w:pStyle w:val="ListParagraph"/>
        <w:numPr>
          <w:ilvl w:val="0"/>
          <w:numId w:val="14"/>
        </w:numPr>
        <w:spacing w:after="0"/>
        <w:rPr>
          <w:rFonts w:ascii="NTFPrint" w:hAnsi="NTFPrint" w:cstheme="minorHAnsi"/>
          <w:sz w:val="28"/>
          <w:szCs w:val="28"/>
        </w:rPr>
      </w:pPr>
      <w:r>
        <w:rPr>
          <w:rFonts w:ascii="NTFPrint" w:hAnsi="NTFPrint" w:cstheme="minorHAnsi"/>
          <w:sz w:val="28"/>
          <w:szCs w:val="28"/>
        </w:rPr>
        <w:t xml:space="preserve">Lining up </w:t>
      </w:r>
      <w:r w:rsidR="00AB27C5">
        <w:rPr>
          <w:rFonts w:ascii="NTFPrint" w:hAnsi="NTFPrint" w:cstheme="minorHAnsi"/>
          <w:sz w:val="28"/>
          <w:szCs w:val="28"/>
        </w:rPr>
        <w:t>in a set order</w:t>
      </w:r>
      <w:r w:rsidR="00C13693">
        <w:rPr>
          <w:rFonts w:ascii="NTFPrint" w:hAnsi="NTFPrint" w:cstheme="minorHAnsi"/>
          <w:sz w:val="28"/>
          <w:szCs w:val="28"/>
        </w:rPr>
        <w:t>.</w:t>
      </w:r>
    </w:p>
    <w:p w14:paraId="517AA38B" w14:textId="77777777" w:rsidR="008D5C73" w:rsidRDefault="008D5C73" w:rsidP="008D5C73">
      <w:pPr>
        <w:spacing w:after="0"/>
        <w:rPr>
          <w:rFonts w:ascii="NTFPrint" w:hAnsi="NTFPrint" w:cstheme="minorHAnsi"/>
          <w:sz w:val="28"/>
          <w:szCs w:val="28"/>
        </w:rPr>
      </w:pPr>
    </w:p>
    <w:p w14:paraId="3E316D80" w14:textId="313821EF" w:rsidR="008D5C73" w:rsidRPr="008D5C73" w:rsidRDefault="008D5C73" w:rsidP="008D5C73">
      <w:pPr>
        <w:spacing w:after="0"/>
        <w:rPr>
          <w:rFonts w:ascii="NTFPrint" w:hAnsi="NTFPrint" w:cstheme="minorHAnsi"/>
          <w:sz w:val="28"/>
          <w:szCs w:val="28"/>
        </w:rPr>
      </w:pPr>
      <w:r>
        <w:rPr>
          <w:rFonts w:ascii="NTFPrint" w:hAnsi="NTFPrint" w:cstheme="minorHAnsi"/>
          <w:sz w:val="28"/>
          <w:szCs w:val="28"/>
        </w:rPr>
        <w:t>Children are supported in learning these routines throughout their time at Staverton.</w:t>
      </w:r>
    </w:p>
    <w:p w14:paraId="2A8C6599" w14:textId="77777777" w:rsidR="004011FD" w:rsidRDefault="004011FD" w:rsidP="00C36B20">
      <w:pPr>
        <w:spacing w:after="0"/>
        <w:rPr>
          <w:rFonts w:ascii="NTFPrint" w:hAnsi="NTFPrint" w:cstheme="minorHAnsi"/>
          <w:sz w:val="28"/>
          <w:szCs w:val="28"/>
        </w:rPr>
      </w:pPr>
    </w:p>
    <w:p w14:paraId="5BAFC9F9" w14:textId="5C975DD7" w:rsidR="007479E1" w:rsidRPr="007479E1" w:rsidRDefault="007479E1" w:rsidP="00C36B20">
      <w:pPr>
        <w:spacing w:after="0"/>
        <w:rPr>
          <w:rFonts w:ascii="NTFPrint" w:hAnsi="NTFPrint" w:cstheme="minorHAnsi"/>
          <w:b/>
          <w:bCs/>
          <w:sz w:val="40"/>
          <w:szCs w:val="40"/>
          <w:u w:val="single"/>
        </w:rPr>
      </w:pPr>
      <w:r w:rsidRPr="007479E1">
        <w:rPr>
          <w:rFonts w:ascii="NTFPrint" w:hAnsi="NTFPrint" w:cstheme="minorHAnsi"/>
          <w:b/>
          <w:bCs/>
          <w:sz w:val="40"/>
          <w:szCs w:val="40"/>
          <w:u w:val="single"/>
        </w:rPr>
        <w:t>Encouraging positive behaviour</w:t>
      </w:r>
    </w:p>
    <w:p w14:paraId="1F612A8A" w14:textId="5144DB16" w:rsidR="007479E1" w:rsidRDefault="007479E1" w:rsidP="007479E1">
      <w:pPr>
        <w:pStyle w:val="Standard"/>
        <w:rPr>
          <w:rFonts w:ascii="NTFPrint" w:hAnsi="NTFPrint"/>
          <w:sz w:val="28"/>
          <w:szCs w:val="28"/>
        </w:rPr>
      </w:pPr>
      <w:r w:rsidRPr="007479E1">
        <w:rPr>
          <w:rFonts w:ascii="NTFPrint" w:hAnsi="NTFPrint"/>
          <w:sz w:val="28"/>
          <w:szCs w:val="28"/>
        </w:rPr>
        <w:t xml:space="preserve">Encouraging outstanding behaviour for learning is the responsibility of everyone in the school. </w:t>
      </w:r>
      <w:r w:rsidR="0069188C">
        <w:rPr>
          <w:rFonts w:ascii="NTFPrint" w:hAnsi="NTFPrint"/>
          <w:sz w:val="28"/>
          <w:szCs w:val="28"/>
        </w:rPr>
        <w:t xml:space="preserve">At Staverton, every day is a fresh start. </w:t>
      </w:r>
      <w:r w:rsidRPr="007479E1">
        <w:rPr>
          <w:rFonts w:ascii="NTFPrint" w:hAnsi="NTFPrint"/>
          <w:sz w:val="28"/>
          <w:szCs w:val="28"/>
        </w:rPr>
        <w:t>We aim to create an ethos where children’s strengths and positive behaviour are continually acknowledged and reinforced by praise. It is our intention to reward and promote appropriate behaviour and challenge and change inappropriate behaviour through the public and private recognition of what is good. In addition to regular teacher praise, other rewards will include:</w:t>
      </w:r>
    </w:p>
    <w:p w14:paraId="55D06584" w14:textId="088A2101" w:rsidR="00BC0477" w:rsidRDefault="00BC0477" w:rsidP="00027092">
      <w:pPr>
        <w:pStyle w:val="Standard"/>
        <w:numPr>
          <w:ilvl w:val="0"/>
          <w:numId w:val="4"/>
        </w:numPr>
        <w:rPr>
          <w:rFonts w:ascii="NTFPrint" w:hAnsi="NTFPrint"/>
          <w:sz w:val="28"/>
          <w:szCs w:val="28"/>
        </w:rPr>
      </w:pPr>
      <w:r>
        <w:rPr>
          <w:rFonts w:ascii="NTFPrint" w:hAnsi="NTFPrint"/>
          <w:sz w:val="28"/>
          <w:szCs w:val="28"/>
        </w:rPr>
        <w:t>Recognition Boards in every classroom with every child’s name below</w:t>
      </w:r>
      <w:r w:rsidR="005B27F9">
        <w:rPr>
          <w:rFonts w:ascii="NTFPrint" w:hAnsi="NTFPrint"/>
          <w:sz w:val="28"/>
          <w:szCs w:val="28"/>
        </w:rPr>
        <w:t>.</w:t>
      </w:r>
    </w:p>
    <w:p w14:paraId="111D6AE6" w14:textId="3F694A1C" w:rsidR="00BC0477" w:rsidRPr="00BC0477" w:rsidRDefault="00BC0477" w:rsidP="00027092">
      <w:pPr>
        <w:pStyle w:val="ListParagraph"/>
        <w:numPr>
          <w:ilvl w:val="0"/>
          <w:numId w:val="4"/>
        </w:numPr>
        <w:suppressAutoHyphens/>
        <w:autoSpaceDN w:val="0"/>
        <w:spacing w:after="200" w:line="276" w:lineRule="auto"/>
        <w:contextualSpacing w:val="0"/>
        <w:textAlignment w:val="baseline"/>
        <w:rPr>
          <w:rFonts w:ascii="NTFPrint" w:hAnsi="NTFPrint"/>
          <w:sz w:val="28"/>
          <w:szCs w:val="28"/>
        </w:rPr>
      </w:pPr>
      <w:r w:rsidRPr="00BC0477">
        <w:rPr>
          <w:rFonts w:ascii="NTFPrint" w:hAnsi="NTFPrint"/>
          <w:sz w:val="28"/>
          <w:szCs w:val="28"/>
        </w:rPr>
        <w:t>Teachers will send pupils with their work of high quality or which shows significant steps for that child to the Headteacher or Deputy Headteacher</w:t>
      </w:r>
      <w:r w:rsidR="00BD56CF">
        <w:rPr>
          <w:rFonts w:ascii="NTFPrint" w:hAnsi="NTFPrint"/>
          <w:sz w:val="28"/>
          <w:szCs w:val="28"/>
        </w:rPr>
        <w:t>.</w:t>
      </w:r>
    </w:p>
    <w:p w14:paraId="76026D6D" w14:textId="28573142" w:rsidR="00BC0477" w:rsidRDefault="00BC0477" w:rsidP="00027092">
      <w:pPr>
        <w:pStyle w:val="Standard"/>
        <w:numPr>
          <w:ilvl w:val="0"/>
          <w:numId w:val="4"/>
        </w:numPr>
        <w:rPr>
          <w:rFonts w:ascii="NTFPrint" w:hAnsi="NTFPrint"/>
          <w:sz w:val="28"/>
          <w:szCs w:val="28"/>
        </w:rPr>
      </w:pPr>
      <w:r>
        <w:rPr>
          <w:rFonts w:ascii="NTFPrint" w:hAnsi="NTFPrint"/>
          <w:sz w:val="28"/>
          <w:szCs w:val="28"/>
        </w:rPr>
        <w:t>‘Star of the Week’</w:t>
      </w:r>
      <w:r w:rsidR="00BD56CF">
        <w:rPr>
          <w:rFonts w:ascii="NTFPrint" w:hAnsi="NTFPrint"/>
          <w:sz w:val="28"/>
          <w:szCs w:val="28"/>
        </w:rPr>
        <w:t xml:space="preserve"> and </w:t>
      </w:r>
      <w:r>
        <w:rPr>
          <w:rFonts w:ascii="NTFPrint" w:hAnsi="NTFPrint"/>
          <w:sz w:val="28"/>
          <w:szCs w:val="28"/>
        </w:rPr>
        <w:t>‘Writer of the Week’ certificates</w:t>
      </w:r>
      <w:r w:rsidR="00BD56CF">
        <w:rPr>
          <w:rFonts w:ascii="NTFPrint" w:hAnsi="NTFPrint"/>
          <w:sz w:val="28"/>
          <w:szCs w:val="28"/>
        </w:rPr>
        <w:t xml:space="preserve"> and the Kindness Cup</w:t>
      </w:r>
      <w:r>
        <w:rPr>
          <w:rFonts w:ascii="NTFPrint" w:hAnsi="NTFPrint"/>
          <w:sz w:val="28"/>
          <w:szCs w:val="28"/>
        </w:rPr>
        <w:t xml:space="preserve"> which are presented in the Friday Celebration Assembly</w:t>
      </w:r>
      <w:r w:rsidR="005B27F9">
        <w:rPr>
          <w:rFonts w:ascii="NTFPrint" w:hAnsi="NTFPrint"/>
          <w:sz w:val="28"/>
          <w:szCs w:val="28"/>
        </w:rPr>
        <w:t>.</w:t>
      </w:r>
    </w:p>
    <w:p w14:paraId="6E7F67D8" w14:textId="77B55193" w:rsidR="00BC0477" w:rsidRDefault="00BC0477" w:rsidP="00027092">
      <w:pPr>
        <w:pStyle w:val="Standard"/>
        <w:numPr>
          <w:ilvl w:val="0"/>
          <w:numId w:val="4"/>
        </w:numPr>
        <w:rPr>
          <w:rFonts w:ascii="NTFPrint" w:hAnsi="NTFPrint"/>
          <w:sz w:val="28"/>
          <w:szCs w:val="28"/>
        </w:rPr>
      </w:pPr>
      <w:r>
        <w:rPr>
          <w:rFonts w:ascii="NTFPrint" w:hAnsi="NTFPrint"/>
          <w:sz w:val="28"/>
          <w:szCs w:val="28"/>
        </w:rPr>
        <w:t>Publicly acknowledging external achievements of pupils</w:t>
      </w:r>
      <w:r w:rsidR="005B27F9">
        <w:rPr>
          <w:rFonts w:ascii="NTFPrint" w:hAnsi="NTFPrint"/>
          <w:sz w:val="28"/>
          <w:szCs w:val="28"/>
        </w:rPr>
        <w:t>.</w:t>
      </w:r>
    </w:p>
    <w:p w14:paraId="77B48547" w14:textId="73648C3A" w:rsidR="00BC0477" w:rsidRDefault="00BC0477" w:rsidP="00027092">
      <w:pPr>
        <w:pStyle w:val="Standard"/>
        <w:numPr>
          <w:ilvl w:val="0"/>
          <w:numId w:val="4"/>
        </w:numPr>
        <w:rPr>
          <w:rFonts w:ascii="NTFPrint" w:hAnsi="NTFPrint"/>
          <w:sz w:val="28"/>
          <w:szCs w:val="28"/>
        </w:rPr>
      </w:pPr>
      <w:r>
        <w:rPr>
          <w:rFonts w:ascii="NTFPrint" w:hAnsi="NTFPrint"/>
          <w:sz w:val="28"/>
          <w:szCs w:val="28"/>
        </w:rPr>
        <w:lastRenderedPageBreak/>
        <w:t>Teachers informing parents of the positive things that the pupil has done in class</w:t>
      </w:r>
      <w:r w:rsidR="005B27F9">
        <w:rPr>
          <w:rFonts w:ascii="NTFPrint" w:hAnsi="NTFPrint"/>
          <w:sz w:val="28"/>
          <w:szCs w:val="28"/>
        </w:rPr>
        <w:t>.</w:t>
      </w:r>
    </w:p>
    <w:p w14:paraId="73648867" w14:textId="436453B2" w:rsidR="005B27F9" w:rsidRDefault="005B27F9" w:rsidP="00027092">
      <w:pPr>
        <w:pStyle w:val="Standard"/>
        <w:numPr>
          <w:ilvl w:val="0"/>
          <w:numId w:val="4"/>
        </w:numPr>
        <w:rPr>
          <w:rFonts w:ascii="NTFPrint" w:hAnsi="NTFPrint"/>
          <w:sz w:val="28"/>
          <w:szCs w:val="28"/>
        </w:rPr>
      </w:pPr>
      <w:r>
        <w:rPr>
          <w:rFonts w:ascii="NTFPrint" w:hAnsi="NTFPrint"/>
          <w:sz w:val="28"/>
          <w:szCs w:val="28"/>
        </w:rPr>
        <w:t>Class reward chart – classes work together to earn a reward which they then get to choose.</w:t>
      </w:r>
    </w:p>
    <w:p w14:paraId="7AEB9D9D" w14:textId="7572B54B" w:rsidR="00AF7159" w:rsidRDefault="00AF7159" w:rsidP="00027092">
      <w:pPr>
        <w:pStyle w:val="Standard"/>
        <w:numPr>
          <w:ilvl w:val="0"/>
          <w:numId w:val="4"/>
        </w:numPr>
        <w:rPr>
          <w:rFonts w:ascii="NTFPrint" w:hAnsi="NTFPrint"/>
          <w:sz w:val="28"/>
          <w:szCs w:val="28"/>
        </w:rPr>
      </w:pPr>
      <w:r>
        <w:rPr>
          <w:rFonts w:ascii="NTFPrint" w:hAnsi="NTFPrint"/>
          <w:sz w:val="28"/>
          <w:szCs w:val="28"/>
        </w:rPr>
        <w:t xml:space="preserve">When a child consistently goes above and beyond, their name goes on the golden bird. They will then </w:t>
      </w:r>
      <w:r w:rsidR="0069188C">
        <w:rPr>
          <w:rFonts w:ascii="NTFPrint" w:hAnsi="NTFPrint"/>
          <w:sz w:val="28"/>
          <w:szCs w:val="28"/>
        </w:rPr>
        <w:t>get to stand up and be applauded in the Friday Celebration Assembly.</w:t>
      </w:r>
    </w:p>
    <w:p w14:paraId="31499196" w14:textId="12C4EDDB" w:rsidR="00BC0477" w:rsidRPr="008B2B2F" w:rsidRDefault="00BC0477" w:rsidP="00027092">
      <w:pPr>
        <w:pStyle w:val="Standard"/>
        <w:rPr>
          <w:rFonts w:ascii="NTFPrint" w:hAnsi="NTFPrint"/>
          <w:b/>
          <w:bCs/>
          <w:sz w:val="40"/>
          <w:szCs w:val="40"/>
          <w:u w:val="single"/>
        </w:rPr>
      </w:pPr>
      <w:r w:rsidRPr="008B2B2F">
        <w:rPr>
          <w:rFonts w:ascii="NTFPrint" w:hAnsi="NTFPrint"/>
          <w:b/>
          <w:bCs/>
          <w:sz w:val="40"/>
          <w:szCs w:val="40"/>
          <w:u w:val="single"/>
        </w:rPr>
        <w:t>Positive approaches to support children with changing their behaviour</w:t>
      </w:r>
    </w:p>
    <w:p w14:paraId="493B9C0D" w14:textId="5995B953" w:rsidR="00474C9D" w:rsidRPr="0069188C" w:rsidRDefault="008B2B2F" w:rsidP="00C13693">
      <w:pPr>
        <w:pStyle w:val="Standard"/>
        <w:rPr>
          <w:rFonts w:ascii="NTFPrint" w:hAnsi="NTFPrint"/>
          <w:sz w:val="28"/>
          <w:szCs w:val="28"/>
        </w:rPr>
      </w:pPr>
      <w:r w:rsidRPr="008B2B2F">
        <w:rPr>
          <w:rFonts w:ascii="NTFPrint" w:hAnsi="NTFPrint"/>
          <w:sz w:val="28"/>
          <w:szCs w:val="28"/>
        </w:rPr>
        <w:t>We strongly believe that, as well as managing behaviour</w:t>
      </w:r>
      <w:r w:rsidRPr="008B2B2F">
        <w:rPr>
          <w:rFonts w:ascii="NTFPrint" w:hAnsi="NTFPrint"/>
          <w:b/>
          <w:sz w:val="28"/>
          <w:szCs w:val="28"/>
        </w:rPr>
        <w:t xml:space="preserve">, </w:t>
      </w:r>
      <w:r w:rsidRPr="008B2B2F">
        <w:rPr>
          <w:rFonts w:ascii="NTFPrint" w:hAnsi="NTFPrint"/>
          <w:sz w:val="28"/>
          <w:szCs w:val="28"/>
        </w:rPr>
        <w:t xml:space="preserve">pupils need to be taught the appropriate skills to be able to change and adapt their behaviour.   At </w:t>
      </w:r>
      <w:r>
        <w:rPr>
          <w:rFonts w:ascii="NTFPrint" w:hAnsi="NTFPrint"/>
          <w:sz w:val="28"/>
          <w:szCs w:val="28"/>
        </w:rPr>
        <w:t xml:space="preserve">Staverton, </w:t>
      </w:r>
      <w:r w:rsidRPr="008B2B2F">
        <w:rPr>
          <w:rFonts w:ascii="NTFPrint" w:hAnsi="NTFPrint"/>
          <w:sz w:val="28"/>
          <w:szCs w:val="28"/>
        </w:rPr>
        <w:t xml:space="preserve">we have a range of approaches to support children in developing their social, </w:t>
      </w:r>
      <w:r w:rsidR="00474C9D" w:rsidRPr="008B2B2F">
        <w:rPr>
          <w:rFonts w:ascii="NTFPrint" w:hAnsi="NTFPrint"/>
          <w:sz w:val="28"/>
          <w:szCs w:val="28"/>
        </w:rPr>
        <w:t>emotional,</w:t>
      </w:r>
      <w:r w:rsidRPr="008B2B2F">
        <w:rPr>
          <w:rFonts w:ascii="NTFPrint" w:hAnsi="NTFPrint"/>
          <w:sz w:val="28"/>
          <w:szCs w:val="28"/>
        </w:rPr>
        <w:t xml:space="preserve"> and behavioural skills. These approaches include;</w:t>
      </w:r>
    </w:p>
    <w:p w14:paraId="0672004C" w14:textId="0F9E5BFC" w:rsidR="00C13693" w:rsidRPr="00C13693" w:rsidRDefault="00C13693" w:rsidP="00C13693">
      <w:pPr>
        <w:pStyle w:val="Standard"/>
        <w:rPr>
          <w:rFonts w:ascii="NTFPrint" w:hAnsi="NTFPrint"/>
          <w:b/>
          <w:bCs/>
          <w:sz w:val="28"/>
          <w:szCs w:val="28"/>
        </w:rPr>
      </w:pPr>
      <w:r w:rsidRPr="00CB082B">
        <w:rPr>
          <w:rFonts w:ascii="NTFPrint" w:hAnsi="NTFPrint"/>
          <w:b/>
          <w:bCs/>
          <w:sz w:val="28"/>
          <w:szCs w:val="28"/>
          <w:u w:val="single"/>
        </w:rPr>
        <w:t>Restorative Approaches</w:t>
      </w:r>
    </w:p>
    <w:p w14:paraId="5E821882" w14:textId="77777777" w:rsidR="00C13693" w:rsidRPr="00C13693" w:rsidRDefault="00C13693" w:rsidP="00C13693">
      <w:pPr>
        <w:pStyle w:val="Standard"/>
        <w:rPr>
          <w:rFonts w:ascii="NTFPrint" w:hAnsi="NTFPrint"/>
          <w:sz w:val="28"/>
          <w:szCs w:val="28"/>
        </w:rPr>
      </w:pPr>
      <w:r w:rsidRPr="00C13693">
        <w:rPr>
          <w:rFonts w:ascii="NTFPrint" w:hAnsi="NTFPrint"/>
          <w:sz w:val="28"/>
          <w:szCs w:val="28"/>
        </w:rPr>
        <w:t>All members of staff will use restorative questioning, when appropriate, to help pupils to understand the consequences of an incident when it has occurred both in and outside the classroom. Restorative questions include:</w:t>
      </w:r>
    </w:p>
    <w:p w14:paraId="3FF31635" w14:textId="7BA3E03A" w:rsidR="00C13693" w:rsidRPr="00C13693" w:rsidRDefault="00C13693" w:rsidP="00C13693">
      <w:pPr>
        <w:pStyle w:val="Standard"/>
        <w:numPr>
          <w:ilvl w:val="0"/>
          <w:numId w:val="15"/>
        </w:numPr>
        <w:rPr>
          <w:rFonts w:ascii="NTFPrint" w:hAnsi="NTFPrint"/>
          <w:sz w:val="28"/>
          <w:szCs w:val="28"/>
        </w:rPr>
      </w:pPr>
      <w:r w:rsidRPr="00C13693">
        <w:rPr>
          <w:rFonts w:ascii="NTFPrint" w:hAnsi="NTFPrint"/>
          <w:sz w:val="28"/>
          <w:szCs w:val="28"/>
        </w:rPr>
        <w:t>What happened?</w:t>
      </w:r>
    </w:p>
    <w:p w14:paraId="6BA7C711" w14:textId="58DE1C96" w:rsidR="00C13693" w:rsidRPr="00C13693" w:rsidRDefault="00C13693" w:rsidP="00C13693">
      <w:pPr>
        <w:pStyle w:val="Standard"/>
        <w:numPr>
          <w:ilvl w:val="0"/>
          <w:numId w:val="15"/>
        </w:numPr>
        <w:rPr>
          <w:rFonts w:ascii="NTFPrint" w:hAnsi="NTFPrint"/>
          <w:sz w:val="28"/>
          <w:szCs w:val="28"/>
        </w:rPr>
      </w:pPr>
      <w:r w:rsidRPr="00C13693">
        <w:rPr>
          <w:rFonts w:ascii="NTFPrint" w:hAnsi="NTFPrint"/>
          <w:sz w:val="28"/>
          <w:szCs w:val="28"/>
        </w:rPr>
        <w:t>Who has been affected by what has happened?</w:t>
      </w:r>
    </w:p>
    <w:p w14:paraId="1E8CD2E2" w14:textId="5BFB88B9" w:rsidR="00C13693" w:rsidRPr="00C13693" w:rsidRDefault="00C13693" w:rsidP="00C13693">
      <w:pPr>
        <w:pStyle w:val="Standard"/>
        <w:numPr>
          <w:ilvl w:val="0"/>
          <w:numId w:val="15"/>
        </w:numPr>
        <w:rPr>
          <w:rFonts w:ascii="NTFPrint" w:hAnsi="NTFPrint"/>
          <w:sz w:val="28"/>
          <w:szCs w:val="28"/>
        </w:rPr>
      </w:pPr>
      <w:r w:rsidRPr="00C13693">
        <w:rPr>
          <w:rFonts w:ascii="NTFPrint" w:hAnsi="NTFPrint"/>
          <w:sz w:val="28"/>
          <w:szCs w:val="28"/>
        </w:rPr>
        <w:t>What do you need to do to make things better?</w:t>
      </w:r>
    </w:p>
    <w:p w14:paraId="1B82FDBF" w14:textId="5BB90011" w:rsidR="00C13693" w:rsidRPr="00C13693" w:rsidRDefault="00C13693" w:rsidP="00C13693">
      <w:pPr>
        <w:pStyle w:val="Standard"/>
        <w:numPr>
          <w:ilvl w:val="0"/>
          <w:numId w:val="15"/>
        </w:numPr>
        <w:rPr>
          <w:rFonts w:ascii="NTFPrint" w:hAnsi="NTFPrint"/>
          <w:sz w:val="28"/>
          <w:szCs w:val="28"/>
        </w:rPr>
      </w:pPr>
      <w:r w:rsidRPr="00C13693">
        <w:rPr>
          <w:rFonts w:ascii="NTFPrint" w:hAnsi="NTFPrint"/>
          <w:sz w:val="28"/>
          <w:szCs w:val="28"/>
        </w:rPr>
        <w:t>What do you need to do to stop this happening again?</w:t>
      </w:r>
    </w:p>
    <w:p w14:paraId="370BE51B" w14:textId="2353D36A" w:rsidR="00CB082B" w:rsidRPr="00CB082B" w:rsidRDefault="00CB082B" w:rsidP="00CB082B">
      <w:pPr>
        <w:pStyle w:val="Standard"/>
        <w:rPr>
          <w:rFonts w:ascii="NTFPrint" w:hAnsi="NTFPrint"/>
          <w:sz w:val="28"/>
          <w:szCs w:val="28"/>
        </w:rPr>
      </w:pPr>
      <w:r w:rsidRPr="00CB082B">
        <w:rPr>
          <w:rFonts w:ascii="NTFPrint" w:hAnsi="NTFPrint"/>
          <w:b/>
          <w:bCs/>
          <w:sz w:val="28"/>
          <w:szCs w:val="28"/>
          <w:u w:val="single"/>
        </w:rPr>
        <w:t>Circle Time</w:t>
      </w:r>
      <w:r w:rsidRPr="00CB082B">
        <w:rPr>
          <w:rFonts w:ascii="NTFPrint" w:hAnsi="NTFPrint"/>
          <w:sz w:val="28"/>
          <w:szCs w:val="28"/>
        </w:rPr>
        <w:t xml:space="preserve"> </w:t>
      </w:r>
    </w:p>
    <w:p w14:paraId="5E612059" w14:textId="77777777" w:rsidR="00CB082B" w:rsidRPr="00CB082B" w:rsidRDefault="00CB082B" w:rsidP="00CB082B">
      <w:pPr>
        <w:pStyle w:val="Standard"/>
        <w:rPr>
          <w:rFonts w:ascii="NTFPrint" w:hAnsi="NTFPrint"/>
          <w:sz w:val="28"/>
          <w:szCs w:val="28"/>
        </w:rPr>
      </w:pPr>
      <w:r w:rsidRPr="00CB082B">
        <w:rPr>
          <w:rFonts w:ascii="NTFPrint" w:hAnsi="NTFPrint"/>
          <w:sz w:val="28"/>
          <w:szCs w:val="28"/>
        </w:rPr>
        <w:t>Circle time can be used to reinforce a group problem solving approach to finding solutions to specific issues that have arisen.</w:t>
      </w:r>
    </w:p>
    <w:p w14:paraId="4F22EF44" w14:textId="4B58AF57" w:rsidR="00CB082B" w:rsidRPr="00CB082B" w:rsidRDefault="00CB082B" w:rsidP="00CB082B">
      <w:pPr>
        <w:pStyle w:val="Standard"/>
        <w:rPr>
          <w:rFonts w:ascii="NTFPrint" w:hAnsi="NTFPrint"/>
          <w:b/>
          <w:bCs/>
          <w:sz w:val="28"/>
          <w:szCs w:val="28"/>
          <w:u w:val="single"/>
        </w:rPr>
      </w:pPr>
      <w:r w:rsidRPr="00CB082B">
        <w:rPr>
          <w:rFonts w:ascii="NTFPrint" w:hAnsi="NTFPrint"/>
          <w:b/>
          <w:bCs/>
          <w:sz w:val="28"/>
          <w:szCs w:val="28"/>
          <w:u w:val="single"/>
        </w:rPr>
        <w:t>Talk time</w:t>
      </w:r>
    </w:p>
    <w:p w14:paraId="0A41E3FD" w14:textId="77777777" w:rsidR="00CB082B" w:rsidRPr="00CB082B" w:rsidRDefault="00CB082B" w:rsidP="00CB082B">
      <w:pPr>
        <w:pStyle w:val="Standard"/>
        <w:rPr>
          <w:rFonts w:ascii="NTFPrint" w:hAnsi="NTFPrint"/>
          <w:sz w:val="28"/>
          <w:szCs w:val="28"/>
        </w:rPr>
      </w:pPr>
      <w:r w:rsidRPr="00CB082B">
        <w:rPr>
          <w:rFonts w:ascii="NTFPrint" w:hAnsi="NTFPrint"/>
          <w:sz w:val="28"/>
          <w:szCs w:val="28"/>
        </w:rPr>
        <w:t>This provides children with the opportunity for one-to-one time with the class teacher, teaching assistant or a friend to talk through any issues or personal issues.</w:t>
      </w:r>
    </w:p>
    <w:p w14:paraId="1CD4240C" w14:textId="400FBD74" w:rsidR="00CB082B" w:rsidRPr="00942FE6" w:rsidRDefault="00CB082B" w:rsidP="00CB082B">
      <w:pPr>
        <w:pStyle w:val="Standard"/>
        <w:rPr>
          <w:rFonts w:ascii="NTFPrint" w:hAnsi="NTFPrint"/>
          <w:b/>
          <w:bCs/>
          <w:sz w:val="28"/>
          <w:szCs w:val="28"/>
          <w:u w:val="single"/>
        </w:rPr>
      </w:pPr>
      <w:r w:rsidRPr="00942FE6">
        <w:rPr>
          <w:rFonts w:ascii="NTFPrint" w:hAnsi="NTFPrint"/>
          <w:b/>
          <w:bCs/>
          <w:sz w:val="28"/>
          <w:szCs w:val="28"/>
          <w:u w:val="single"/>
        </w:rPr>
        <w:t xml:space="preserve">THRIVE </w:t>
      </w:r>
      <w:r w:rsidR="00C75970" w:rsidRPr="00942FE6">
        <w:rPr>
          <w:rFonts w:ascii="NTFPrint" w:hAnsi="NTFPrint"/>
          <w:b/>
          <w:bCs/>
          <w:sz w:val="28"/>
          <w:szCs w:val="28"/>
          <w:u w:val="single"/>
        </w:rPr>
        <w:t>Practitioners</w:t>
      </w:r>
    </w:p>
    <w:p w14:paraId="3AD59E3D" w14:textId="721AF7B9" w:rsidR="00942FE6" w:rsidRPr="00942FE6" w:rsidRDefault="00942FE6" w:rsidP="00CB082B">
      <w:pPr>
        <w:pStyle w:val="Standard"/>
        <w:rPr>
          <w:rFonts w:ascii="NTFPrint" w:hAnsi="NTFPrint"/>
          <w:sz w:val="28"/>
          <w:szCs w:val="28"/>
        </w:rPr>
      </w:pPr>
      <w:r w:rsidRPr="00942FE6">
        <w:rPr>
          <w:rFonts w:ascii="NTFPrint" w:hAnsi="NTFPrint"/>
          <w:sz w:val="28"/>
          <w:szCs w:val="28"/>
        </w:rPr>
        <w:t xml:space="preserve">THRIVE practitioners support the social and emotional needs of the children. This may be through 1:1 or group sessions on a </w:t>
      </w:r>
      <w:r w:rsidR="00474C9D">
        <w:rPr>
          <w:rFonts w:ascii="NTFPrint" w:hAnsi="NTFPrint"/>
          <w:sz w:val="28"/>
          <w:szCs w:val="28"/>
        </w:rPr>
        <w:t>one-off</w:t>
      </w:r>
      <w:r w:rsidRPr="00942FE6">
        <w:rPr>
          <w:rFonts w:ascii="NTFPrint" w:hAnsi="NTFPrint"/>
          <w:sz w:val="28"/>
          <w:szCs w:val="28"/>
        </w:rPr>
        <w:t xml:space="preserve"> or </w:t>
      </w:r>
      <w:r w:rsidR="00474C9D">
        <w:rPr>
          <w:rFonts w:ascii="NTFPrint" w:hAnsi="NTFPrint"/>
          <w:sz w:val="28"/>
          <w:szCs w:val="28"/>
        </w:rPr>
        <w:t>regular</w:t>
      </w:r>
      <w:r w:rsidRPr="00942FE6">
        <w:rPr>
          <w:rFonts w:ascii="NTFPrint" w:hAnsi="NTFPrint"/>
          <w:sz w:val="28"/>
          <w:szCs w:val="28"/>
        </w:rPr>
        <w:t xml:space="preserve"> basis. </w:t>
      </w:r>
    </w:p>
    <w:p w14:paraId="7DEF7353" w14:textId="30C553DC" w:rsidR="00CB082B" w:rsidRPr="00CB082B" w:rsidRDefault="00CB082B" w:rsidP="00CB082B">
      <w:pPr>
        <w:pStyle w:val="Standard"/>
        <w:rPr>
          <w:rFonts w:ascii="NTFPrint" w:hAnsi="NTFPrint"/>
          <w:sz w:val="28"/>
          <w:szCs w:val="28"/>
        </w:rPr>
      </w:pPr>
      <w:r w:rsidRPr="00CB082B">
        <w:rPr>
          <w:rFonts w:ascii="NTFPrint" w:hAnsi="NTFPrint"/>
          <w:sz w:val="28"/>
          <w:szCs w:val="28"/>
        </w:rPr>
        <w:t></w:t>
      </w:r>
      <w:r w:rsidRPr="00C75970">
        <w:rPr>
          <w:rFonts w:ascii="NTFPrint" w:hAnsi="NTFPrint"/>
          <w:b/>
          <w:bCs/>
          <w:sz w:val="28"/>
          <w:szCs w:val="28"/>
          <w:u w:val="single"/>
        </w:rPr>
        <w:t>Playground Activities</w:t>
      </w:r>
    </w:p>
    <w:p w14:paraId="66282452" w14:textId="61A0062A" w:rsidR="00CB082B" w:rsidRPr="00CB082B" w:rsidRDefault="00CB082B" w:rsidP="00CB082B">
      <w:pPr>
        <w:pStyle w:val="Standard"/>
        <w:rPr>
          <w:rFonts w:ascii="NTFPrint" w:hAnsi="NTFPrint"/>
          <w:sz w:val="28"/>
          <w:szCs w:val="28"/>
        </w:rPr>
      </w:pPr>
      <w:r w:rsidRPr="00CB082B">
        <w:rPr>
          <w:rFonts w:ascii="NTFPrint" w:hAnsi="NTFPrint"/>
          <w:sz w:val="28"/>
          <w:szCs w:val="28"/>
        </w:rPr>
        <w:t xml:space="preserve">At lunchtimes we have a range of activities in place </w:t>
      </w:r>
      <w:r w:rsidR="00474C9D">
        <w:rPr>
          <w:rFonts w:ascii="NTFPrint" w:hAnsi="NTFPrint"/>
          <w:sz w:val="28"/>
          <w:szCs w:val="28"/>
        </w:rPr>
        <w:t>that encourage positive behaviour and ensure the</w:t>
      </w:r>
      <w:r w:rsidRPr="00CB082B">
        <w:rPr>
          <w:rFonts w:ascii="NTFPrint" w:hAnsi="NTFPrint"/>
          <w:sz w:val="28"/>
          <w:szCs w:val="28"/>
        </w:rPr>
        <w:t xml:space="preserve"> children are engaged in play</w:t>
      </w:r>
      <w:r w:rsidR="00A34DD8">
        <w:rPr>
          <w:rFonts w:ascii="NTFPrint" w:hAnsi="NTFPrint"/>
          <w:sz w:val="28"/>
          <w:szCs w:val="28"/>
        </w:rPr>
        <w:t xml:space="preserve">. </w:t>
      </w:r>
      <w:r w:rsidRPr="00CB082B">
        <w:rPr>
          <w:rFonts w:ascii="NTFPrint" w:hAnsi="NTFPrint"/>
          <w:sz w:val="28"/>
          <w:szCs w:val="28"/>
        </w:rPr>
        <w:t>These activities include;</w:t>
      </w:r>
    </w:p>
    <w:p w14:paraId="2D0650A8" w14:textId="0FB131DE" w:rsidR="00CB082B" w:rsidRPr="00CB082B" w:rsidRDefault="00CB082B" w:rsidP="005B27F9">
      <w:pPr>
        <w:pStyle w:val="Standard"/>
        <w:numPr>
          <w:ilvl w:val="0"/>
          <w:numId w:val="16"/>
        </w:numPr>
        <w:rPr>
          <w:rFonts w:ascii="NTFPrint" w:hAnsi="NTFPrint"/>
          <w:sz w:val="28"/>
          <w:szCs w:val="28"/>
        </w:rPr>
      </w:pPr>
      <w:proofErr w:type="spellStart"/>
      <w:r w:rsidRPr="00CB082B">
        <w:rPr>
          <w:rFonts w:ascii="NTFPrint" w:hAnsi="NTFPrint"/>
          <w:sz w:val="28"/>
          <w:szCs w:val="28"/>
        </w:rPr>
        <w:t>Playpod</w:t>
      </w:r>
      <w:proofErr w:type="spellEnd"/>
    </w:p>
    <w:p w14:paraId="665101F7" w14:textId="19A43C64" w:rsidR="00CB082B" w:rsidRPr="00CB082B" w:rsidRDefault="0069188C" w:rsidP="005B27F9">
      <w:pPr>
        <w:pStyle w:val="Standard"/>
        <w:numPr>
          <w:ilvl w:val="0"/>
          <w:numId w:val="16"/>
        </w:numPr>
        <w:rPr>
          <w:rFonts w:ascii="NTFPrint" w:hAnsi="NTFPrint"/>
          <w:sz w:val="28"/>
          <w:szCs w:val="28"/>
        </w:rPr>
      </w:pPr>
      <w:r>
        <w:rPr>
          <w:rFonts w:ascii="NTFPrint" w:hAnsi="NTFPrint"/>
          <w:sz w:val="28"/>
          <w:szCs w:val="28"/>
        </w:rPr>
        <w:t>Sports e.g. football, basketball, tennis, hockey, rounders.</w:t>
      </w:r>
    </w:p>
    <w:p w14:paraId="058C3079" w14:textId="252E6933" w:rsidR="005B27F9" w:rsidRDefault="00CB082B" w:rsidP="005B27F9">
      <w:pPr>
        <w:pStyle w:val="Standard"/>
        <w:numPr>
          <w:ilvl w:val="0"/>
          <w:numId w:val="16"/>
        </w:numPr>
        <w:rPr>
          <w:rFonts w:ascii="NTFPrint" w:hAnsi="NTFPrint"/>
          <w:sz w:val="28"/>
          <w:szCs w:val="28"/>
        </w:rPr>
      </w:pPr>
      <w:r w:rsidRPr="00CB082B">
        <w:rPr>
          <w:rFonts w:ascii="NTFPrint" w:hAnsi="NTFPrint"/>
          <w:sz w:val="28"/>
          <w:szCs w:val="28"/>
        </w:rPr>
        <w:lastRenderedPageBreak/>
        <w:t xml:space="preserve">Use of </w:t>
      </w:r>
      <w:r w:rsidR="0069188C">
        <w:rPr>
          <w:rFonts w:ascii="NTFPrint" w:hAnsi="NTFPrint"/>
          <w:sz w:val="28"/>
          <w:szCs w:val="28"/>
        </w:rPr>
        <w:t>The</w:t>
      </w:r>
      <w:r w:rsidRPr="00CB082B">
        <w:rPr>
          <w:rFonts w:ascii="NTFPrint" w:hAnsi="NTFPrint"/>
          <w:sz w:val="28"/>
          <w:szCs w:val="28"/>
        </w:rPr>
        <w:t xml:space="preserve"> </w:t>
      </w:r>
      <w:r w:rsidR="0069188C">
        <w:rPr>
          <w:rFonts w:ascii="NTFPrint" w:hAnsi="NTFPrint"/>
          <w:sz w:val="28"/>
          <w:szCs w:val="28"/>
        </w:rPr>
        <w:t>Nest</w:t>
      </w:r>
      <w:r w:rsidR="005B27F9">
        <w:rPr>
          <w:rFonts w:ascii="NTFPrint" w:hAnsi="NTFPrint"/>
          <w:sz w:val="28"/>
          <w:szCs w:val="28"/>
        </w:rPr>
        <w:t xml:space="preserve"> </w:t>
      </w:r>
      <w:r w:rsidRPr="00CB082B">
        <w:rPr>
          <w:rFonts w:ascii="NTFPrint" w:hAnsi="NTFPrint"/>
          <w:sz w:val="28"/>
          <w:szCs w:val="28"/>
        </w:rPr>
        <w:t xml:space="preserve">- an area where pupils can go to engage in </w:t>
      </w:r>
      <w:r w:rsidR="005B27F9">
        <w:rPr>
          <w:rFonts w:ascii="NTFPrint" w:hAnsi="NTFPrint"/>
          <w:sz w:val="28"/>
          <w:szCs w:val="28"/>
        </w:rPr>
        <w:t xml:space="preserve">reading and other </w:t>
      </w:r>
      <w:r w:rsidRPr="00CB082B">
        <w:rPr>
          <w:rFonts w:ascii="NTFPrint" w:hAnsi="NTFPrint"/>
          <w:sz w:val="28"/>
          <w:szCs w:val="28"/>
        </w:rPr>
        <w:t>quiet activities</w:t>
      </w:r>
      <w:r w:rsidR="005B27F9">
        <w:rPr>
          <w:rFonts w:ascii="NTFPrint" w:hAnsi="NTFPrint"/>
          <w:sz w:val="28"/>
          <w:szCs w:val="28"/>
        </w:rPr>
        <w:t xml:space="preserve"> e.g. colouring.</w:t>
      </w:r>
    </w:p>
    <w:p w14:paraId="4364F64D" w14:textId="3D78E93A" w:rsidR="0069188C" w:rsidRPr="005B27F9" w:rsidRDefault="0069188C" w:rsidP="005B27F9">
      <w:pPr>
        <w:pStyle w:val="Standard"/>
        <w:numPr>
          <w:ilvl w:val="0"/>
          <w:numId w:val="16"/>
        </w:numPr>
        <w:rPr>
          <w:rFonts w:ascii="NTFPrint" w:hAnsi="NTFPrint"/>
          <w:sz w:val="28"/>
          <w:szCs w:val="28"/>
        </w:rPr>
      </w:pPr>
      <w:r>
        <w:rPr>
          <w:rFonts w:ascii="NTFPrint" w:hAnsi="NTFPrint"/>
          <w:sz w:val="28"/>
          <w:szCs w:val="28"/>
        </w:rPr>
        <w:t>Lunchtime clubs e.g. origami, illustration.</w:t>
      </w:r>
    </w:p>
    <w:p w14:paraId="6658FA8E" w14:textId="38FC0A22" w:rsidR="00CB082B" w:rsidRPr="00C75970" w:rsidRDefault="00A34DD8" w:rsidP="00CB082B">
      <w:pPr>
        <w:pStyle w:val="Standard"/>
        <w:rPr>
          <w:rFonts w:ascii="NTFPrint" w:hAnsi="NTFPrint"/>
          <w:b/>
          <w:bCs/>
          <w:sz w:val="28"/>
          <w:szCs w:val="28"/>
          <w:u w:val="single"/>
        </w:rPr>
      </w:pPr>
      <w:r>
        <w:rPr>
          <w:rFonts w:ascii="NTFPrint" w:hAnsi="NTFPrint"/>
          <w:b/>
          <w:bCs/>
          <w:sz w:val="28"/>
          <w:szCs w:val="28"/>
          <w:u w:val="single"/>
        </w:rPr>
        <w:t>Supporting parents</w:t>
      </w:r>
    </w:p>
    <w:p w14:paraId="4698A72A" w14:textId="0A15BDAF" w:rsidR="00154947" w:rsidRPr="00154947" w:rsidRDefault="00A34DD8" w:rsidP="00027092">
      <w:pPr>
        <w:pStyle w:val="Standard"/>
        <w:rPr>
          <w:rFonts w:ascii="NTFPrint" w:hAnsi="NTFPrint"/>
          <w:sz w:val="28"/>
          <w:szCs w:val="28"/>
        </w:rPr>
      </w:pPr>
      <w:r>
        <w:rPr>
          <w:rFonts w:ascii="NTFPrint" w:hAnsi="NTFPrint"/>
          <w:sz w:val="28"/>
          <w:szCs w:val="28"/>
        </w:rPr>
        <w:t>As a school, we want to encourage positive behaviour in children’s lives at home as well as school</w:t>
      </w:r>
      <w:r w:rsidR="008052E6">
        <w:rPr>
          <w:rFonts w:ascii="NTFPrint" w:hAnsi="NTFPrint"/>
          <w:sz w:val="28"/>
          <w:szCs w:val="28"/>
        </w:rPr>
        <w:t>.</w:t>
      </w:r>
      <w:r>
        <w:rPr>
          <w:rFonts w:ascii="NTFPrint" w:hAnsi="NTFPrint"/>
          <w:sz w:val="28"/>
          <w:szCs w:val="28"/>
        </w:rPr>
        <w:t xml:space="preserve"> All adults are committed to supporting</w:t>
      </w:r>
      <w:r w:rsidR="00CB082B" w:rsidRPr="00CB082B">
        <w:rPr>
          <w:rFonts w:ascii="NTFPrint" w:hAnsi="NTFPrint"/>
          <w:sz w:val="28"/>
          <w:szCs w:val="28"/>
        </w:rPr>
        <w:t xml:space="preserve"> parents with a whole range of issues relating to behaviour and well-being of children.</w:t>
      </w:r>
      <w:r>
        <w:rPr>
          <w:rFonts w:ascii="NTFPrint" w:hAnsi="NTFPrint"/>
          <w:sz w:val="28"/>
          <w:szCs w:val="28"/>
        </w:rPr>
        <w:t xml:space="preserve"> We want to work together to support children in making positive behaviour choices.</w:t>
      </w:r>
    </w:p>
    <w:p w14:paraId="00583FF5" w14:textId="4F9A6BC7" w:rsidR="00027092" w:rsidRPr="00685F74" w:rsidRDefault="00027092" w:rsidP="00027092">
      <w:pPr>
        <w:pStyle w:val="Standard"/>
        <w:rPr>
          <w:rFonts w:ascii="NTFPrint" w:hAnsi="NTFPrint"/>
          <w:b/>
          <w:sz w:val="40"/>
          <w:szCs w:val="40"/>
          <w:u w:val="single"/>
        </w:rPr>
      </w:pPr>
      <w:r w:rsidRPr="00685F74">
        <w:rPr>
          <w:rFonts w:ascii="NTFPrint" w:hAnsi="NTFPrint"/>
          <w:b/>
          <w:sz w:val="40"/>
          <w:szCs w:val="40"/>
          <w:u w:val="single"/>
        </w:rPr>
        <w:t>The Traffic Light System</w:t>
      </w:r>
    </w:p>
    <w:p w14:paraId="7E952383" w14:textId="6951D231" w:rsidR="00685F74" w:rsidRPr="00685F74" w:rsidRDefault="00685F74" w:rsidP="00685F74">
      <w:pPr>
        <w:pStyle w:val="Standard"/>
        <w:rPr>
          <w:rFonts w:ascii="NTFPrint" w:hAnsi="NTFPrint"/>
          <w:sz w:val="28"/>
          <w:szCs w:val="28"/>
        </w:rPr>
      </w:pPr>
      <w:r w:rsidRPr="00685F74">
        <w:rPr>
          <w:rFonts w:ascii="NTFPrint" w:hAnsi="NTFPrint"/>
          <w:sz w:val="28"/>
          <w:szCs w:val="28"/>
        </w:rPr>
        <w:t xml:space="preserve">This system promotes the positive behaviour we wish to see in all our pupils. </w:t>
      </w:r>
      <w:r w:rsidR="00B10951">
        <w:rPr>
          <w:rFonts w:ascii="NTFPrint" w:hAnsi="NTFPrint"/>
          <w:sz w:val="28"/>
          <w:szCs w:val="28"/>
        </w:rPr>
        <w:t>Each class has the traffic light colours on a clipboard on their desk. At Staverton we believe positive behaviour should be publicly recognised through recognition boards whereas negative behaviour should be kept between the adult and child in question</w:t>
      </w:r>
      <w:r w:rsidR="00545754">
        <w:rPr>
          <w:rFonts w:ascii="NTFPrint" w:hAnsi="NTFPrint"/>
          <w:sz w:val="28"/>
          <w:szCs w:val="28"/>
        </w:rPr>
        <w:t xml:space="preserve"> (‘Reward in public, reprimand in private’). </w:t>
      </w:r>
      <w:r w:rsidRPr="00685F74">
        <w:rPr>
          <w:rFonts w:ascii="NTFPrint" w:hAnsi="NTFPrint"/>
          <w:sz w:val="28"/>
          <w:szCs w:val="28"/>
        </w:rPr>
        <w:t>Every child’s name is</w:t>
      </w:r>
      <w:r>
        <w:rPr>
          <w:rFonts w:ascii="NTFPrint" w:hAnsi="NTFPrint"/>
          <w:sz w:val="28"/>
          <w:szCs w:val="28"/>
        </w:rPr>
        <w:t xml:space="preserve"> placed next to or below the recognition board</w:t>
      </w:r>
      <w:r w:rsidRPr="00685F74">
        <w:rPr>
          <w:rFonts w:ascii="NTFPrint" w:hAnsi="NTFPrint"/>
          <w:sz w:val="28"/>
          <w:szCs w:val="28"/>
        </w:rPr>
        <w:t xml:space="preserve">. </w:t>
      </w:r>
    </w:p>
    <w:p w14:paraId="3A8059D8" w14:textId="77777777" w:rsidR="00685F74" w:rsidRPr="00685F74" w:rsidRDefault="00685F74" w:rsidP="00685F74">
      <w:pPr>
        <w:pStyle w:val="Standard"/>
        <w:rPr>
          <w:rFonts w:ascii="NTFPrint" w:hAnsi="NTFPrint"/>
          <w:sz w:val="28"/>
          <w:szCs w:val="28"/>
        </w:rPr>
      </w:pPr>
      <w:r w:rsidRPr="00685F74">
        <w:rPr>
          <w:rFonts w:ascii="NTFPrint" w:hAnsi="NTFPrint"/>
          <w:sz w:val="28"/>
          <w:szCs w:val="28"/>
        </w:rPr>
        <w:t>The principles behind the system are:</w:t>
      </w:r>
    </w:p>
    <w:p w14:paraId="690373AE" w14:textId="1BE76BBB" w:rsidR="00685F74" w:rsidRPr="00685F74" w:rsidRDefault="00685F74" w:rsidP="00B10951">
      <w:pPr>
        <w:pStyle w:val="Standard"/>
        <w:numPr>
          <w:ilvl w:val="0"/>
          <w:numId w:val="11"/>
        </w:numPr>
        <w:rPr>
          <w:rFonts w:ascii="NTFPrint" w:hAnsi="NTFPrint"/>
          <w:sz w:val="28"/>
          <w:szCs w:val="28"/>
        </w:rPr>
      </w:pPr>
      <w:r w:rsidRPr="00685F74">
        <w:rPr>
          <w:rFonts w:ascii="NTFPrint" w:hAnsi="NTFPrint"/>
          <w:sz w:val="28"/>
          <w:szCs w:val="28"/>
        </w:rPr>
        <w:t>Children get recognition for doing the right thing and doing what is expected of them</w:t>
      </w:r>
      <w:r w:rsidR="00AF7159">
        <w:rPr>
          <w:rFonts w:ascii="NTFPrint" w:hAnsi="NTFPrint"/>
          <w:sz w:val="28"/>
          <w:szCs w:val="28"/>
        </w:rPr>
        <w:t>.</w:t>
      </w:r>
    </w:p>
    <w:p w14:paraId="2895BD00" w14:textId="56E06A7B" w:rsidR="00685F74" w:rsidRPr="00685F74" w:rsidRDefault="00685F74" w:rsidP="00B10951">
      <w:pPr>
        <w:pStyle w:val="Standard"/>
        <w:numPr>
          <w:ilvl w:val="0"/>
          <w:numId w:val="11"/>
        </w:numPr>
        <w:rPr>
          <w:rFonts w:ascii="NTFPrint" w:hAnsi="NTFPrint"/>
          <w:sz w:val="28"/>
          <w:szCs w:val="28"/>
        </w:rPr>
      </w:pPr>
      <w:r w:rsidRPr="00685F74">
        <w:rPr>
          <w:rFonts w:ascii="NTFPrint" w:hAnsi="NTFPrint"/>
          <w:sz w:val="28"/>
          <w:szCs w:val="28"/>
        </w:rPr>
        <w:t>The consequences for not doing the right thing are clear</w:t>
      </w:r>
      <w:r w:rsidR="00AF7159">
        <w:rPr>
          <w:rFonts w:ascii="NTFPrint" w:hAnsi="NTFPrint"/>
          <w:sz w:val="28"/>
          <w:szCs w:val="28"/>
        </w:rPr>
        <w:t>.</w:t>
      </w:r>
    </w:p>
    <w:p w14:paraId="13806937" w14:textId="21911BB3" w:rsidR="00685F74" w:rsidRPr="00685F74" w:rsidRDefault="00685F74" w:rsidP="00B10951">
      <w:pPr>
        <w:pStyle w:val="Standard"/>
        <w:numPr>
          <w:ilvl w:val="0"/>
          <w:numId w:val="11"/>
        </w:numPr>
        <w:rPr>
          <w:rFonts w:ascii="NTFPrint" w:hAnsi="NTFPrint"/>
          <w:sz w:val="28"/>
          <w:szCs w:val="28"/>
        </w:rPr>
      </w:pPr>
      <w:r w:rsidRPr="00685F74">
        <w:rPr>
          <w:rFonts w:ascii="NTFPrint" w:hAnsi="NTFPrint"/>
          <w:sz w:val="28"/>
          <w:szCs w:val="28"/>
        </w:rPr>
        <w:t>All adults take responsibility for promoting positive behaviour</w:t>
      </w:r>
      <w:r w:rsidR="00AF7159">
        <w:rPr>
          <w:rFonts w:ascii="NTFPrint" w:hAnsi="NTFPrint"/>
          <w:sz w:val="28"/>
          <w:szCs w:val="28"/>
        </w:rPr>
        <w:t>.</w:t>
      </w:r>
    </w:p>
    <w:p w14:paraId="40513002" w14:textId="6FF9028E" w:rsidR="00685F74" w:rsidRPr="00685F74" w:rsidRDefault="00685F74" w:rsidP="00B10951">
      <w:pPr>
        <w:pStyle w:val="Standard"/>
        <w:numPr>
          <w:ilvl w:val="0"/>
          <w:numId w:val="11"/>
        </w:numPr>
        <w:rPr>
          <w:rFonts w:ascii="NTFPrint" w:hAnsi="NTFPrint"/>
          <w:sz w:val="28"/>
          <w:szCs w:val="28"/>
        </w:rPr>
      </w:pPr>
      <w:r w:rsidRPr="00685F74">
        <w:rPr>
          <w:rFonts w:ascii="NTFPrint" w:hAnsi="NTFPrint"/>
          <w:sz w:val="28"/>
          <w:szCs w:val="28"/>
        </w:rPr>
        <w:t>The headteacher and members of the Senior Leadership Team are the last resort</w:t>
      </w:r>
      <w:r w:rsidR="00AF7159">
        <w:rPr>
          <w:rFonts w:ascii="NTFPrint" w:hAnsi="NTFPrint"/>
          <w:sz w:val="28"/>
          <w:szCs w:val="28"/>
        </w:rPr>
        <w:t>.</w:t>
      </w:r>
    </w:p>
    <w:p w14:paraId="05AB8C14" w14:textId="743FBA73" w:rsidR="00685F74" w:rsidRPr="00685F74" w:rsidRDefault="00C4754B" w:rsidP="00B10951">
      <w:pPr>
        <w:pStyle w:val="Standard"/>
        <w:numPr>
          <w:ilvl w:val="0"/>
          <w:numId w:val="11"/>
        </w:numPr>
        <w:rPr>
          <w:rFonts w:ascii="NTFPrint" w:hAnsi="NTFPrint"/>
          <w:sz w:val="28"/>
          <w:szCs w:val="28"/>
        </w:rPr>
      </w:pPr>
      <w:r>
        <w:rPr>
          <w:rFonts w:ascii="NTFPrint" w:hAnsi="NTFPrint"/>
          <w:sz w:val="28"/>
          <w:szCs w:val="28"/>
        </w:rPr>
        <w:t>The child is given chances to turn their behaviour around.</w:t>
      </w:r>
    </w:p>
    <w:p w14:paraId="21299C75" w14:textId="2B97AB72" w:rsidR="00685F74" w:rsidRPr="00685F74" w:rsidRDefault="00685F74" w:rsidP="00B10951">
      <w:pPr>
        <w:pStyle w:val="Standard"/>
        <w:numPr>
          <w:ilvl w:val="0"/>
          <w:numId w:val="11"/>
        </w:numPr>
        <w:rPr>
          <w:rFonts w:ascii="NTFPrint" w:hAnsi="NTFPrint"/>
          <w:sz w:val="28"/>
          <w:szCs w:val="28"/>
        </w:rPr>
      </w:pPr>
      <w:r w:rsidRPr="00685F74">
        <w:rPr>
          <w:rFonts w:ascii="NTFPrint" w:hAnsi="NTFPrint"/>
          <w:sz w:val="28"/>
          <w:szCs w:val="28"/>
        </w:rPr>
        <w:t xml:space="preserve">Every day is a </w:t>
      </w:r>
      <w:r w:rsidR="00154947">
        <w:rPr>
          <w:rFonts w:ascii="NTFPrint" w:hAnsi="NTFPrint"/>
          <w:sz w:val="28"/>
          <w:szCs w:val="28"/>
        </w:rPr>
        <w:t>fresh</w:t>
      </w:r>
      <w:r w:rsidRPr="00685F74">
        <w:rPr>
          <w:rFonts w:ascii="NTFPrint" w:hAnsi="NTFPrint"/>
          <w:sz w:val="28"/>
          <w:szCs w:val="28"/>
        </w:rPr>
        <w:t xml:space="preserve"> start</w:t>
      </w:r>
      <w:r w:rsidR="00AF7159">
        <w:rPr>
          <w:rFonts w:ascii="NTFPrint" w:hAnsi="NTFPrint"/>
          <w:sz w:val="28"/>
          <w:szCs w:val="28"/>
        </w:rPr>
        <w:t>.</w:t>
      </w:r>
    </w:p>
    <w:p w14:paraId="30F15C0E" w14:textId="77777777" w:rsidR="00027092" w:rsidRPr="008B2B2F" w:rsidRDefault="00027092" w:rsidP="00027092">
      <w:pPr>
        <w:pStyle w:val="Standard"/>
        <w:rPr>
          <w:rFonts w:ascii="NTFPrint" w:hAnsi="NTFPrint"/>
          <w:sz w:val="28"/>
          <w:szCs w:val="28"/>
        </w:rPr>
      </w:pPr>
    </w:p>
    <w:tbl>
      <w:tblPr>
        <w:tblW w:w="10437" w:type="dxa"/>
        <w:tblInd w:w="-108" w:type="dxa"/>
        <w:tblLayout w:type="fixed"/>
        <w:tblCellMar>
          <w:left w:w="10" w:type="dxa"/>
          <w:right w:w="10" w:type="dxa"/>
        </w:tblCellMar>
        <w:tblLook w:val="0000" w:firstRow="0" w:lastRow="0" w:firstColumn="0" w:lastColumn="0" w:noHBand="0" w:noVBand="0"/>
      </w:tblPr>
      <w:tblGrid>
        <w:gridCol w:w="2075"/>
        <w:gridCol w:w="3158"/>
        <w:gridCol w:w="2771"/>
        <w:gridCol w:w="2433"/>
      </w:tblGrid>
      <w:tr w:rsidR="003A068D" w14:paraId="1E448365" w14:textId="77777777" w:rsidTr="0026703F">
        <w:trPr>
          <w:trHeight w:val="884"/>
        </w:trPr>
        <w:tc>
          <w:tcPr>
            <w:tcW w:w="2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F53EBE" w14:textId="77777777" w:rsidR="003A068D" w:rsidRPr="003A068D" w:rsidRDefault="003A068D" w:rsidP="0026703F">
            <w:pPr>
              <w:pStyle w:val="Standard"/>
              <w:spacing w:after="0" w:line="240" w:lineRule="auto"/>
              <w:jc w:val="center"/>
              <w:rPr>
                <w:rFonts w:ascii="NTFPrint" w:hAnsi="NTFPrint"/>
                <w:b/>
                <w:sz w:val="28"/>
                <w:szCs w:val="28"/>
              </w:rPr>
            </w:pPr>
          </w:p>
          <w:p w14:paraId="1574A145" w14:textId="77777777" w:rsidR="003A068D" w:rsidRPr="003A068D" w:rsidRDefault="003A068D" w:rsidP="0026703F">
            <w:pPr>
              <w:pStyle w:val="Standard"/>
              <w:spacing w:after="0" w:line="240" w:lineRule="auto"/>
              <w:jc w:val="center"/>
              <w:rPr>
                <w:rFonts w:ascii="NTFPrint" w:hAnsi="NTFPrint"/>
                <w:b/>
                <w:sz w:val="28"/>
                <w:szCs w:val="28"/>
              </w:rPr>
            </w:pPr>
            <w:r w:rsidRPr="003A068D">
              <w:rPr>
                <w:rFonts w:ascii="NTFPrint" w:hAnsi="NTFPrint"/>
                <w:b/>
                <w:sz w:val="28"/>
                <w:szCs w:val="28"/>
              </w:rPr>
              <w:t>Traffic Light</w:t>
            </w:r>
          </w:p>
        </w:tc>
        <w:tc>
          <w:tcPr>
            <w:tcW w:w="31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5B87EC" w14:textId="77777777" w:rsidR="003A068D" w:rsidRPr="003A068D" w:rsidRDefault="003A068D" w:rsidP="0026703F">
            <w:pPr>
              <w:pStyle w:val="Standard"/>
              <w:spacing w:after="0" w:line="240" w:lineRule="auto"/>
              <w:jc w:val="center"/>
              <w:rPr>
                <w:rFonts w:ascii="NTFPrint" w:hAnsi="NTFPrint"/>
                <w:b/>
                <w:sz w:val="28"/>
                <w:szCs w:val="28"/>
              </w:rPr>
            </w:pPr>
          </w:p>
          <w:p w14:paraId="707A2786" w14:textId="77777777" w:rsidR="003A068D" w:rsidRPr="003A068D" w:rsidRDefault="003A068D" w:rsidP="0026703F">
            <w:pPr>
              <w:pStyle w:val="Standard"/>
              <w:spacing w:after="0" w:line="240" w:lineRule="auto"/>
              <w:jc w:val="center"/>
              <w:rPr>
                <w:rFonts w:ascii="NTFPrint" w:hAnsi="NTFPrint"/>
                <w:b/>
                <w:sz w:val="28"/>
                <w:szCs w:val="28"/>
              </w:rPr>
            </w:pPr>
            <w:r w:rsidRPr="003A068D">
              <w:rPr>
                <w:rFonts w:ascii="NTFPrint" w:hAnsi="NTFPrint"/>
                <w:b/>
                <w:sz w:val="28"/>
                <w:szCs w:val="28"/>
              </w:rPr>
              <w:t>Behaviour choices</w:t>
            </w:r>
          </w:p>
        </w:tc>
        <w:tc>
          <w:tcPr>
            <w:tcW w:w="27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4B21C3" w14:textId="77777777" w:rsidR="003A068D" w:rsidRPr="003A068D" w:rsidRDefault="003A068D" w:rsidP="0026703F">
            <w:pPr>
              <w:pStyle w:val="Standard"/>
              <w:spacing w:after="0" w:line="240" w:lineRule="auto"/>
              <w:jc w:val="center"/>
              <w:rPr>
                <w:rFonts w:ascii="NTFPrint" w:hAnsi="NTFPrint"/>
                <w:b/>
                <w:sz w:val="28"/>
                <w:szCs w:val="28"/>
              </w:rPr>
            </w:pPr>
          </w:p>
          <w:p w14:paraId="725B06D6" w14:textId="77777777" w:rsidR="003A068D" w:rsidRPr="003A068D" w:rsidRDefault="003A068D" w:rsidP="0026703F">
            <w:pPr>
              <w:pStyle w:val="Standard"/>
              <w:spacing w:after="0" w:line="240" w:lineRule="auto"/>
              <w:jc w:val="center"/>
              <w:rPr>
                <w:rFonts w:ascii="NTFPrint" w:hAnsi="NTFPrint"/>
                <w:b/>
                <w:sz w:val="28"/>
                <w:szCs w:val="28"/>
              </w:rPr>
            </w:pPr>
            <w:r w:rsidRPr="003A068D">
              <w:rPr>
                <w:rFonts w:ascii="NTFPrint" w:hAnsi="NTFPrint"/>
                <w:b/>
                <w:sz w:val="28"/>
                <w:szCs w:val="28"/>
              </w:rPr>
              <w:t>Consequences</w:t>
            </w:r>
          </w:p>
        </w:tc>
        <w:tc>
          <w:tcPr>
            <w:tcW w:w="24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222725" w14:textId="77777777" w:rsidR="003A068D" w:rsidRPr="003A068D" w:rsidRDefault="003A068D" w:rsidP="0026703F">
            <w:pPr>
              <w:pStyle w:val="Standard"/>
              <w:spacing w:after="0" w:line="240" w:lineRule="auto"/>
              <w:jc w:val="center"/>
              <w:rPr>
                <w:rFonts w:ascii="NTFPrint" w:hAnsi="NTFPrint"/>
                <w:b/>
                <w:sz w:val="28"/>
                <w:szCs w:val="28"/>
              </w:rPr>
            </w:pPr>
            <w:r w:rsidRPr="003A068D">
              <w:rPr>
                <w:rFonts w:ascii="NTFPrint" w:hAnsi="NTFPrint"/>
                <w:b/>
                <w:sz w:val="28"/>
                <w:szCs w:val="28"/>
              </w:rPr>
              <w:t>Teacher strategies and actions</w:t>
            </w:r>
          </w:p>
        </w:tc>
      </w:tr>
      <w:tr w:rsidR="003A068D" w14:paraId="7B00A653" w14:textId="77777777" w:rsidTr="00E81DD6">
        <w:trPr>
          <w:trHeight w:val="1125"/>
        </w:trPr>
        <w:tc>
          <w:tcPr>
            <w:tcW w:w="2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F992A0" w14:textId="77777777" w:rsidR="003A068D" w:rsidRPr="003A068D" w:rsidRDefault="003A068D" w:rsidP="0026703F">
            <w:pPr>
              <w:pStyle w:val="Standard"/>
              <w:spacing w:after="0" w:line="240" w:lineRule="auto"/>
              <w:rPr>
                <w:rFonts w:ascii="NTFPrint" w:hAnsi="NTFPrint"/>
                <w:b/>
                <w:sz w:val="28"/>
                <w:szCs w:val="28"/>
              </w:rPr>
            </w:pPr>
            <w:r w:rsidRPr="003A068D">
              <w:rPr>
                <w:rFonts w:ascii="NTFPrint" w:hAnsi="NTFPrint"/>
                <w:b/>
                <w:sz w:val="28"/>
                <w:szCs w:val="28"/>
              </w:rPr>
              <w:t>Green</w:t>
            </w:r>
          </w:p>
          <w:p w14:paraId="0F646C16" w14:textId="6B89E362" w:rsidR="003A068D" w:rsidRPr="003A068D" w:rsidRDefault="003A068D" w:rsidP="0026703F">
            <w:pPr>
              <w:pStyle w:val="Standard"/>
              <w:spacing w:after="0" w:line="240" w:lineRule="auto"/>
              <w:rPr>
                <w:rFonts w:ascii="NTFPrint" w:hAnsi="NTFPrint"/>
                <w:b/>
                <w:sz w:val="28"/>
                <w:szCs w:val="28"/>
              </w:rPr>
            </w:pPr>
            <w:r w:rsidRPr="003A068D">
              <w:rPr>
                <w:rFonts w:ascii="NTFPrint" w:hAnsi="NTFPrint"/>
                <w:noProof/>
                <w:sz w:val="28"/>
                <w:szCs w:val="28"/>
                <w:lang w:eastAsia="en-GB"/>
              </w:rPr>
              <w:drawing>
                <wp:inline distT="0" distB="0" distL="0" distR="0" wp14:anchorId="461B28A1" wp14:editId="1AF277EA">
                  <wp:extent cx="1173961" cy="1190521"/>
                  <wp:effectExtent l="0" t="0" r="7139" b="0"/>
                  <wp:docPr id="5"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173961" cy="1190521"/>
                          </a:xfrm>
                          <a:prstGeom prst="rect">
                            <a:avLst/>
                          </a:prstGeom>
                          <a:noFill/>
                          <a:ln>
                            <a:noFill/>
                            <a:prstDash/>
                          </a:ln>
                        </pic:spPr>
                      </pic:pic>
                    </a:graphicData>
                  </a:graphic>
                </wp:inline>
              </w:drawing>
            </w:r>
          </w:p>
        </w:tc>
        <w:tc>
          <w:tcPr>
            <w:tcW w:w="31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63E795" w14:textId="7246E081" w:rsidR="003A068D" w:rsidRPr="00FB5F65" w:rsidRDefault="00AF7159" w:rsidP="0026703F">
            <w:pPr>
              <w:pStyle w:val="Standard"/>
              <w:spacing w:after="0" w:line="240" w:lineRule="auto"/>
              <w:rPr>
                <w:rFonts w:ascii="NTFPrint" w:hAnsi="NTFPrint"/>
                <w:bCs/>
                <w:sz w:val="28"/>
                <w:szCs w:val="28"/>
              </w:rPr>
            </w:pPr>
            <w:r w:rsidRPr="00AF7159">
              <w:rPr>
                <w:rFonts w:ascii="NTFPrint" w:hAnsi="NTFPrint"/>
                <w:bCs/>
                <w:sz w:val="28"/>
                <w:szCs w:val="28"/>
              </w:rPr>
              <w:t>I am beginning to make the wrong choices. I will think about how to turn it around.</w:t>
            </w:r>
          </w:p>
        </w:tc>
        <w:tc>
          <w:tcPr>
            <w:tcW w:w="27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018D69" w14:textId="77777777" w:rsidR="00AF7159" w:rsidRPr="00AF7159" w:rsidRDefault="00AF7159" w:rsidP="00AF7159">
            <w:pPr>
              <w:pStyle w:val="Standard"/>
              <w:spacing w:after="0" w:line="240" w:lineRule="auto"/>
              <w:rPr>
                <w:rFonts w:ascii="NTFPrint" w:hAnsi="NTFPrint"/>
                <w:bCs/>
                <w:sz w:val="28"/>
                <w:szCs w:val="28"/>
              </w:rPr>
            </w:pPr>
            <w:r w:rsidRPr="00AF7159">
              <w:rPr>
                <w:rFonts w:ascii="NTFPrint" w:hAnsi="NTFPrint"/>
                <w:bCs/>
                <w:sz w:val="28"/>
                <w:szCs w:val="28"/>
              </w:rPr>
              <w:t>I am beginning not to learn and others may not want to be around me.</w:t>
            </w:r>
          </w:p>
          <w:p w14:paraId="4B9AE59D" w14:textId="77777777" w:rsidR="00AF7159" w:rsidRPr="00AF7159" w:rsidRDefault="00AF7159" w:rsidP="00AF7159">
            <w:pPr>
              <w:pStyle w:val="Standard"/>
              <w:spacing w:after="0" w:line="240" w:lineRule="auto"/>
              <w:rPr>
                <w:rFonts w:ascii="NTFPrint" w:hAnsi="NTFPrint"/>
                <w:bCs/>
                <w:sz w:val="28"/>
                <w:szCs w:val="28"/>
              </w:rPr>
            </w:pPr>
          </w:p>
          <w:p w14:paraId="1067843E" w14:textId="539F28A7" w:rsidR="00AF7159" w:rsidRPr="00AF7159" w:rsidRDefault="00AF7159" w:rsidP="00AF7159">
            <w:pPr>
              <w:pStyle w:val="Standard"/>
              <w:spacing w:after="0" w:line="240" w:lineRule="auto"/>
              <w:rPr>
                <w:rFonts w:ascii="NTFPrint" w:hAnsi="NTFPrint"/>
                <w:bCs/>
                <w:sz w:val="28"/>
                <w:szCs w:val="28"/>
              </w:rPr>
            </w:pPr>
            <w:r w:rsidRPr="00AF7159">
              <w:rPr>
                <w:rFonts w:ascii="NTFPrint" w:hAnsi="NTFPrint"/>
                <w:bCs/>
                <w:sz w:val="28"/>
                <w:szCs w:val="28"/>
              </w:rPr>
              <w:t>I am disturbing the learning of my friends</w:t>
            </w:r>
            <w:r>
              <w:rPr>
                <w:rFonts w:ascii="NTFPrint" w:hAnsi="NTFPrint"/>
                <w:bCs/>
                <w:sz w:val="28"/>
                <w:szCs w:val="28"/>
              </w:rPr>
              <w:t>.</w:t>
            </w:r>
          </w:p>
          <w:p w14:paraId="6E48E795" w14:textId="77777777" w:rsidR="00AF7159" w:rsidRPr="00AF7159" w:rsidRDefault="00AF7159" w:rsidP="00AF7159">
            <w:pPr>
              <w:pStyle w:val="Standard"/>
              <w:spacing w:after="0" w:line="240" w:lineRule="auto"/>
              <w:rPr>
                <w:rFonts w:ascii="NTFPrint" w:hAnsi="NTFPrint"/>
                <w:bCs/>
                <w:sz w:val="28"/>
                <w:szCs w:val="28"/>
              </w:rPr>
            </w:pPr>
          </w:p>
          <w:p w14:paraId="75891025" w14:textId="07C60AF6" w:rsidR="00AF7159" w:rsidRPr="00AF7159" w:rsidRDefault="00AF7159" w:rsidP="00AF7159">
            <w:pPr>
              <w:pStyle w:val="Standard"/>
              <w:spacing w:after="0" w:line="240" w:lineRule="auto"/>
              <w:rPr>
                <w:rFonts w:ascii="NTFPrint" w:hAnsi="NTFPrint"/>
                <w:bCs/>
                <w:sz w:val="28"/>
                <w:szCs w:val="28"/>
              </w:rPr>
            </w:pPr>
            <w:r w:rsidRPr="00AF7159">
              <w:rPr>
                <w:rFonts w:ascii="NTFPrint" w:hAnsi="NTFPrint"/>
                <w:bCs/>
                <w:sz w:val="28"/>
                <w:szCs w:val="28"/>
              </w:rPr>
              <w:t>I will receive a first warning</w:t>
            </w:r>
            <w:r>
              <w:rPr>
                <w:rFonts w:ascii="NTFPrint" w:hAnsi="NTFPrint"/>
                <w:bCs/>
                <w:sz w:val="28"/>
                <w:szCs w:val="28"/>
              </w:rPr>
              <w:t>.</w:t>
            </w:r>
          </w:p>
          <w:p w14:paraId="263D495D" w14:textId="77777777" w:rsidR="00AF7159" w:rsidRPr="00AF7159" w:rsidRDefault="00AF7159" w:rsidP="00AF7159">
            <w:pPr>
              <w:pStyle w:val="Standard"/>
              <w:spacing w:after="0" w:line="240" w:lineRule="auto"/>
              <w:rPr>
                <w:rFonts w:ascii="NTFPrint" w:hAnsi="NTFPrint"/>
                <w:bCs/>
                <w:sz w:val="28"/>
                <w:szCs w:val="28"/>
              </w:rPr>
            </w:pPr>
          </w:p>
          <w:p w14:paraId="6124E2F7" w14:textId="77777777" w:rsidR="003A068D" w:rsidRDefault="00AF7159" w:rsidP="00AF7159">
            <w:pPr>
              <w:pStyle w:val="Standard"/>
              <w:spacing w:after="0" w:line="240" w:lineRule="auto"/>
              <w:rPr>
                <w:rFonts w:ascii="NTFPrint" w:hAnsi="NTFPrint"/>
                <w:bCs/>
                <w:sz w:val="28"/>
                <w:szCs w:val="28"/>
              </w:rPr>
            </w:pPr>
            <w:r w:rsidRPr="00AF7159">
              <w:rPr>
                <w:rFonts w:ascii="NTFPrint" w:hAnsi="NTFPrint"/>
                <w:bCs/>
                <w:sz w:val="28"/>
                <w:szCs w:val="28"/>
              </w:rPr>
              <w:t>If my teacher has to tell me again I will go on amber</w:t>
            </w:r>
            <w:r>
              <w:rPr>
                <w:rFonts w:ascii="NTFPrint" w:hAnsi="NTFPrint"/>
                <w:bCs/>
                <w:sz w:val="28"/>
                <w:szCs w:val="28"/>
              </w:rPr>
              <w:t>.</w:t>
            </w:r>
          </w:p>
          <w:p w14:paraId="049DAE08" w14:textId="77777777" w:rsidR="00A9400C" w:rsidRDefault="00A9400C" w:rsidP="00AF7159">
            <w:pPr>
              <w:pStyle w:val="Standard"/>
              <w:spacing w:after="0" w:line="240" w:lineRule="auto"/>
              <w:rPr>
                <w:rFonts w:ascii="NTFPrint" w:hAnsi="NTFPrint"/>
                <w:b/>
                <w:sz w:val="28"/>
                <w:szCs w:val="28"/>
              </w:rPr>
            </w:pPr>
          </w:p>
          <w:p w14:paraId="5570371E" w14:textId="3914238C" w:rsidR="00A9400C" w:rsidRPr="003A068D" w:rsidRDefault="00A9400C" w:rsidP="00AF7159">
            <w:pPr>
              <w:pStyle w:val="Standard"/>
              <w:spacing w:after="0" w:line="240" w:lineRule="auto"/>
              <w:rPr>
                <w:rFonts w:ascii="NTFPrint" w:hAnsi="NTFPrint"/>
                <w:b/>
                <w:sz w:val="28"/>
                <w:szCs w:val="28"/>
              </w:rPr>
            </w:pPr>
            <w:r>
              <w:rPr>
                <w:rFonts w:ascii="NTFPrint" w:hAnsi="NTFPrint"/>
                <w:sz w:val="28"/>
                <w:szCs w:val="28"/>
              </w:rPr>
              <w:lastRenderedPageBreak/>
              <w:t>I am</w:t>
            </w:r>
            <w:r w:rsidRPr="00A9400C">
              <w:rPr>
                <w:rFonts w:ascii="NTFPrint" w:hAnsi="NTFPrint"/>
                <w:sz w:val="28"/>
                <w:szCs w:val="28"/>
              </w:rPr>
              <w:t xml:space="preserve"> reminded of the choices </w:t>
            </w:r>
            <w:r>
              <w:rPr>
                <w:rFonts w:ascii="NTFPrint" w:hAnsi="NTFPrint"/>
                <w:sz w:val="28"/>
                <w:szCs w:val="28"/>
              </w:rPr>
              <w:t>I</w:t>
            </w:r>
            <w:r w:rsidRPr="00A9400C">
              <w:rPr>
                <w:rFonts w:ascii="NTFPrint" w:hAnsi="NTFPrint"/>
                <w:sz w:val="28"/>
                <w:szCs w:val="28"/>
              </w:rPr>
              <w:t xml:space="preserve"> need to make to move </w:t>
            </w:r>
            <w:r>
              <w:rPr>
                <w:rFonts w:ascii="NTFPrint" w:hAnsi="NTFPrint"/>
                <w:sz w:val="28"/>
                <w:szCs w:val="28"/>
              </w:rPr>
              <w:t>off of the traffic light.</w:t>
            </w:r>
          </w:p>
        </w:tc>
        <w:tc>
          <w:tcPr>
            <w:tcW w:w="24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CDE0BB" w14:textId="7870E33B" w:rsidR="003A068D" w:rsidRDefault="00FB5F65" w:rsidP="0026703F">
            <w:pPr>
              <w:pStyle w:val="Standard"/>
              <w:spacing w:after="0" w:line="240" w:lineRule="auto"/>
              <w:rPr>
                <w:rFonts w:ascii="NTFPrint" w:hAnsi="NTFPrint"/>
                <w:bCs/>
                <w:sz w:val="28"/>
                <w:szCs w:val="28"/>
              </w:rPr>
            </w:pPr>
            <w:r w:rsidRPr="00FB5F65">
              <w:rPr>
                <w:rFonts w:ascii="NTFPrint" w:hAnsi="NTFPrint"/>
                <w:bCs/>
                <w:sz w:val="28"/>
                <w:szCs w:val="28"/>
              </w:rPr>
              <w:lastRenderedPageBreak/>
              <w:t>Teacher to issue a warning to clearly identify the desired behaviour</w:t>
            </w:r>
            <w:r>
              <w:rPr>
                <w:rFonts w:ascii="NTFPrint" w:hAnsi="NTFPrint"/>
                <w:bCs/>
                <w:sz w:val="28"/>
                <w:szCs w:val="28"/>
              </w:rPr>
              <w:t xml:space="preserve">, using the language of ready, respectful and safe. </w:t>
            </w:r>
          </w:p>
          <w:p w14:paraId="1DCA4EA3" w14:textId="753794F5" w:rsidR="00FB5F65" w:rsidRDefault="00FB5F65" w:rsidP="0026703F">
            <w:pPr>
              <w:pStyle w:val="Standard"/>
              <w:spacing w:after="0" w:line="240" w:lineRule="auto"/>
              <w:rPr>
                <w:rFonts w:ascii="NTFPrint" w:hAnsi="NTFPrint"/>
                <w:bCs/>
                <w:sz w:val="28"/>
                <w:szCs w:val="28"/>
              </w:rPr>
            </w:pPr>
          </w:p>
          <w:p w14:paraId="49025EEE" w14:textId="5350B3B1" w:rsidR="003A068D" w:rsidRPr="00E81DD6" w:rsidRDefault="00FB5F65" w:rsidP="0026703F">
            <w:pPr>
              <w:pStyle w:val="Standard"/>
              <w:spacing w:after="0" w:line="240" w:lineRule="auto"/>
              <w:rPr>
                <w:rFonts w:ascii="NTFPrint" w:hAnsi="NTFPrint"/>
                <w:bCs/>
                <w:sz w:val="28"/>
                <w:szCs w:val="28"/>
              </w:rPr>
            </w:pPr>
            <w:r>
              <w:rPr>
                <w:rFonts w:ascii="NTFPrint" w:hAnsi="NTFPrint"/>
                <w:bCs/>
                <w:sz w:val="28"/>
                <w:szCs w:val="28"/>
              </w:rPr>
              <w:t>Teacher to record child’s name on clipboard.</w:t>
            </w:r>
          </w:p>
        </w:tc>
      </w:tr>
      <w:tr w:rsidR="003A068D" w14:paraId="7A68E9B7" w14:textId="77777777" w:rsidTr="0026703F">
        <w:trPr>
          <w:trHeight w:val="884"/>
        </w:trPr>
        <w:tc>
          <w:tcPr>
            <w:tcW w:w="2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37CABC" w14:textId="77777777" w:rsidR="003A068D" w:rsidRPr="003A068D" w:rsidRDefault="003A068D" w:rsidP="0026703F">
            <w:pPr>
              <w:pStyle w:val="Standard"/>
              <w:spacing w:after="0" w:line="240" w:lineRule="auto"/>
              <w:rPr>
                <w:rFonts w:ascii="NTFPrint" w:hAnsi="NTFPrint"/>
                <w:b/>
                <w:sz w:val="28"/>
                <w:szCs w:val="28"/>
              </w:rPr>
            </w:pPr>
            <w:r w:rsidRPr="003A068D">
              <w:rPr>
                <w:rFonts w:ascii="NTFPrint" w:hAnsi="NTFPrint"/>
                <w:b/>
                <w:sz w:val="28"/>
                <w:szCs w:val="28"/>
              </w:rPr>
              <w:t>Amber</w:t>
            </w:r>
          </w:p>
          <w:p w14:paraId="2D694811" w14:textId="3F77E1E1" w:rsidR="003A068D" w:rsidRPr="003A068D" w:rsidRDefault="003A068D" w:rsidP="0026703F">
            <w:pPr>
              <w:pStyle w:val="Standard"/>
              <w:spacing w:after="0" w:line="240" w:lineRule="auto"/>
              <w:rPr>
                <w:rFonts w:ascii="NTFPrint" w:hAnsi="NTFPrint"/>
                <w:b/>
                <w:sz w:val="28"/>
                <w:szCs w:val="28"/>
              </w:rPr>
            </w:pPr>
            <w:r w:rsidRPr="003A068D">
              <w:rPr>
                <w:rFonts w:ascii="NTFPrint" w:hAnsi="NTFPrint"/>
                <w:noProof/>
                <w:sz w:val="28"/>
                <w:szCs w:val="28"/>
                <w:lang w:eastAsia="en-GB"/>
              </w:rPr>
              <w:drawing>
                <wp:inline distT="0" distB="0" distL="0" distR="0" wp14:anchorId="75213C97" wp14:editId="171E747A">
                  <wp:extent cx="1077117" cy="1095478"/>
                  <wp:effectExtent l="0" t="0" r="8890" b="0"/>
                  <wp:docPr id="3"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alphaModFix/>
                            <a:extLst>
                              <a:ext uri="{BEBA8EAE-BF5A-486C-A8C5-ECC9F3942E4B}">
                                <a14:imgProps xmlns:a14="http://schemas.microsoft.com/office/drawing/2010/main">
                                  <a14:imgLayer r:embed="rId11">
                                    <a14:imgEffect>
                                      <a14:colorTemperature colorTemp="4700"/>
                                    </a14:imgEffect>
                                    <a14:imgEffect>
                                      <a14:saturation sat="400000"/>
                                    </a14:imgEffect>
                                    <a14:imgEffect>
                                      <a14:brightnessContrast bright="40000" contrast="40000"/>
                                    </a14:imgEffect>
                                  </a14:imgLayer>
                                </a14:imgProps>
                              </a:ext>
                            </a:extLst>
                          </a:blip>
                          <a:srcRect/>
                          <a:stretch>
                            <a:fillRect/>
                          </a:stretch>
                        </pic:blipFill>
                        <pic:spPr>
                          <a:xfrm>
                            <a:off x="0" y="0"/>
                            <a:ext cx="1077117" cy="1095478"/>
                          </a:xfrm>
                          <a:prstGeom prst="rect">
                            <a:avLst/>
                          </a:prstGeom>
                          <a:noFill/>
                          <a:ln>
                            <a:noFill/>
                            <a:prstDash/>
                          </a:ln>
                        </pic:spPr>
                      </pic:pic>
                    </a:graphicData>
                  </a:graphic>
                </wp:inline>
              </w:drawing>
            </w:r>
          </w:p>
          <w:p w14:paraId="3AFE8FBD" w14:textId="4F4EDE95" w:rsidR="003A068D" w:rsidRPr="003A068D" w:rsidRDefault="003A068D" w:rsidP="0026703F">
            <w:pPr>
              <w:pStyle w:val="Standard"/>
              <w:spacing w:after="0" w:line="240" w:lineRule="auto"/>
              <w:rPr>
                <w:rFonts w:ascii="NTFPrint" w:hAnsi="NTFPrint"/>
                <w:sz w:val="28"/>
                <w:szCs w:val="28"/>
              </w:rPr>
            </w:pPr>
          </w:p>
        </w:tc>
        <w:tc>
          <w:tcPr>
            <w:tcW w:w="31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700C16" w14:textId="3E2815EB" w:rsidR="00FB5F65" w:rsidRPr="00FB5F65" w:rsidRDefault="00FB5F65" w:rsidP="00FB5F65">
            <w:pPr>
              <w:pStyle w:val="Standard"/>
              <w:spacing w:after="0" w:line="240" w:lineRule="auto"/>
              <w:rPr>
                <w:rFonts w:ascii="NTFPrint" w:hAnsi="NTFPrint"/>
                <w:bCs/>
                <w:sz w:val="28"/>
                <w:szCs w:val="28"/>
              </w:rPr>
            </w:pPr>
            <w:r w:rsidRPr="00FB5F65">
              <w:rPr>
                <w:rFonts w:ascii="NTFPrint" w:hAnsi="NTFPrint"/>
                <w:bCs/>
                <w:sz w:val="28"/>
                <w:szCs w:val="28"/>
              </w:rPr>
              <w:t>I am behaving in a way that stops my learning and</w:t>
            </w:r>
            <w:r w:rsidR="00E81DD6">
              <w:rPr>
                <w:rFonts w:ascii="NTFPrint" w:hAnsi="NTFPrint"/>
                <w:bCs/>
                <w:sz w:val="28"/>
                <w:szCs w:val="28"/>
              </w:rPr>
              <w:t xml:space="preserve"> the</w:t>
            </w:r>
            <w:r w:rsidRPr="00FB5F65">
              <w:rPr>
                <w:rFonts w:ascii="NTFPrint" w:hAnsi="NTFPrint"/>
                <w:bCs/>
                <w:sz w:val="28"/>
                <w:szCs w:val="28"/>
              </w:rPr>
              <w:t xml:space="preserve"> learning of others</w:t>
            </w:r>
            <w:r>
              <w:rPr>
                <w:rFonts w:ascii="NTFPrint" w:hAnsi="NTFPrint"/>
                <w:bCs/>
                <w:sz w:val="28"/>
                <w:szCs w:val="28"/>
              </w:rPr>
              <w:t>.</w:t>
            </w:r>
          </w:p>
          <w:p w14:paraId="6C8C7278" w14:textId="77777777" w:rsidR="00FB5F65" w:rsidRPr="00FB5F65" w:rsidRDefault="00FB5F65" w:rsidP="00FB5F65">
            <w:pPr>
              <w:pStyle w:val="Standard"/>
              <w:spacing w:after="0" w:line="240" w:lineRule="auto"/>
              <w:rPr>
                <w:rFonts w:ascii="NTFPrint" w:hAnsi="NTFPrint"/>
                <w:bCs/>
                <w:sz w:val="28"/>
                <w:szCs w:val="28"/>
              </w:rPr>
            </w:pPr>
          </w:p>
          <w:p w14:paraId="65405657" w14:textId="26B1DEFC" w:rsidR="003A068D" w:rsidRPr="003A068D" w:rsidRDefault="00FB5F65" w:rsidP="00FB5F65">
            <w:pPr>
              <w:pStyle w:val="Standard"/>
              <w:spacing w:after="0" w:line="240" w:lineRule="auto"/>
              <w:rPr>
                <w:rFonts w:ascii="NTFPrint" w:hAnsi="NTFPrint"/>
                <w:b/>
                <w:sz w:val="28"/>
                <w:szCs w:val="28"/>
              </w:rPr>
            </w:pPr>
            <w:r w:rsidRPr="00FB5F65">
              <w:rPr>
                <w:rFonts w:ascii="NTFPrint" w:hAnsi="NTFPrint"/>
                <w:bCs/>
                <w:sz w:val="28"/>
                <w:szCs w:val="28"/>
              </w:rPr>
              <w:t>I have made a poor</w:t>
            </w:r>
            <w:r>
              <w:rPr>
                <w:rFonts w:ascii="NTFPrint" w:hAnsi="NTFPrint"/>
                <w:bCs/>
                <w:sz w:val="28"/>
                <w:szCs w:val="28"/>
              </w:rPr>
              <w:t xml:space="preserve"> </w:t>
            </w:r>
            <w:r w:rsidRPr="00FB5F65">
              <w:rPr>
                <w:rFonts w:ascii="NTFPrint" w:hAnsi="NTFPrint"/>
                <w:bCs/>
                <w:sz w:val="28"/>
                <w:szCs w:val="28"/>
              </w:rPr>
              <w:t>choice</w:t>
            </w:r>
            <w:r>
              <w:rPr>
                <w:rFonts w:ascii="NTFPrint" w:hAnsi="NTFPrint"/>
                <w:bCs/>
                <w:sz w:val="28"/>
                <w:szCs w:val="28"/>
              </w:rPr>
              <w:t>.</w:t>
            </w:r>
          </w:p>
        </w:tc>
        <w:tc>
          <w:tcPr>
            <w:tcW w:w="27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B4F853" w14:textId="47A2AB6E" w:rsidR="009F11FE"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I may be moved away from my friends</w:t>
            </w:r>
            <w:r>
              <w:rPr>
                <w:rFonts w:ascii="NTFPrint" w:hAnsi="NTFPrint"/>
                <w:bCs/>
                <w:sz w:val="28"/>
                <w:szCs w:val="28"/>
              </w:rPr>
              <w:t>.</w:t>
            </w:r>
          </w:p>
          <w:p w14:paraId="05A7637E" w14:textId="77777777" w:rsidR="009F11FE" w:rsidRPr="009F11FE" w:rsidRDefault="009F11FE" w:rsidP="009F11FE">
            <w:pPr>
              <w:pStyle w:val="Standard"/>
              <w:spacing w:after="0" w:line="240" w:lineRule="auto"/>
              <w:rPr>
                <w:rFonts w:ascii="NTFPrint" w:hAnsi="NTFPrint"/>
                <w:bCs/>
                <w:sz w:val="28"/>
                <w:szCs w:val="28"/>
              </w:rPr>
            </w:pPr>
          </w:p>
          <w:p w14:paraId="26828DA1" w14:textId="7980235D" w:rsidR="00A9400C"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I have disrupted learning or spoiled play, other people may be hurt or upset</w:t>
            </w:r>
            <w:r>
              <w:rPr>
                <w:rFonts w:ascii="NTFPrint" w:hAnsi="NTFPrint"/>
                <w:bCs/>
                <w:sz w:val="28"/>
                <w:szCs w:val="28"/>
              </w:rPr>
              <w:t>.</w:t>
            </w:r>
          </w:p>
          <w:p w14:paraId="1077C332" w14:textId="77777777" w:rsidR="00C75970" w:rsidRDefault="00C75970" w:rsidP="009F11FE">
            <w:pPr>
              <w:pStyle w:val="Standard"/>
              <w:spacing w:after="0" w:line="240" w:lineRule="auto"/>
              <w:rPr>
                <w:rFonts w:ascii="NTFPrint" w:hAnsi="NTFPrint"/>
                <w:b/>
                <w:sz w:val="28"/>
                <w:szCs w:val="28"/>
              </w:rPr>
            </w:pPr>
          </w:p>
          <w:p w14:paraId="6DC37D30" w14:textId="16E9EED2" w:rsidR="00A9400C" w:rsidRPr="00A9400C" w:rsidRDefault="00A9400C" w:rsidP="009F11FE">
            <w:pPr>
              <w:pStyle w:val="Standard"/>
              <w:spacing w:after="0" w:line="240" w:lineRule="auto"/>
              <w:rPr>
                <w:rFonts w:ascii="NTFPrint" w:hAnsi="NTFPrint"/>
                <w:sz w:val="28"/>
                <w:szCs w:val="28"/>
              </w:rPr>
            </w:pPr>
            <w:r>
              <w:rPr>
                <w:rFonts w:ascii="NTFPrint" w:hAnsi="NTFPrint"/>
                <w:sz w:val="28"/>
                <w:szCs w:val="28"/>
              </w:rPr>
              <w:t>I am</w:t>
            </w:r>
            <w:r w:rsidRPr="00A9400C">
              <w:rPr>
                <w:rFonts w:ascii="NTFPrint" w:hAnsi="NTFPrint"/>
                <w:sz w:val="28"/>
                <w:szCs w:val="28"/>
              </w:rPr>
              <w:t xml:space="preserve"> reminded of the choices </w:t>
            </w:r>
            <w:r>
              <w:rPr>
                <w:rFonts w:ascii="NTFPrint" w:hAnsi="NTFPrint"/>
                <w:sz w:val="28"/>
                <w:szCs w:val="28"/>
              </w:rPr>
              <w:t>I</w:t>
            </w:r>
            <w:r w:rsidRPr="00A9400C">
              <w:rPr>
                <w:rFonts w:ascii="NTFPrint" w:hAnsi="NTFPrint"/>
                <w:sz w:val="28"/>
                <w:szCs w:val="28"/>
              </w:rPr>
              <w:t xml:space="preserve"> need to make to move back to green.</w:t>
            </w:r>
          </w:p>
        </w:tc>
        <w:tc>
          <w:tcPr>
            <w:tcW w:w="24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668F27" w14:textId="3D5FF42D" w:rsidR="00E81DD6" w:rsidRDefault="00E81DD6" w:rsidP="009F11FE">
            <w:pPr>
              <w:pStyle w:val="Standard"/>
              <w:spacing w:after="0" w:line="240" w:lineRule="auto"/>
              <w:rPr>
                <w:rFonts w:ascii="NTFPrint" w:hAnsi="NTFPrint"/>
                <w:bCs/>
                <w:sz w:val="28"/>
                <w:szCs w:val="28"/>
              </w:rPr>
            </w:pPr>
            <w:r>
              <w:rPr>
                <w:rFonts w:ascii="NTFPrint" w:hAnsi="NTFPrint"/>
                <w:bCs/>
                <w:sz w:val="28"/>
                <w:szCs w:val="28"/>
              </w:rPr>
              <w:t>The child is reminded again of the desired behaviour.</w:t>
            </w:r>
          </w:p>
          <w:p w14:paraId="26CD1AB9" w14:textId="77777777" w:rsidR="00E81DD6" w:rsidRDefault="00E81DD6" w:rsidP="009F11FE">
            <w:pPr>
              <w:pStyle w:val="Standard"/>
              <w:spacing w:after="0" w:line="240" w:lineRule="auto"/>
              <w:rPr>
                <w:rFonts w:ascii="NTFPrint" w:hAnsi="NTFPrint"/>
                <w:bCs/>
                <w:sz w:val="28"/>
                <w:szCs w:val="28"/>
              </w:rPr>
            </w:pPr>
          </w:p>
          <w:p w14:paraId="2F9EDBC0" w14:textId="22DDB49C" w:rsidR="009F11FE"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The teacher speaks with the child at the end of the lesson.</w:t>
            </w:r>
          </w:p>
          <w:p w14:paraId="7C612CCA" w14:textId="77777777" w:rsidR="009F11FE" w:rsidRPr="009F11FE" w:rsidRDefault="009F11FE" w:rsidP="009F11FE">
            <w:pPr>
              <w:pStyle w:val="Standard"/>
              <w:spacing w:after="0" w:line="240" w:lineRule="auto"/>
              <w:rPr>
                <w:rFonts w:ascii="NTFPrint" w:hAnsi="NTFPrint"/>
                <w:bCs/>
                <w:sz w:val="28"/>
                <w:szCs w:val="28"/>
              </w:rPr>
            </w:pPr>
          </w:p>
          <w:p w14:paraId="5B9EE94C" w14:textId="37002BA2" w:rsidR="003A068D" w:rsidRPr="003A068D" w:rsidRDefault="009F11FE" w:rsidP="009F11FE">
            <w:pPr>
              <w:pStyle w:val="Standard"/>
              <w:spacing w:after="0" w:line="240" w:lineRule="auto"/>
              <w:rPr>
                <w:rFonts w:ascii="NTFPrint" w:hAnsi="NTFPrint"/>
                <w:b/>
                <w:sz w:val="28"/>
                <w:szCs w:val="28"/>
              </w:rPr>
            </w:pPr>
            <w:r w:rsidRPr="009F11FE">
              <w:rPr>
                <w:rFonts w:ascii="NTFPrint" w:hAnsi="NTFPrint"/>
                <w:bCs/>
                <w:sz w:val="28"/>
                <w:szCs w:val="28"/>
              </w:rPr>
              <w:t>If an amber behaviour is repeated then the child moves to red.</w:t>
            </w:r>
          </w:p>
        </w:tc>
      </w:tr>
      <w:tr w:rsidR="003A068D" w14:paraId="6AB470EA" w14:textId="77777777" w:rsidTr="0026703F">
        <w:trPr>
          <w:trHeight w:val="917"/>
        </w:trPr>
        <w:tc>
          <w:tcPr>
            <w:tcW w:w="2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DAFAE8" w14:textId="0DAA4352" w:rsidR="003A068D" w:rsidRPr="003A068D" w:rsidRDefault="003A068D" w:rsidP="0026703F">
            <w:pPr>
              <w:pStyle w:val="Standard"/>
              <w:spacing w:after="0" w:line="240" w:lineRule="auto"/>
              <w:rPr>
                <w:rFonts w:ascii="NTFPrint" w:hAnsi="NTFPrint"/>
                <w:b/>
                <w:sz w:val="28"/>
                <w:szCs w:val="28"/>
              </w:rPr>
            </w:pPr>
            <w:r w:rsidRPr="003A068D">
              <w:rPr>
                <w:rFonts w:ascii="NTFPrint" w:hAnsi="NTFPrint"/>
                <w:noProof/>
                <w:sz w:val="28"/>
                <w:szCs w:val="28"/>
                <w:lang w:eastAsia="en-GB"/>
              </w:rPr>
              <w:drawing>
                <wp:anchor distT="0" distB="0" distL="114300" distR="114300" simplePos="0" relativeHeight="251660288" behindDoc="0" locked="0" layoutInCell="1" allowOverlap="1" wp14:anchorId="43C51158" wp14:editId="4214E1FF">
                  <wp:simplePos x="0" y="0"/>
                  <wp:positionH relativeFrom="column">
                    <wp:posOffset>-3175</wp:posOffset>
                  </wp:positionH>
                  <wp:positionV relativeFrom="paragraph">
                    <wp:posOffset>259715</wp:posOffset>
                  </wp:positionV>
                  <wp:extent cx="1165320" cy="1161361"/>
                  <wp:effectExtent l="0" t="0" r="0" b="1270"/>
                  <wp:wrapThrough wrapText="bothSides">
                    <wp:wrapPolygon edited="0">
                      <wp:start x="0" y="0"/>
                      <wp:lineTo x="0" y="21269"/>
                      <wp:lineTo x="21188" y="21269"/>
                      <wp:lineTo x="21188" y="0"/>
                      <wp:lineTo x="0" y="0"/>
                    </wp:wrapPolygon>
                  </wp:wrapThrough>
                  <wp:docPr id="4" name="graphic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lum/>
                            <a:alphaModFix/>
                            <a:extLst>
                              <a:ext uri="{28A0092B-C50C-407E-A947-70E740481C1C}">
                                <a14:useLocalDpi xmlns:a14="http://schemas.microsoft.com/office/drawing/2010/main" val="0"/>
                              </a:ext>
                            </a:extLst>
                          </a:blip>
                          <a:srcRect/>
                          <a:stretch>
                            <a:fillRect/>
                          </a:stretch>
                        </pic:blipFill>
                        <pic:spPr>
                          <a:xfrm>
                            <a:off x="0" y="0"/>
                            <a:ext cx="1165320" cy="1161361"/>
                          </a:xfrm>
                          <a:prstGeom prst="rect">
                            <a:avLst/>
                          </a:prstGeom>
                          <a:noFill/>
                          <a:ln>
                            <a:noFill/>
                            <a:prstDash/>
                          </a:ln>
                        </pic:spPr>
                      </pic:pic>
                    </a:graphicData>
                  </a:graphic>
                </wp:anchor>
              </w:drawing>
            </w:r>
            <w:r w:rsidRPr="003A068D">
              <w:rPr>
                <w:rFonts w:ascii="NTFPrint" w:hAnsi="NTFPrint"/>
                <w:b/>
                <w:sz w:val="28"/>
                <w:szCs w:val="28"/>
              </w:rPr>
              <w:t>Red</w:t>
            </w:r>
          </w:p>
          <w:p w14:paraId="5CD85FA2" w14:textId="33B72FCE" w:rsidR="003A068D" w:rsidRPr="003A068D" w:rsidRDefault="003A068D" w:rsidP="0026703F">
            <w:pPr>
              <w:pStyle w:val="Standard"/>
              <w:spacing w:after="0" w:line="240" w:lineRule="auto"/>
              <w:rPr>
                <w:rFonts w:ascii="NTFPrint" w:hAnsi="NTFPrint"/>
                <w:b/>
                <w:sz w:val="28"/>
                <w:szCs w:val="28"/>
              </w:rPr>
            </w:pPr>
          </w:p>
          <w:p w14:paraId="73D9C362" w14:textId="32F770D8" w:rsidR="003A068D" w:rsidRPr="003A068D" w:rsidRDefault="003A068D" w:rsidP="0026703F">
            <w:pPr>
              <w:pStyle w:val="Standard"/>
              <w:spacing w:after="0" w:line="240" w:lineRule="auto"/>
              <w:rPr>
                <w:rFonts w:ascii="NTFPrint" w:hAnsi="NTFPrint"/>
                <w:b/>
                <w:sz w:val="28"/>
                <w:szCs w:val="28"/>
              </w:rPr>
            </w:pPr>
          </w:p>
          <w:p w14:paraId="04297846" w14:textId="3536AD7C" w:rsidR="003A068D" w:rsidRPr="003A068D" w:rsidRDefault="003A068D" w:rsidP="0026703F">
            <w:pPr>
              <w:pStyle w:val="Standard"/>
              <w:spacing w:after="0" w:line="240" w:lineRule="auto"/>
              <w:rPr>
                <w:rFonts w:ascii="NTFPrint" w:hAnsi="NTFPrint"/>
                <w:sz w:val="28"/>
                <w:szCs w:val="28"/>
              </w:rPr>
            </w:pPr>
          </w:p>
        </w:tc>
        <w:tc>
          <w:tcPr>
            <w:tcW w:w="31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F7B7AC" w14:textId="35704B23" w:rsidR="003A068D" w:rsidRPr="009F11FE" w:rsidRDefault="009F11FE" w:rsidP="0026703F">
            <w:pPr>
              <w:pStyle w:val="Standard"/>
              <w:spacing w:after="0" w:line="240" w:lineRule="auto"/>
              <w:rPr>
                <w:rFonts w:ascii="NTFPrint" w:hAnsi="NTFPrint"/>
                <w:bCs/>
                <w:sz w:val="28"/>
                <w:szCs w:val="28"/>
              </w:rPr>
            </w:pPr>
            <w:r w:rsidRPr="009F11FE">
              <w:rPr>
                <w:rFonts w:ascii="NTFPrint" w:hAnsi="NTFPrint"/>
                <w:bCs/>
                <w:sz w:val="28"/>
                <w:szCs w:val="28"/>
              </w:rPr>
              <w:t>I have made a poor choice and I am not responding to adults who are trying to help me.</w:t>
            </w:r>
          </w:p>
        </w:tc>
        <w:tc>
          <w:tcPr>
            <w:tcW w:w="27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FB0CCB" w14:textId="77777777" w:rsidR="009F11FE"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I have disrupted my own learning and the learning of my friends or spoiled play, other people may be hurt or upset.</w:t>
            </w:r>
          </w:p>
          <w:p w14:paraId="5E26B36B" w14:textId="77777777" w:rsidR="009F11FE" w:rsidRPr="009F11FE" w:rsidRDefault="009F11FE" w:rsidP="009F11FE">
            <w:pPr>
              <w:pStyle w:val="Standard"/>
              <w:spacing w:after="0" w:line="240" w:lineRule="auto"/>
              <w:rPr>
                <w:rFonts w:ascii="NTFPrint" w:hAnsi="NTFPrint"/>
                <w:bCs/>
                <w:sz w:val="28"/>
                <w:szCs w:val="28"/>
              </w:rPr>
            </w:pPr>
          </w:p>
          <w:p w14:paraId="0DBDEA76" w14:textId="731EFAA0" w:rsidR="009F11FE"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I will be moved away from my friends and classmates. I may go to another classroom to complete my learning.</w:t>
            </w:r>
          </w:p>
          <w:p w14:paraId="49D87B7F" w14:textId="77777777" w:rsidR="009F11FE" w:rsidRPr="009F11FE" w:rsidRDefault="009F11FE" w:rsidP="009F11FE">
            <w:pPr>
              <w:pStyle w:val="Standard"/>
              <w:spacing w:after="0" w:line="240" w:lineRule="auto"/>
              <w:rPr>
                <w:rFonts w:ascii="NTFPrint" w:hAnsi="NTFPrint"/>
                <w:bCs/>
                <w:sz w:val="28"/>
                <w:szCs w:val="28"/>
              </w:rPr>
            </w:pPr>
          </w:p>
          <w:p w14:paraId="46D82BFA" w14:textId="0E6F27D8" w:rsidR="003A068D"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I will lose part of my playtime</w:t>
            </w:r>
            <w:r w:rsidR="00154947">
              <w:rPr>
                <w:rFonts w:ascii="NTFPrint" w:hAnsi="NTFPrint"/>
                <w:bCs/>
                <w:sz w:val="28"/>
                <w:szCs w:val="28"/>
              </w:rPr>
              <w:t xml:space="preserve"> and spend time in the Reflection Room.</w:t>
            </w:r>
          </w:p>
          <w:p w14:paraId="3FFCC11F" w14:textId="77777777" w:rsidR="00A9400C" w:rsidRDefault="00A9400C" w:rsidP="009F11FE">
            <w:pPr>
              <w:pStyle w:val="Standard"/>
              <w:spacing w:after="0" w:line="240" w:lineRule="auto"/>
              <w:rPr>
                <w:rFonts w:ascii="NTFPrint" w:hAnsi="NTFPrint"/>
                <w:b/>
                <w:sz w:val="28"/>
                <w:szCs w:val="28"/>
              </w:rPr>
            </w:pPr>
          </w:p>
          <w:p w14:paraId="00258362" w14:textId="65F7C8EA" w:rsidR="00A9400C" w:rsidRPr="003A068D" w:rsidRDefault="00A9400C" w:rsidP="009F11FE">
            <w:pPr>
              <w:pStyle w:val="Standard"/>
              <w:spacing w:after="0" w:line="240" w:lineRule="auto"/>
              <w:rPr>
                <w:rFonts w:ascii="NTFPrint" w:hAnsi="NTFPrint"/>
                <w:b/>
                <w:sz w:val="28"/>
                <w:szCs w:val="28"/>
              </w:rPr>
            </w:pPr>
            <w:r>
              <w:rPr>
                <w:rFonts w:ascii="NTFPrint" w:hAnsi="NTFPrint"/>
                <w:sz w:val="28"/>
                <w:szCs w:val="28"/>
              </w:rPr>
              <w:t>I am</w:t>
            </w:r>
            <w:r w:rsidRPr="00A9400C">
              <w:rPr>
                <w:rFonts w:ascii="NTFPrint" w:hAnsi="NTFPrint"/>
                <w:sz w:val="28"/>
                <w:szCs w:val="28"/>
              </w:rPr>
              <w:t xml:space="preserve"> reminded of the choices </w:t>
            </w:r>
            <w:r>
              <w:rPr>
                <w:rFonts w:ascii="NTFPrint" w:hAnsi="NTFPrint"/>
                <w:sz w:val="28"/>
                <w:szCs w:val="28"/>
              </w:rPr>
              <w:t>I</w:t>
            </w:r>
            <w:r w:rsidRPr="00A9400C">
              <w:rPr>
                <w:rFonts w:ascii="NTFPrint" w:hAnsi="NTFPrint"/>
                <w:sz w:val="28"/>
                <w:szCs w:val="28"/>
              </w:rPr>
              <w:t xml:space="preserve"> need to make to move back to </w:t>
            </w:r>
            <w:r>
              <w:rPr>
                <w:rFonts w:ascii="NTFPrint" w:hAnsi="NTFPrint"/>
                <w:sz w:val="28"/>
                <w:szCs w:val="28"/>
              </w:rPr>
              <w:t>amber.</w:t>
            </w:r>
          </w:p>
        </w:tc>
        <w:tc>
          <w:tcPr>
            <w:tcW w:w="24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9F8EAF" w14:textId="53534C6E" w:rsidR="009F11FE"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Teacher contacts parents on the day of the pupil being put on red.</w:t>
            </w:r>
          </w:p>
          <w:p w14:paraId="3DA7F88B" w14:textId="6FF6CB81" w:rsidR="009F11FE" w:rsidRPr="009F11FE" w:rsidRDefault="009F11FE" w:rsidP="009F11FE">
            <w:pPr>
              <w:pStyle w:val="Standard"/>
              <w:spacing w:after="0" w:line="240" w:lineRule="auto"/>
              <w:rPr>
                <w:rFonts w:ascii="NTFPrint" w:hAnsi="NTFPrint"/>
                <w:bCs/>
                <w:sz w:val="28"/>
                <w:szCs w:val="28"/>
              </w:rPr>
            </w:pPr>
          </w:p>
          <w:p w14:paraId="69E9F9FD" w14:textId="03FB63C5" w:rsidR="009F11FE" w:rsidRPr="009F11FE" w:rsidRDefault="009F11FE" w:rsidP="009F11FE">
            <w:pPr>
              <w:pStyle w:val="Standard"/>
              <w:spacing w:after="0" w:line="240" w:lineRule="auto"/>
              <w:rPr>
                <w:rFonts w:ascii="NTFPrint" w:hAnsi="NTFPrint"/>
                <w:bCs/>
                <w:sz w:val="28"/>
                <w:szCs w:val="28"/>
              </w:rPr>
            </w:pPr>
            <w:r w:rsidRPr="009F11FE">
              <w:rPr>
                <w:rFonts w:ascii="NTFPrint" w:hAnsi="NTFPrint"/>
                <w:bCs/>
                <w:sz w:val="28"/>
                <w:szCs w:val="28"/>
              </w:rPr>
              <w:t>Teacher records incident on CPOMS.</w:t>
            </w:r>
          </w:p>
          <w:p w14:paraId="3EAE4BFF" w14:textId="77777777" w:rsidR="002B0A50" w:rsidRPr="009F11FE" w:rsidRDefault="002B0A50" w:rsidP="009F11FE">
            <w:pPr>
              <w:pStyle w:val="Standard"/>
              <w:spacing w:after="0" w:line="240" w:lineRule="auto"/>
              <w:rPr>
                <w:rFonts w:ascii="NTFPrint" w:hAnsi="NTFPrint"/>
                <w:bCs/>
                <w:sz w:val="28"/>
                <w:szCs w:val="28"/>
              </w:rPr>
            </w:pPr>
          </w:p>
          <w:p w14:paraId="2EBED9C0" w14:textId="171A30F6" w:rsidR="00C75970" w:rsidRPr="002B0A50" w:rsidRDefault="00E81DD6" w:rsidP="009F11FE">
            <w:pPr>
              <w:pStyle w:val="Standard"/>
              <w:spacing w:after="0" w:line="240" w:lineRule="auto"/>
              <w:rPr>
                <w:rFonts w:ascii="NTFPrint" w:hAnsi="NTFPrint"/>
                <w:bCs/>
                <w:sz w:val="28"/>
                <w:szCs w:val="28"/>
              </w:rPr>
            </w:pPr>
            <w:r>
              <w:rPr>
                <w:rFonts w:ascii="NTFPrint" w:hAnsi="NTFPrint"/>
                <w:bCs/>
                <w:sz w:val="28"/>
                <w:szCs w:val="28"/>
              </w:rPr>
              <w:t>If the child is repeatedly on the red traffic light, a</w:t>
            </w:r>
            <w:r w:rsidR="009F11FE" w:rsidRPr="009F11FE">
              <w:rPr>
                <w:rFonts w:ascii="NTFPrint" w:hAnsi="NTFPrint"/>
                <w:bCs/>
                <w:sz w:val="28"/>
                <w:szCs w:val="28"/>
              </w:rPr>
              <w:t xml:space="preserve"> meeting may be arranged to set up the weekly report card. The report card is sent home daily and signed by the teacher</w:t>
            </w:r>
            <w:r w:rsidR="00154947">
              <w:rPr>
                <w:rFonts w:ascii="NTFPrint" w:hAnsi="NTFPrint"/>
                <w:bCs/>
                <w:sz w:val="28"/>
                <w:szCs w:val="28"/>
              </w:rPr>
              <w:t>,</w:t>
            </w:r>
            <w:r w:rsidR="009F11FE" w:rsidRPr="009F11FE">
              <w:rPr>
                <w:rFonts w:ascii="NTFPrint" w:hAnsi="NTFPrint"/>
                <w:bCs/>
                <w:sz w:val="28"/>
                <w:szCs w:val="28"/>
              </w:rPr>
              <w:t xml:space="preserve"> parent and the pupil.</w:t>
            </w:r>
          </w:p>
        </w:tc>
      </w:tr>
    </w:tbl>
    <w:p w14:paraId="549BFAE5" w14:textId="77777777" w:rsidR="008B2B2F" w:rsidRPr="008B2B2F" w:rsidRDefault="008B2B2F" w:rsidP="008B2B2F">
      <w:pPr>
        <w:pStyle w:val="Standard"/>
        <w:rPr>
          <w:rFonts w:ascii="NTFPrint" w:hAnsi="NTFPrint"/>
          <w:sz w:val="28"/>
          <w:szCs w:val="28"/>
        </w:rPr>
      </w:pPr>
    </w:p>
    <w:p w14:paraId="3434938F" w14:textId="58913F96" w:rsidR="004011FD" w:rsidRPr="004011FD" w:rsidRDefault="004011FD" w:rsidP="004011FD">
      <w:pPr>
        <w:spacing w:after="0"/>
        <w:rPr>
          <w:rFonts w:ascii="NTFPrint" w:hAnsi="NTFPrint" w:cstheme="minorHAnsi"/>
          <w:sz w:val="28"/>
          <w:szCs w:val="28"/>
        </w:rPr>
      </w:pPr>
      <w:r w:rsidRPr="004011FD">
        <w:rPr>
          <w:rFonts w:ascii="NTFPrint" w:hAnsi="NTFPrint" w:cstheme="minorHAnsi"/>
          <w:sz w:val="28"/>
          <w:szCs w:val="28"/>
        </w:rPr>
        <w:t xml:space="preserve">The majority of the time the Traffic Light System should be consistently adhered to. However, any very serious incidents that take place either in the classroom or the playground, e.g. use of physical violence, </w:t>
      </w:r>
      <w:r w:rsidR="00154947">
        <w:rPr>
          <w:rFonts w:ascii="NTFPrint" w:hAnsi="NTFPrint" w:cstheme="minorHAnsi"/>
          <w:sz w:val="28"/>
          <w:szCs w:val="28"/>
        </w:rPr>
        <w:t>require that the</w:t>
      </w:r>
      <w:r w:rsidRPr="004011FD">
        <w:rPr>
          <w:rFonts w:ascii="NTFPrint" w:hAnsi="NTFPrint" w:cstheme="minorHAnsi"/>
          <w:sz w:val="28"/>
          <w:szCs w:val="28"/>
        </w:rPr>
        <w:t xml:space="preserve"> system be </w:t>
      </w:r>
      <w:r w:rsidR="00154947" w:rsidRPr="004011FD">
        <w:rPr>
          <w:rFonts w:ascii="NTFPrint" w:hAnsi="NTFPrint" w:cstheme="minorHAnsi"/>
          <w:sz w:val="28"/>
          <w:szCs w:val="28"/>
        </w:rPr>
        <w:t>bypassed,</w:t>
      </w:r>
      <w:r w:rsidRPr="004011FD">
        <w:rPr>
          <w:rFonts w:ascii="NTFPrint" w:hAnsi="NTFPrint" w:cstheme="minorHAnsi"/>
          <w:sz w:val="28"/>
          <w:szCs w:val="28"/>
        </w:rPr>
        <w:t xml:space="preserve"> and the pupil sent to the headteacher or a senior member of staff.</w:t>
      </w:r>
    </w:p>
    <w:p w14:paraId="3A92E914" w14:textId="77777777" w:rsidR="004011FD" w:rsidRDefault="004011FD" w:rsidP="004011FD">
      <w:pPr>
        <w:spacing w:after="0"/>
        <w:rPr>
          <w:rFonts w:ascii="NTFPrint" w:hAnsi="NTFPrint" w:cstheme="minorHAnsi"/>
          <w:b/>
          <w:sz w:val="28"/>
          <w:szCs w:val="28"/>
        </w:rPr>
      </w:pPr>
    </w:p>
    <w:p w14:paraId="11DD5B9A" w14:textId="62D51380" w:rsidR="00E81DD6" w:rsidRDefault="004011FD" w:rsidP="004011FD">
      <w:pPr>
        <w:spacing w:after="0"/>
        <w:rPr>
          <w:rFonts w:ascii="NTFPrint" w:hAnsi="NTFPrint" w:cstheme="minorHAnsi"/>
          <w:b/>
          <w:sz w:val="28"/>
          <w:szCs w:val="28"/>
        </w:rPr>
      </w:pPr>
      <w:r w:rsidRPr="004011FD">
        <w:rPr>
          <w:rFonts w:ascii="NTFPrint" w:hAnsi="NTFPrint" w:cstheme="minorHAnsi"/>
          <w:b/>
          <w:sz w:val="28"/>
          <w:szCs w:val="28"/>
        </w:rPr>
        <w:t xml:space="preserve">It is a priority that the learning of the class is not affected by the behaviour of an individual child. If necessary, the child demonstrating the </w:t>
      </w:r>
      <w:r w:rsidR="00154947">
        <w:rPr>
          <w:rFonts w:ascii="NTFPrint" w:hAnsi="NTFPrint" w:cstheme="minorHAnsi"/>
          <w:b/>
          <w:sz w:val="28"/>
          <w:szCs w:val="28"/>
        </w:rPr>
        <w:t>poor</w:t>
      </w:r>
      <w:r w:rsidRPr="004011FD">
        <w:rPr>
          <w:rFonts w:ascii="NTFPrint" w:hAnsi="NTFPrint" w:cstheme="minorHAnsi"/>
          <w:b/>
          <w:sz w:val="28"/>
          <w:szCs w:val="28"/>
        </w:rPr>
        <w:t xml:space="preserve"> behaviour will need to work with an adult away from the class so the learning in the lesson is not disrupted.</w:t>
      </w:r>
    </w:p>
    <w:p w14:paraId="4C56AD3E" w14:textId="77777777" w:rsidR="002B0A50" w:rsidRPr="004011FD" w:rsidRDefault="002B0A50" w:rsidP="004011FD">
      <w:pPr>
        <w:spacing w:after="0"/>
        <w:rPr>
          <w:rFonts w:ascii="NTFPrint" w:hAnsi="NTFPrint" w:cstheme="minorHAnsi"/>
          <w:b/>
          <w:sz w:val="28"/>
          <w:szCs w:val="28"/>
        </w:rPr>
      </w:pPr>
    </w:p>
    <w:p w14:paraId="0522EDA6" w14:textId="77A51B07" w:rsidR="004011FD" w:rsidRPr="004011FD" w:rsidRDefault="00154947" w:rsidP="004011FD">
      <w:pPr>
        <w:spacing w:after="0"/>
        <w:rPr>
          <w:rFonts w:ascii="NTFPrint" w:hAnsi="NTFPrint" w:cstheme="minorHAnsi"/>
          <w:b/>
          <w:sz w:val="40"/>
          <w:szCs w:val="40"/>
          <w:u w:val="single"/>
        </w:rPr>
      </w:pPr>
      <w:r>
        <w:rPr>
          <w:rFonts w:ascii="NTFPrint" w:hAnsi="NTFPrint" w:cstheme="minorHAnsi"/>
          <w:b/>
          <w:sz w:val="40"/>
          <w:szCs w:val="40"/>
          <w:u w:val="single"/>
        </w:rPr>
        <w:t>Break</w:t>
      </w:r>
      <w:r w:rsidR="004011FD" w:rsidRPr="004011FD">
        <w:rPr>
          <w:rFonts w:ascii="NTFPrint" w:hAnsi="NTFPrint" w:cstheme="minorHAnsi"/>
          <w:b/>
          <w:sz w:val="40"/>
          <w:szCs w:val="40"/>
          <w:u w:val="single"/>
        </w:rPr>
        <w:t xml:space="preserve"> and lunch</w:t>
      </w:r>
      <w:r>
        <w:rPr>
          <w:rFonts w:ascii="NTFPrint" w:hAnsi="NTFPrint" w:cstheme="minorHAnsi"/>
          <w:b/>
          <w:sz w:val="40"/>
          <w:szCs w:val="40"/>
          <w:u w:val="single"/>
        </w:rPr>
        <w:t xml:space="preserve"> </w:t>
      </w:r>
      <w:r w:rsidR="004011FD" w:rsidRPr="004011FD">
        <w:rPr>
          <w:rFonts w:ascii="NTFPrint" w:hAnsi="NTFPrint" w:cstheme="minorHAnsi"/>
          <w:b/>
          <w:sz w:val="40"/>
          <w:szCs w:val="40"/>
          <w:u w:val="single"/>
        </w:rPr>
        <w:t>time</w:t>
      </w:r>
    </w:p>
    <w:p w14:paraId="2803AF08" w14:textId="5373F53C" w:rsidR="004011FD" w:rsidRPr="004011FD" w:rsidRDefault="004011FD" w:rsidP="004011FD">
      <w:pPr>
        <w:spacing w:after="0"/>
        <w:rPr>
          <w:rFonts w:ascii="NTFPrint" w:hAnsi="NTFPrint" w:cstheme="minorHAnsi"/>
          <w:sz w:val="28"/>
          <w:szCs w:val="28"/>
        </w:rPr>
      </w:pPr>
      <w:r w:rsidRPr="004011FD">
        <w:rPr>
          <w:rFonts w:ascii="NTFPrint" w:hAnsi="NTFPrint" w:cstheme="minorHAnsi"/>
          <w:sz w:val="28"/>
          <w:szCs w:val="28"/>
        </w:rPr>
        <w:t>When an incident occurs</w:t>
      </w:r>
      <w:r w:rsidR="00154947">
        <w:rPr>
          <w:rFonts w:ascii="NTFPrint" w:hAnsi="NTFPrint" w:cstheme="minorHAnsi"/>
          <w:sz w:val="28"/>
          <w:szCs w:val="28"/>
        </w:rPr>
        <w:t xml:space="preserve"> at break or lunch time</w:t>
      </w:r>
      <w:r w:rsidRPr="004011FD">
        <w:rPr>
          <w:rFonts w:ascii="NTFPrint" w:hAnsi="NTFPrint" w:cstheme="minorHAnsi"/>
          <w:sz w:val="28"/>
          <w:szCs w:val="28"/>
        </w:rPr>
        <w:t xml:space="preserve">, the child is expected to miss some playtime and stay near a </w:t>
      </w:r>
      <w:r w:rsidR="00154947">
        <w:rPr>
          <w:rFonts w:ascii="NTFPrint" w:hAnsi="NTFPrint" w:cstheme="minorHAnsi"/>
          <w:sz w:val="28"/>
          <w:szCs w:val="28"/>
        </w:rPr>
        <w:t>member of staff on the playground</w:t>
      </w:r>
      <w:r w:rsidRPr="004011FD">
        <w:rPr>
          <w:rFonts w:ascii="NTFPrint" w:hAnsi="NTFPrint" w:cstheme="minorHAnsi"/>
          <w:sz w:val="28"/>
          <w:szCs w:val="28"/>
        </w:rPr>
        <w:t xml:space="preserve">. </w:t>
      </w:r>
      <w:r w:rsidR="00E81DD6">
        <w:rPr>
          <w:rFonts w:ascii="NTFPrint" w:hAnsi="NTFPrint" w:cstheme="minorHAnsi"/>
          <w:sz w:val="28"/>
          <w:szCs w:val="28"/>
        </w:rPr>
        <w:t>All</w:t>
      </w:r>
      <w:r w:rsidRPr="004011FD">
        <w:rPr>
          <w:rFonts w:ascii="NTFPrint" w:hAnsi="NTFPrint" w:cstheme="minorHAnsi"/>
          <w:sz w:val="28"/>
          <w:szCs w:val="28"/>
        </w:rPr>
        <w:t xml:space="preserve"> incidents are recorded on CPOMS with the class teacher and relevant staff </w:t>
      </w:r>
      <w:r w:rsidR="00154947">
        <w:rPr>
          <w:rFonts w:ascii="NTFPrint" w:hAnsi="NTFPrint" w:cstheme="minorHAnsi"/>
          <w:sz w:val="28"/>
          <w:szCs w:val="28"/>
        </w:rPr>
        <w:t>alerted.</w:t>
      </w:r>
      <w:r w:rsidRPr="004011FD">
        <w:rPr>
          <w:rFonts w:ascii="NTFPrint" w:hAnsi="NTFPrint" w:cstheme="minorHAnsi"/>
          <w:sz w:val="28"/>
          <w:szCs w:val="28"/>
        </w:rPr>
        <w:t xml:space="preserve"> The </w:t>
      </w:r>
      <w:r w:rsidRPr="004011FD">
        <w:rPr>
          <w:rFonts w:ascii="NTFPrint" w:hAnsi="NTFPrint" w:cstheme="minorHAnsi"/>
          <w:sz w:val="28"/>
          <w:szCs w:val="28"/>
        </w:rPr>
        <w:lastRenderedPageBreak/>
        <w:t xml:space="preserve">class teacher can make a judgement on whether the incident affects the child’s </w:t>
      </w:r>
      <w:r>
        <w:rPr>
          <w:rFonts w:ascii="NTFPrint" w:hAnsi="NTFPrint" w:cstheme="minorHAnsi"/>
          <w:sz w:val="28"/>
          <w:szCs w:val="28"/>
        </w:rPr>
        <w:t>‘traffic light’</w:t>
      </w:r>
      <w:r w:rsidRPr="004011FD">
        <w:rPr>
          <w:rFonts w:ascii="NTFPrint" w:hAnsi="NTFPrint" w:cstheme="minorHAnsi"/>
          <w:sz w:val="28"/>
          <w:szCs w:val="28"/>
        </w:rPr>
        <w:t xml:space="preserve"> status but generally behaviour issues</w:t>
      </w:r>
      <w:r w:rsidR="00154947">
        <w:rPr>
          <w:rFonts w:ascii="NTFPrint" w:hAnsi="NTFPrint" w:cstheme="minorHAnsi"/>
          <w:sz w:val="28"/>
          <w:szCs w:val="28"/>
        </w:rPr>
        <w:t xml:space="preserve"> from break and lunch time</w:t>
      </w:r>
      <w:r w:rsidRPr="004011FD">
        <w:rPr>
          <w:rFonts w:ascii="NTFPrint" w:hAnsi="NTFPrint" w:cstheme="minorHAnsi"/>
          <w:sz w:val="28"/>
          <w:szCs w:val="28"/>
        </w:rPr>
        <w:t xml:space="preserve"> should be resolved away from the classroom so the learning in the class is not affected.</w:t>
      </w:r>
    </w:p>
    <w:p w14:paraId="305E8273" w14:textId="77777777" w:rsidR="004011FD" w:rsidRPr="004011FD" w:rsidRDefault="004011FD" w:rsidP="004011FD">
      <w:pPr>
        <w:spacing w:after="0"/>
        <w:rPr>
          <w:rFonts w:ascii="NTFPrint" w:hAnsi="NTFPrint" w:cstheme="minorHAnsi"/>
          <w:sz w:val="28"/>
          <w:szCs w:val="28"/>
        </w:rPr>
      </w:pPr>
      <w:r w:rsidRPr="004011FD">
        <w:rPr>
          <w:rFonts w:ascii="NTFPrint" w:hAnsi="NTFPrint" w:cstheme="minorHAnsi"/>
          <w:sz w:val="28"/>
          <w:szCs w:val="28"/>
        </w:rPr>
        <w:t>Behaviours that may warrant a child sitting out of playtime include:</w:t>
      </w:r>
    </w:p>
    <w:p w14:paraId="34BF46A0" w14:textId="26E70B9B" w:rsidR="004011FD" w:rsidRPr="004011FD" w:rsidRDefault="004011FD" w:rsidP="004011FD">
      <w:pPr>
        <w:numPr>
          <w:ilvl w:val="0"/>
          <w:numId w:val="12"/>
        </w:numPr>
        <w:spacing w:after="0"/>
        <w:ind w:left="827" w:hanging="720"/>
        <w:rPr>
          <w:rFonts w:ascii="NTFPrint" w:hAnsi="NTFPrint" w:cstheme="minorHAnsi"/>
          <w:sz w:val="28"/>
          <w:szCs w:val="28"/>
        </w:rPr>
      </w:pPr>
      <w:r w:rsidRPr="004011FD">
        <w:rPr>
          <w:rFonts w:ascii="NTFPrint" w:hAnsi="NTFPrint" w:cstheme="minorHAnsi"/>
          <w:sz w:val="28"/>
          <w:szCs w:val="28"/>
        </w:rPr>
        <w:t xml:space="preserve">Refusing to do what </w:t>
      </w:r>
      <w:r w:rsidR="00244230">
        <w:rPr>
          <w:rFonts w:ascii="NTFPrint" w:hAnsi="NTFPrint" w:cstheme="minorHAnsi"/>
          <w:sz w:val="28"/>
          <w:szCs w:val="28"/>
        </w:rPr>
        <w:t xml:space="preserve">an adult </w:t>
      </w:r>
      <w:r w:rsidRPr="004011FD">
        <w:rPr>
          <w:rFonts w:ascii="NTFPrint" w:hAnsi="NTFPrint" w:cstheme="minorHAnsi"/>
          <w:sz w:val="28"/>
          <w:szCs w:val="28"/>
        </w:rPr>
        <w:t>asks you to do</w:t>
      </w:r>
    </w:p>
    <w:p w14:paraId="29054197" w14:textId="77777777" w:rsidR="004011FD" w:rsidRPr="004011FD" w:rsidRDefault="004011FD" w:rsidP="004011FD">
      <w:pPr>
        <w:numPr>
          <w:ilvl w:val="0"/>
          <w:numId w:val="12"/>
        </w:numPr>
        <w:spacing w:after="0"/>
        <w:ind w:left="827" w:hanging="720"/>
        <w:rPr>
          <w:rFonts w:ascii="NTFPrint" w:hAnsi="NTFPrint" w:cstheme="minorHAnsi"/>
          <w:sz w:val="28"/>
          <w:szCs w:val="28"/>
        </w:rPr>
      </w:pPr>
      <w:r w:rsidRPr="004011FD">
        <w:rPr>
          <w:rFonts w:ascii="NTFPrint" w:hAnsi="NTFPrint" w:cstheme="minorHAnsi"/>
          <w:sz w:val="28"/>
          <w:szCs w:val="28"/>
        </w:rPr>
        <w:t>Being rude to adults or other children</w:t>
      </w:r>
    </w:p>
    <w:p w14:paraId="49B2130C" w14:textId="77777777" w:rsidR="004011FD" w:rsidRPr="004011FD" w:rsidRDefault="004011FD" w:rsidP="004011FD">
      <w:pPr>
        <w:numPr>
          <w:ilvl w:val="0"/>
          <w:numId w:val="12"/>
        </w:numPr>
        <w:spacing w:after="0"/>
        <w:ind w:left="827" w:hanging="720"/>
        <w:rPr>
          <w:rFonts w:ascii="NTFPrint" w:hAnsi="NTFPrint" w:cstheme="minorHAnsi"/>
          <w:sz w:val="28"/>
          <w:szCs w:val="28"/>
        </w:rPr>
      </w:pPr>
      <w:r w:rsidRPr="004011FD">
        <w:rPr>
          <w:rFonts w:ascii="NTFPrint" w:hAnsi="NTFPrint" w:cstheme="minorHAnsi"/>
          <w:sz w:val="28"/>
          <w:szCs w:val="28"/>
        </w:rPr>
        <w:t>Intentional damage to school property</w:t>
      </w:r>
    </w:p>
    <w:p w14:paraId="3E063392" w14:textId="77777777" w:rsidR="004011FD" w:rsidRDefault="004011FD" w:rsidP="004011FD">
      <w:pPr>
        <w:spacing w:after="0"/>
        <w:rPr>
          <w:rFonts w:ascii="NTFPrint" w:hAnsi="NTFPrint" w:cstheme="minorHAnsi"/>
          <w:sz w:val="28"/>
          <w:szCs w:val="28"/>
        </w:rPr>
      </w:pPr>
    </w:p>
    <w:p w14:paraId="4F91A15A" w14:textId="04B3BB34" w:rsidR="004011FD" w:rsidRPr="004011FD" w:rsidRDefault="004011FD" w:rsidP="004011FD">
      <w:pPr>
        <w:spacing w:after="0"/>
        <w:rPr>
          <w:rFonts w:ascii="NTFPrint" w:hAnsi="NTFPrint" w:cstheme="minorHAnsi"/>
          <w:sz w:val="28"/>
          <w:szCs w:val="28"/>
        </w:rPr>
      </w:pPr>
      <w:r w:rsidRPr="004011FD">
        <w:rPr>
          <w:rFonts w:ascii="NTFPrint" w:hAnsi="NTFPrint" w:cstheme="minorHAnsi"/>
          <w:sz w:val="28"/>
          <w:szCs w:val="28"/>
        </w:rPr>
        <w:t xml:space="preserve">This system is not to be necessarily used for situations where a child is demonstrating that they are struggling to acquire a certain skill set such as sharing. At these times it is the responsibility of the adult on duty to support the children in finding a solution and engaging with the children to get the play back on track. Adults should be using the restorative justice language when working with children. </w:t>
      </w:r>
    </w:p>
    <w:p w14:paraId="353303B3" w14:textId="77777777" w:rsidR="00E81DD6" w:rsidRDefault="00E81DD6" w:rsidP="004011FD">
      <w:pPr>
        <w:spacing w:after="0"/>
        <w:rPr>
          <w:rFonts w:ascii="NTFPrint" w:hAnsi="NTFPrint" w:cstheme="minorHAnsi"/>
          <w:b/>
          <w:sz w:val="28"/>
          <w:szCs w:val="28"/>
        </w:rPr>
      </w:pPr>
    </w:p>
    <w:p w14:paraId="66717F7D" w14:textId="77777777" w:rsidR="002844E9" w:rsidRPr="00C4754B" w:rsidRDefault="002844E9" w:rsidP="002844E9">
      <w:pPr>
        <w:spacing w:after="0"/>
        <w:rPr>
          <w:rFonts w:ascii="NTFPrint" w:hAnsi="NTFPrint" w:cstheme="minorHAnsi"/>
          <w:b/>
          <w:bCs/>
          <w:sz w:val="40"/>
          <w:szCs w:val="40"/>
          <w:u w:val="single"/>
        </w:rPr>
      </w:pPr>
      <w:r w:rsidRPr="00C4754B">
        <w:rPr>
          <w:rFonts w:ascii="NTFPrint" w:hAnsi="NTFPrint" w:cstheme="minorHAnsi"/>
          <w:b/>
          <w:bCs/>
          <w:sz w:val="40"/>
          <w:szCs w:val="40"/>
          <w:u w:val="single"/>
        </w:rPr>
        <w:t>Report Cards</w:t>
      </w:r>
    </w:p>
    <w:p w14:paraId="2B34C97C" w14:textId="77777777" w:rsidR="002844E9" w:rsidRPr="00C4754B" w:rsidRDefault="002844E9" w:rsidP="002844E9">
      <w:pPr>
        <w:spacing w:after="0"/>
        <w:rPr>
          <w:rFonts w:ascii="NTFPrint" w:hAnsi="NTFPrint" w:cstheme="minorHAnsi"/>
          <w:sz w:val="28"/>
          <w:szCs w:val="28"/>
        </w:rPr>
      </w:pPr>
      <w:r w:rsidRPr="00C4754B">
        <w:rPr>
          <w:rFonts w:ascii="NTFPrint" w:hAnsi="NTFPrint" w:cstheme="minorHAnsi"/>
          <w:sz w:val="28"/>
          <w:szCs w:val="28"/>
        </w:rPr>
        <w:t xml:space="preserve">In some </w:t>
      </w:r>
      <w:proofErr w:type="gramStart"/>
      <w:r w:rsidRPr="00C4754B">
        <w:rPr>
          <w:rFonts w:ascii="NTFPrint" w:hAnsi="NTFPrint" w:cstheme="minorHAnsi"/>
          <w:sz w:val="28"/>
          <w:szCs w:val="28"/>
        </w:rPr>
        <w:t>cases</w:t>
      </w:r>
      <w:proofErr w:type="gramEnd"/>
      <w:r w:rsidRPr="00C4754B">
        <w:rPr>
          <w:rFonts w:ascii="NTFPrint" w:hAnsi="NTFPrint" w:cstheme="minorHAnsi"/>
          <w:sz w:val="28"/>
          <w:szCs w:val="28"/>
        </w:rPr>
        <w:t xml:space="preserve"> pupils will be placed on a weekly report card (See Appendix 3). This will be completed with the class teacher, parent/carer and the pupil. It will include clear targets for the pupil to work towards and the agreed strategies that will be put in place in school and at home.  There will be daily correspondence between the teacher and the parent/carer regarding the pupil’s behaviour and progress towards meeting the agreed targets. Any pupil who is place</w:t>
      </w:r>
      <w:r>
        <w:rPr>
          <w:rFonts w:ascii="NTFPrint" w:hAnsi="NTFPrint" w:cstheme="minorHAnsi"/>
          <w:sz w:val="28"/>
          <w:szCs w:val="28"/>
        </w:rPr>
        <w:t>d</w:t>
      </w:r>
      <w:r w:rsidRPr="00C4754B">
        <w:rPr>
          <w:rFonts w:ascii="NTFPrint" w:hAnsi="NTFPrint" w:cstheme="minorHAnsi"/>
          <w:sz w:val="28"/>
          <w:szCs w:val="28"/>
        </w:rPr>
        <w:t xml:space="preserve"> on a report card will be recorded on </w:t>
      </w:r>
      <w:r>
        <w:rPr>
          <w:rFonts w:ascii="NTFPrint" w:hAnsi="NTFPrint" w:cstheme="minorHAnsi"/>
          <w:sz w:val="28"/>
          <w:szCs w:val="28"/>
        </w:rPr>
        <w:t>CPOMS</w:t>
      </w:r>
      <w:r w:rsidRPr="00C4754B">
        <w:rPr>
          <w:rFonts w:ascii="NTFPrint" w:hAnsi="NTFPrint" w:cstheme="minorHAnsi"/>
          <w:sz w:val="28"/>
          <w:szCs w:val="28"/>
        </w:rPr>
        <w:t>.  At the end of the week there will be a review of the weekly report card and next steps discussed. The next steps m</w:t>
      </w:r>
      <w:r>
        <w:rPr>
          <w:rFonts w:ascii="NTFPrint" w:hAnsi="NTFPrint" w:cstheme="minorHAnsi"/>
          <w:sz w:val="28"/>
          <w:szCs w:val="28"/>
        </w:rPr>
        <w:t>a</w:t>
      </w:r>
      <w:r w:rsidRPr="00C4754B">
        <w:rPr>
          <w:rFonts w:ascii="NTFPrint" w:hAnsi="NTFPrint" w:cstheme="minorHAnsi"/>
          <w:sz w:val="28"/>
          <w:szCs w:val="28"/>
        </w:rPr>
        <w:t>y include;</w:t>
      </w:r>
    </w:p>
    <w:p w14:paraId="2322632E" w14:textId="77777777" w:rsidR="002844E9" w:rsidRPr="00CA2C65" w:rsidRDefault="002844E9" w:rsidP="002844E9">
      <w:pPr>
        <w:pStyle w:val="ListParagraph"/>
        <w:numPr>
          <w:ilvl w:val="0"/>
          <w:numId w:val="17"/>
        </w:numPr>
        <w:spacing w:after="0"/>
        <w:rPr>
          <w:rFonts w:ascii="NTFPrint" w:hAnsi="NTFPrint" w:cstheme="minorHAnsi"/>
          <w:sz w:val="28"/>
          <w:szCs w:val="28"/>
        </w:rPr>
      </w:pPr>
      <w:r w:rsidRPr="00CA2C65">
        <w:rPr>
          <w:rFonts w:ascii="NTFPrint" w:hAnsi="NTFPrint" w:cstheme="minorHAnsi"/>
          <w:sz w:val="28"/>
          <w:szCs w:val="28"/>
        </w:rPr>
        <w:t>The report card can be ceased as the pupil has modified his/her behaviour</w:t>
      </w:r>
      <w:r>
        <w:rPr>
          <w:rFonts w:ascii="NTFPrint" w:hAnsi="NTFPrint" w:cstheme="minorHAnsi"/>
          <w:sz w:val="28"/>
          <w:szCs w:val="28"/>
        </w:rPr>
        <w:t>.</w:t>
      </w:r>
    </w:p>
    <w:p w14:paraId="794399F9" w14:textId="11AA8631" w:rsidR="002844E9" w:rsidRPr="00CA2C65" w:rsidRDefault="002844E9" w:rsidP="002844E9">
      <w:pPr>
        <w:pStyle w:val="ListParagraph"/>
        <w:numPr>
          <w:ilvl w:val="0"/>
          <w:numId w:val="17"/>
        </w:numPr>
        <w:spacing w:after="0"/>
        <w:rPr>
          <w:rFonts w:ascii="NTFPrint" w:hAnsi="NTFPrint" w:cstheme="minorHAnsi"/>
          <w:sz w:val="28"/>
          <w:szCs w:val="28"/>
        </w:rPr>
      </w:pPr>
      <w:r w:rsidRPr="00CA2C65">
        <w:rPr>
          <w:rFonts w:ascii="NTFPrint" w:hAnsi="NTFPrint" w:cstheme="minorHAnsi"/>
          <w:sz w:val="28"/>
          <w:szCs w:val="28"/>
        </w:rPr>
        <w:t>The report card can be ceased but specific strategies to remain in place</w:t>
      </w:r>
      <w:r w:rsidR="00BA2911">
        <w:rPr>
          <w:rFonts w:ascii="NTFPrint" w:hAnsi="NTFPrint" w:cstheme="minorHAnsi"/>
          <w:sz w:val="28"/>
          <w:szCs w:val="28"/>
        </w:rPr>
        <w:t>.</w:t>
      </w:r>
    </w:p>
    <w:p w14:paraId="03C2E255" w14:textId="74732045" w:rsidR="002844E9" w:rsidRPr="002844E9" w:rsidRDefault="002844E9" w:rsidP="004011FD">
      <w:pPr>
        <w:pStyle w:val="ListParagraph"/>
        <w:numPr>
          <w:ilvl w:val="0"/>
          <w:numId w:val="17"/>
        </w:numPr>
        <w:spacing w:after="0"/>
        <w:rPr>
          <w:rFonts w:ascii="NTFPrint" w:hAnsi="NTFPrint" w:cstheme="minorHAnsi"/>
          <w:sz w:val="28"/>
          <w:szCs w:val="28"/>
        </w:rPr>
      </w:pPr>
      <w:r w:rsidRPr="00CA2C65">
        <w:rPr>
          <w:rFonts w:ascii="NTFPrint" w:hAnsi="NTFPrint" w:cstheme="minorHAnsi"/>
          <w:sz w:val="28"/>
          <w:szCs w:val="28"/>
        </w:rPr>
        <w:t>The report card needs to continue for another week. After 3 weeks on report card and the behaviour has not improved, then there will be a meeting with the class teacher, pupil and Head/SENCo to put together a behaviour plan</w:t>
      </w:r>
      <w:r>
        <w:rPr>
          <w:rFonts w:ascii="NTFPrint" w:hAnsi="NTFPrint" w:cstheme="minorHAnsi"/>
          <w:sz w:val="28"/>
          <w:szCs w:val="28"/>
        </w:rPr>
        <w:t>.</w:t>
      </w:r>
    </w:p>
    <w:p w14:paraId="78959884" w14:textId="77777777" w:rsidR="00E81DD6" w:rsidRDefault="00E81DD6" w:rsidP="004011FD">
      <w:pPr>
        <w:spacing w:after="0"/>
        <w:rPr>
          <w:rFonts w:ascii="NTFPrint" w:hAnsi="NTFPrint" w:cstheme="minorHAnsi"/>
          <w:b/>
          <w:sz w:val="28"/>
          <w:szCs w:val="28"/>
        </w:rPr>
      </w:pPr>
    </w:p>
    <w:p w14:paraId="7D32C5A5" w14:textId="77777777" w:rsidR="00F13C8E" w:rsidRDefault="00F13C8E" w:rsidP="004011FD">
      <w:pPr>
        <w:spacing w:after="0"/>
        <w:rPr>
          <w:rFonts w:ascii="NTFPrint" w:hAnsi="NTFPrint" w:cstheme="minorHAnsi"/>
          <w:b/>
          <w:sz w:val="28"/>
          <w:szCs w:val="28"/>
        </w:rPr>
      </w:pPr>
    </w:p>
    <w:p w14:paraId="5489CDE5" w14:textId="77777777" w:rsidR="00F13C8E" w:rsidRDefault="00F13C8E" w:rsidP="004011FD">
      <w:pPr>
        <w:spacing w:after="0"/>
        <w:rPr>
          <w:rFonts w:ascii="NTFPrint" w:hAnsi="NTFPrint" w:cstheme="minorHAnsi"/>
          <w:b/>
          <w:sz w:val="28"/>
          <w:szCs w:val="28"/>
        </w:rPr>
      </w:pPr>
    </w:p>
    <w:p w14:paraId="59499C6F" w14:textId="77777777" w:rsidR="00E81DD6" w:rsidRDefault="00E81DD6" w:rsidP="004011FD">
      <w:pPr>
        <w:spacing w:after="0"/>
        <w:rPr>
          <w:rFonts w:ascii="NTFPrint" w:hAnsi="NTFPrint" w:cstheme="minorHAnsi"/>
          <w:b/>
          <w:sz w:val="28"/>
          <w:szCs w:val="28"/>
        </w:rPr>
      </w:pPr>
    </w:p>
    <w:p w14:paraId="20E7EC6A" w14:textId="3B2BA971" w:rsidR="004011FD" w:rsidRPr="004011FD" w:rsidRDefault="004011FD" w:rsidP="004011FD">
      <w:pPr>
        <w:spacing w:after="0"/>
        <w:rPr>
          <w:rFonts w:ascii="NTFPrint" w:hAnsi="NTFPrint" w:cstheme="minorHAnsi"/>
          <w:b/>
          <w:sz w:val="40"/>
          <w:szCs w:val="40"/>
          <w:u w:val="single"/>
        </w:rPr>
      </w:pPr>
      <w:r w:rsidRPr="004011FD">
        <w:rPr>
          <w:rFonts w:ascii="NTFPrint" w:hAnsi="NTFPrint" w:cstheme="minorHAnsi"/>
          <w:b/>
          <w:sz w:val="40"/>
          <w:szCs w:val="40"/>
          <w:u w:val="single"/>
        </w:rPr>
        <w:t xml:space="preserve">Children with </w:t>
      </w:r>
      <w:r w:rsidR="00154947">
        <w:rPr>
          <w:rFonts w:ascii="NTFPrint" w:hAnsi="NTFPrint" w:cstheme="minorHAnsi"/>
          <w:b/>
          <w:sz w:val="40"/>
          <w:szCs w:val="40"/>
          <w:u w:val="single"/>
        </w:rPr>
        <w:t>specific</w:t>
      </w:r>
      <w:r w:rsidRPr="004011FD">
        <w:rPr>
          <w:rFonts w:ascii="NTFPrint" w:hAnsi="NTFPrint" w:cstheme="minorHAnsi"/>
          <w:b/>
          <w:sz w:val="40"/>
          <w:szCs w:val="40"/>
          <w:u w:val="single"/>
        </w:rPr>
        <w:t xml:space="preserve"> needs</w:t>
      </w:r>
    </w:p>
    <w:p w14:paraId="7C655580" w14:textId="76DC6245" w:rsidR="004011FD" w:rsidRPr="004011FD" w:rsidRDefault="004011FD" w:rsidP="004011FD">
      <w:pPr>
        <w:spacing w:after="0"/>
        <w:rPr>
          <w:rFonts w:ascii="NTFPrint" w:hAnsi="NTFPrint" w:cstheme="minorHAnsi"/>
          <w:sz w:val="28"/>
          <w:szCs w:val="28"/>
        </w:rPr>
      </w:pPr>
      <w:r w:rsidRPr="004011FD">
        <w:rPr>
          <w:rFonts w:ascii="NTFPrint" w:hAnsi="NTFPrint" w:cstheme="minorHAnsi"/>
          <w:sz w:val="28"/>
          <w:szCs w:val="28"/>
        </w:rPr>
        <w:t>Some children have specific needs and may behave differently to their peers. We treat children as individuals and special arrangements and additional support may be provided. The SEN</w:t>
      </w:r>
      <w:r w:rsidR="00154947">
        <w:rPr>
          <w:rFonts w:ascii="NTFPrint" w:hAnsi="NTFPrint" w:cstheme="minorHAnsi"/>
          <w:sz w:val="28"/>
          <w:szCs w:val="28"/>
        </w:rPr>
        <w:t>D</w:t>
      </w:r>
      <w:r w:rsidRPr="004011FD">
        <w:rPr>
          <w:rFonts w:ascii="NTFPrint" w:hAnsi="NTFPrint" w:cstheme="minorHAnsi"/>
          <w:sz w:val="28"/>
          <w:szCs w:val="28"/>
        </w:rPr>
        <w:t xml:space="preserve">Co will advise teachers where special approaches or strategies are required. The </w:t>
      </w:r>
      <w:r w:rsidR="00154947">
        <w:rPr>
          <w:rFonts w:ascii="NTFPrint" w:hAnsi="NTFPrint" w:cstheme="minorHAnsi"/>
          <w:sz w:val="28"/>
          <w:szCs w:val="28"/>
        </w:rPr>
        <w:t>Pastoral Manager</w:t>
      </w:r>
      <w:r w:rsidRPr="004011FD">
        <w:rPr>
          <w:rFonts w:ascii="NTFPrint" w:hAnsi="NTFPrint" w:cstheme="minorHAnsi"/>
          <w:sz w:val="28"/>
          <w:szCs w:val="28"/>
        </w:rPr>
        <w:t xml:space="preserve"> is available to provide support for families that request it.</w:t>
      </w:r>
    </w:p>
    <w:p w14:paraId="568E1C24" w14:textId="5421CD55" w:rsidR="004011FD" w:rsidRDefault="001C5113" w:rsidP="004011FD">
      <w:pPr>
        <w:spacing w:after="0"/>
        <w:rPr>
          <w:rFonts w:ascii="NTFPrint" w:hAnsi="NTFPrint" w:cstheme="minorHAnsi"/>
          <w:sz w:val="28"/>
          <w:szCs w:val="28"/>
        </w:rPr>
      </w:pPr>
      <w:r>
        <w:rPr>
          <w:rFonts w:ascii="NTFPrint" w:hAnsi="NTFPrint" w:cstheme="minorHAnsi"/>
          <w:sz w:val="28"/>
          <w:szCs w:val="28"/>
        </w:rPr>
        <w:t>One-page</w:t>
      </w:r>
      <w:r w:rsidR="00154947">
        <w:rPr>
          <w:rFonts w:ascii="NTFPrint" w:hAnsi="NTFPrint" w:cstheme="minorHAnsi"/>
          <w:sz w:val="28"/>
          <w:szCs w:val="28"/>
        </w:rPr>
        <w:t xml:space="preserve"> profiles</w:t>
      </w:r>
      <w:r>
        <w:rPr>
          <w:rFonts w:ascii="NTFPrint" w:hAnsi="NTFPrint" w:cstheme="minorHAnsi"/>
          <w:sz w:val="28"/>
          <w:szCs w:val="28"/>
        </w:rPr>
        <w:t xml:space="preserve"> (Appendix 1)</w:t>
      </w:r>
      <w:r w:rsidR="00154947">
        <w:rPr>
          <w:rFonts w:ascii="NTFPrint" w:hAnsi="NTFPrint" w:cstheme="minorHAnsi"/>
          <w:sz w:val="28"/>
          <w:szCs w:val="28"/>
        </w:rPr>
        <w:t xml:space="preserve"> are maintained be the SENDCo and Behaviour lead for children </w:t>
      </w:r>
      <w:r w:rsidR="004011FD" w:rsidRPr="004011FD">
        <w:rPr>
          <w:rFonts w:ascii="NTFPrint" w:hAnsi="NTFPrint" w:cstheme="minorHAnsi"/>
          <w:sz w:val="28"/>
          <w:szCs w:val="28"/>
        </w:rPr>
        <w:t>who have individual programmes</w:t>
      </w:r>
      <w:r w:rsidR="00154947">
        <w:rPr>
          <w:rFonts w:ascii="NTFPrint" w:hAnsi="NTFPrint" w:cstheme="minorHAnsi"/>
          <w:sz w:val="28"/>
          <w:szCs w:val="28"/>
        </w:rPr>
        <w:t xml:space="preserve">/strategies </w:t>
      </w:r>
      <w:r w:rsidR="004011FD" w:rsidRPr="004011FD">
        <w:rPr>
          <w:rFonts w:ascii="NTFPrint" w:hAnsi="NTFPrint" w:cstheme="minorHAnsi"/>
          <w:sz w:val="28"/>
          <w:szCs w:val="28"/>
        </w:rPr>
        <w:t>to support positive behaviour. For all pupils on this list, any incidents of challenging behaviour</w:t>
      </w:r>
      <w:r>
        <w:rPr>
          <w:rFonts w:ascii="NTFPrint" w:hAnsi="NTFPrint" w:cstheme="minorHAnsi"/>
          <w:sz w:val="28"/>
          <w:szCs w:val="28"/>
        </w:rPr>
        <w:t xml:space="preserve"> are closely monitored and reviewed</w:t>
      </w:r>
      <w:r w:rsidR="004011FD" w:rsidRPr="004011FD">
        <w:rPr>
          <w:rFonts w:ascii="NTFPrint" w:hAnsi="NTFPrint" w:cstheme="minorHAnsi"/>
          <w:sz w:val="28"/>
          <w:szCs w:val="28"/>
        </w:rPr>
        <w:t xml:space="preserve"> to better understand the function of the behaviour. A </w:t>
      </w:r>
      <w:r>
        <w:rPr>
          <w:rFonts w:ascii="NTFPrint" w:hAnsi="NTFPrint" w:cstheme="minorHAnsi"/>
          <w:sz w:val="28"/>
          <w:szCs w:val="28"/>
        </w:rPr>
        <w:t>de-escalation plan</w:t>
      </w:r>
      <w:r w:rsidR="004011FD" w:rsidRPr="004011FD">
        <w:rPr>
          <w:rFonts w:ascii="NTFPrint" w:hAnsi="NTFPrint" w:cstheme="minorHAnsi"/>
          <w:sz w:val="28"/>
          <w:szCs w:val="28"/>
        </w:rPr>
        <w:t xml:space="preserve"> (Appendix </w:t>
      </w:r>
      <w:r>
        <w:rPr>
          <w:rFonts w:ascii="NTFPrint" w:hAnsi="NTFPrint" w:cstheme="minorHAnsi"/>
          <w:sz w:val="28"/>
          <w:szCs w:val="28"/>
        </w:rPr>
        <w:t>2</w:t>
      </w:r>
      <w:r w:rsidR="004011FD" w:rsidRPr="004011FD">
        <w:rPr>
          <w:rFonts w:ascii="NTFPrint" w:hAnsi="NTFPrint" w:cstheme="minorHAnsi"/>
          <w:sz w:val="28"/>
          <w:szCs w:val="28"/>
        </w:rPr>
        <w:t>) for children with particular needs supports these children and must be reviewed and altered after a serious incident.</w:t>
      </w:r>
    </w:p>
    <w:p w14:paraId="4F83B470" w14:textId="77777777" w:rsidR="00942FE6" w:rsidRPr="00C4754B" w:rsidRDefault="00942FE6" w:rsidP="00C4754B">
      <w:pPr>
        <w:spacing w:after="0"/>
        <w:rPr>
          <w:rFonts w:ascii="NTFPrint" w:hAnsi="NTFPrint" w:cstheme="minorHAnsi"/>
          <w:sz w:val="28"/>
          <w:szCs w:val="28"/>
        </w:rPr>
      </w:pPr>
    </w:p>
    <w:p w14:paraId="3204444A" w14:textId="2AAF1ED7" w:rsidR="00C4754B" w:rsidRPr="00CA2C65" w:rsidRDefault="00C4754B" w:rsidP="00C4754B">
      <w:pPr>
        <w:spacing w:after="0"/>
        <w:rPr>
          <w:rFonts w:ascii="NTFPrint" w:hAnsi="NTFPrint" w:cstheme="minorHAnsi"/>
          <w:b/>
          <w:bCs/>
          <w:sz w:val="40"/>
          <w:szCs w:val="40"/>
          <w:u w:val="single"/>
        </w:rPr>
      </w:pPr>
      <w:r w:rsidRPr="00CA2C65">
        <w:rPr>
          <w:rFonts w:ascii="NTFPrint" w:hAnsi="NTFPrint" w:cstheme="minorHAnsi"/>
          <w:b/>
          <w:bCs/>
          <w:sz w:val="40"/>
          <w:szCs w:val="40"/>
          <w:u w:val="single"/>
        </w:rPr>
        <w:t>Behaviour Plans</w:t>
      </w:r>
    </w:p>
    <w:p w14:paraId="68BC9C07" w14:textId="7803326D"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In some </w:t>
      </w:r>
      <w:r w:rsidR="005363E9" w:rsidRPr="00C4754B">
        <w:rPr>
          <w:rFonts w:ascii="NTFPrint" w:hAnsi="NTFPrint" w:cstheme="minorHAnsi"/>
          <w:sz w:val="28"/>
          <w:szCs w:val="28"/>
        </w:rPr>
        <w:t>cases,</w:t>
      </w:r>
      <w:r w:rsidRPr="00C4754B">
        <w:rPr>
          <w:rFonts w:ascii="NTFPrint" w:hAnsi="NTFPrint" w:cstheme="minorHAnsi"/>
          <w:sz w:val="28"/>
          <w:szCs w:val="28"/>
        </w:rPr>
        <w:t xml:space="preserve"> children may need to have individual behaviour plans which are specific to their needs</w:t>
      </w:r>
      <w:r w:rsidR="005363E9">
        <w:rPr>
          <w:rFonts w:ascii="NTFPrint" w:hAnsi="NTFPrint" w:cstheme="minorHAnsi"/>
          <w:sz w:val="28"/>
          <w:szCs w:val="28"/>
        </w:rPr>
        <w:t xml:space="preserve">. </w:t>
      </w:r>
      <w:r w:rsidRPr="00C4754B">
        <w:rPr>
          <w:rFonts w:ascii="NTFPrint" w:hAnsi="NTFPrint" w:cstheme="minorHAnsi"/>
          <w:sz w:val="28"/>
          <w:szCs w:val="28"/>
        </w:rPr>
        <w:t xml:space="preserve">As part of the behaviour plan, some pupils are dealt with in a specific way and this is shared with all members of staff who work with the pupil. The school recognises that some pupils have specific behavioural needs and is committed to working with the </w:t>
      </w:r>
      <w:r w:rsidRPr="00C4754B">
        <w:rPr>
          <w:rFonts w:ascii="NTFPrint" w:hAnsi="NTFPrint" w:cstheme="minorHAnsi"/>
          <w:sz w:val="28"/>
          <w:szCs w:val="28"/>
        </w:rPr>
        <w:lastRenderedPageBreak/>
        <w:t>pupil and the parent</w:t>
      </w:r>
      <w:r w:rsidR="00E81DD6">
        <w:rPr>
          <w:rFonts w:ascii="NTFPrint" w:hAnsi="NTFPrint" w:cstheme="minorHAnsi"/>
          <w:sz w:val="28"/>
          <w:szCs w:val="28"/>
        </w:rPr>
        <w:t>s</w:t>
      </w:r>
      <w:r w:rsidRPr="00C4754B">
        <w:rPr>
          <w:rFonts w:ascii="NTFPrint" w:hAnsi="NTFPrint" w:cstheme="minorHAnsi"/>
          <w:sz w:val="28"/>
          <w:szCs w:val="28"/>
        </w:rPr>
        <w:t xml:space="preserve"> to support them in the best way they can.  At this stage it may be appropriate to </w:t>
      </w:r>
      <w:r w:rsidR="00D66A64">
        <w:rPr>
          <w:rFonts w:ascii="NTFPrint" w:hAnsi="NTFPrint" w:cstheme="minorHAnsi"/>
          <w:sz w:val="28"/>
          <w:szCs w:val="28"/>
        </w:rPr>
        <w:t>seek further advice from the Behaviour Support Service.</w:t>
      </w:r>
    </w:p>
    <w:p w14:paraId="26BAADE2" w14:textId="6A506DBA"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In very rare cases, positive handling may be needed to support a child and adults working with them.</w:t>
      </w:r>
      <w:r w:rsidR="002844E9">
        <w:rPr>
          <w:rFonts w:ascii="NTFPrint" w:hAnsi="NTFPrint" w:cstheme="minorHAnsi"/>
          <w:sz w:val="28"/>
          <w:szCs w:val="28"/>
        </w:rPr>
        <w:t xml:space="preserve"> </w:t>
      </w:r>
      <w:r w:rsidRPr="00C4754B">
        <w:rPr>
          <w:rFonts w:ascii="NTFPrint" w:hAnsi="NTFPrint" w:cstheme="minorHAnsi"/>
          <w:sz w:val="28"/>
          <w:szCs w:val="28"/>
        </w:rPr>
        <w:t xml:space="preserve">This should only be done when there is an immediate risk to the safety of the child or another child. Wherever possible only members of staff who have had team teach training will be part of the positive handling plan. Any handling of a child will be reasonable and proportionate and will be recorded in the school log.  </w:t>
      </w:r>
    </w:p>
    <w:p w14:paraId="32955A20" w14:textId="0AAE0807" w:rsidR="005363E9" w:rsidRDefault="005363E9" w:rsidP="00C4754B">
      <w:pPr>
        <w:spacing w:after="0"/>
        <w:rPr>
          <w:rFonts w:ascii="NTFPrint" w:hAnsi="NTFPrint" w:cstheme="minorHAnsi"/>
          <w:sz w:val="28"/>
          <w:szCs w:val="28"/>
        </w:rPr>
      </w:pPr>
    </w:p>
    <w:p w14:paraId="77E8184A" w14:textId="77777777" w:rsidR="00942FE6" w:rsidRDefault="00942FE6" w:rsidP="00C4754B">
      <w:pPr>
        <w:spacing w:after="0"/>
        <w:rPr>
          <w:rFonts w:ascii="NTFPrint" w:hAnsi="NTFPrint" w:cstheme="minorHAnsi"/>
          <w:sz w:val="28"/>
          <w:szCs w:val="28"/>
        </w:rPr>
      </w:pPr>
    </w:p>
    <w:p w14:paraId="62AD7BCF" w14:textId="3BA26B61" w:rsidR="00C4754B" w:rsidRPr="005363E9" w:rsidRDefault="002844E9" w:rsidP="00C4754B">
      <w:pPr>
        <w:spacing w:after="0"/>
        <w:rPr>
          <w:rFonts w:ascii="NTFPrint" w:hAnsi="NTFPrint" w:cstheme="minorHAnsi"/>
          <w:b/>
          <w:bCs/>
          <w:sz w:val="40"/>
          <w:szCs w:val="40"/>
          <w:u w:val="single"/>
        </w:rPr>
      </w:pPr>
      <w:r>
        <w:rPr>
          <w:rFonts w:ascii="NTFPrint" w:hAnsi="NTFPrint" w:cstheme="minorHAnsi"/>
          <w:b/>
          <w:bCs/>
          <w:sz w:val="40"/>
          <w:szCs w:val="40"/>
          <w:u w:val="single"/>
        </w:rPr>
        <w:t xml:space="preserve">Suspensions </w:t>
      </w:r>
      <w:r w:rsidR="00C4754B" w:rsidRPr="005363E9">
        <w:rPr>
          <w:rFonts w:ascii="NTFPrint" w:hAnsi="NTFPrint" w:cstheme="minorHAnsi"/>
          <w:b/>
          <w:bCs/>
          <w:sz w:val="40"/>
          <w:szCs w:val="40"/>
          <w:u w:val="single"/>
        </w:rPr>
        <w:t>and reintegration</w:t>
      </w:r>
    </w:p>
    <w:p w14:paraId="3473A3B2" w14:textId="682F5CA3" w:rsidR="00C4754B" w:rsidRPr="00C4754B" w:rsidRDefault="005363E9" w:rsidP="00C4754B">
      <w:pPr>
        <w:spacing w:after="0"/>
        <w:rPr>
          <w:rFonts w:ascii="NTFPrint" w:hAnsi="NTFPrint" w:cstheme="minorHAnsi"/>
          <w:sz w:val="28"/>
          <w:szCs w:val="28"/>
        </w:rPr>
      </w:pPr>
      <w:r>
        <w:rPr>
          <w:rFonts w:ascii="NTFPrint" w:hAnsi="NTFPrint" w:cstheme="minorHAnsi"/>
          <w:sz w:val="28"/>
          <w:szCs w:val="28"/>
        </w:rPr>
        <w:t>Staverton CE</w:t>
      </w:r>
      <w:r w:rsidR="00C4754B" w:rsidRPr="00C4754B">
        <w:rPr>
          <w:rFonts w:ascii="NTFPrint" w:hAnsi="NTFPrint" w:cstheme="minorHAnsi"/>
          <w:sz w:val="28"/>
          <w:szCs w:val="28"/>
        </w:rPr>
        <w:t xml:space="preserve"> Primary School follows the Local Authority guidelines on </w:t>
      </w:r>
      <w:r w:rsidR="002844E9">
        <w:rPr>
          <w:rFonts w:ascii="NTFPrint" w:hAnsi="NTFPrint" w:cstheme="minorHAnsi"/>
          <w:sz w:val="28"/>
          <w:szCs w:val="28"/>
        </w:rPr>
        <w:t>suspensions</w:t>
      </w:r>
      <w:r w:rsidR="00C4754B" w:rsidRPr="00C4754B">
        <w:rPr>
          <w:rFonts w:ascii="NTFPrint" w:hAnsi="NTFPrint" w:cstheme="minorHAnsi"/>
          <w:sz w:val="28"/>
          <w:szCs w:val="28"/>
        </w:rPr>
        <w:t xml:space="preserve">. Following </w:t>
      </w:r>
      <w:r w:rsidR="002844E9">
        <w:rPr>
          <w:rFonts w:ascii="NTFPrint" w:hAnsi="NTFPrint" w:cstheme="minorHAnsi"/>
          <w:sz w:val="28"/>
          <w:szCs w:val="28"/>
        </w:rPr>
        <w:t>a suspension</w:t>
      </w:r>
      <w:r w:rsidR="00C4754B" w:rsidRPr="00C4754B">
        <w:rPr>
          <w:rFonts w:ascii="NTFPrint" w:hAnsi="NTFPrint" w:cstheme="minorHAnsi"/>
          <w:sz w:val="28"/>
          <w:szCs w:val="28"/>
        </w:rPr>
        <w:t>, a reintegration meeting will be arranged for the pupils and their parents. The purpose of this meeting is to:</w:t>
      </w:r>
    </w:p>
    <w:p w14:paraId="535BA1EE" w14:textId="77777777" w:rsidR="00C4754B" w:rsidRPr="00C4754B" w:rsidRDefault="00C4754B" w:rsidP="005363E9">
      <w:pPr>
        <w:spacing w:after="0"/>
        <w:ind w:left="720" w:hanging="720"/>
        <w:rPr>
          <w:rFonts w:ascii="NTFPrint" w:hAnsi="NTFPrint" w:cstheme="minorHAnsi"/>
          <w:sz w:val="28"/>
          <w:szCs w:val="28"/>
        </w:rPr>
      </w:pPr>
      <w:r w:rsidRPr="00C4754B">
        <w:rPr>
          <w:rFonts w:ascii="NTFPrint" w:hAnsi="NTFPrint" w:cstheme="minorHAnsi"/>
          <w:sz w:val="28"/>
          <w:szCs w:val="28"/>
        </w:rPr>
        <w:t>a)</w:t>
      </w:r>
      <w:r w:rsidRPr="00C4754B">
        <w:rPr>
          <w:rFonts w:ascii="NTFPrint" w:hAnsi="NTFPrint" w:cstheme="minorHAnsi"/>
          <w:sz w:val="28"/>
          <w:szCs w:val="28"/>
        </w:rPr>
        <w:tab/>
        <w:t>Emphasise the importance of the parents working with the school to take joint responsibility for the child’s behaviour;</w:t>
      </w:r>
    </w:p>
    <w:p w14:paraId="7D5FFF20"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b)</w:t>
      </w:r>
      <w:r w:rsidRPr="00C4754B">
        <w:rPr>
          <w:rFonts w:ascii="NTFPrint" w:hAnsi="NTFPrint" w:cstheme="minorHAnsi"/>
          <w:sz w:val="28"/>
          <w:szCs w:val="28"/>
        </w:rPr>
        <w:tab/>
        <w:t>Discuss how behaviour problems can be address;</w:t>
      </w:r>
    </w:p>
    <w:p w14:paraId="66CB5C65"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c)</w:t>
      </w:r>
      <w:r w:rsidRPr="00C4754B">
        <w:rPr>
          <w:rFonts w:ascii="NTFPrint" w:hAnsi="NTFPrint" w:cstheme="minorHAnsi"/>
          <w:sz w:val="28"/>
          <w:szCs w:val="28"/>
        </w:rPr>
        <w:tab/>
        <w:t>Explore wider issues and any circumstances that may be affecting the pupil’s behaviour;</w:t>
      </w:r>
    </w:p>
    <w:p w14:paraId="22A46C94" w14:textId="77777777" w:rsidR="00C4754B" w:rsidRPr="00C4754B" w:rsidRDefault="00C4754B" w:rsidP="005363E9">
      <w:pPr>
        <w:spacing w:after="0"/>
        <w:ind w:left="720" w:hanging="720"/>
        <w:rPr>
          <w:rFonts w:ascii="NTFPrint" w:hAnsi="NTFPrint" w:cstheme="minorHAnsi"/>
          <w:sz w:val="28"/>
          <w:szCs w:val="28"/>
        </w:rPr>
      </w:pPr>
      <w:r w:rsidRPr="00C4754B">
        <w:rPr>
          <w:rFonts w:ascii="NTFPrint" w:hAnsi="NTFPrint" w:cstheme="minorHAnsi"/>
          <w:sz w:val="28"/>
          <w:szCs w:val="28"/>
        </w:rPr>
        <w:t>d)</w:t>
      </w:r>
      <w:r w:rsidRPr="00C4754B">
        <w:rPr>
          <w:rFonts w:ascii="NTFPrint" w:hAnsi="NTFPrint" w:cstheme="minorHAnsi"/>
          <w:sz w:val="28"/>
          <w:szCs w:val="28"/>
        </w:rPr>
        <w:tab/>
        <w:t>Reach agreement on how the pupil’s education should continue, how best they can be reintegrated and what measures could be out in place to prevent further misbehaviour;</w:t>
      </w:r>
    </w:p>
    <w:p w14:paraId="18E63419" w14:textId="5D8C4A64"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e)</w:t>
      </w:r>
      <w:r w:rsidRPr="00C4754B">
        <w:rPr>
          <w:rFonts w:ascii="NTFPrint" w:hAnsi="NTFPrint" w:cstheme="minorHAnsi"/>
          <w:sz w:val="28"/>
          <w:szCs w:val="28"/>
        </w:rPr>
        <w:tab/>
        <w:t>Create a forum for a discussion</w:t>
      </w:r>
      <w:r w:rsidR="005363E9">
        <w:rPr>
          <w:rFonts w:ascii="NTFPrint" w:hAnsi="NTFPrint" w:cstheme="minorHAnsi"/>
          <w:sz w:val="28"/>
          <w:szCs w:val="28"/>
        </w:rPr>
        <w:t xml:space="preserve"> of</w:t>
      </w:r>
      <w:r w:rsidRPr="00C4754B">
        <w:rPr>
          <w:rFonts w:ascii="NTFPrint" w:hAnsi="NTFPrint" w:cstheme="minorHAnsi"/>
          <w:sz w:val="28"/>
          <w:szCs w:val="28"/>
        </w:rPr>
        <w:t xml:space="preserve"> what support could be put in place for the parents</w:t>
      </w:r>
    </w:p>
    <w:p w14:paraId="52695DC0" w14:textId="77777777" w:rsidR="00C4754B" w:rsidRPr="00C4754B" w:rsidRDefault="00C4754B" w:rsidP="00C4754B">
      <w:pPr>
        <w:spacing w:after="0"/>
        <w:rPr>
          <w:rFonts w:ascii="NTFPrint" w:hAnsi="NTFPrint" w:cstheme="minorHAnsi"/>
          <w:sz w:val="28"/>
          <w:szCs w:val="28"/>
        </w:rPr>
      </w:pPr>
    </w:p>
    <w:p w14:paraId="2F3E7135" w14:textId="64512F61" w:rsidR="00C4754B" w:rsidRPr="005363E9" w:rsidRDefault="00C4754B" w:rsidP="00C4754B">
      <w:pPr>
        <w:spacing w:after="0"/>
        <w:rPr>
          <w:rFonts w:ascii="NTFPrint" w:hAnsi="NTFPrint" w:cstheme="minorHAnsi"/>
          <w:b/>
          <w:bCs/>
          <w:sz w:val="40"/>
          <w:szCs w:val="40"/>
          <w:u w:val="single"/>
        </w:rPr>
      </w:pPr>
      <w:r w:rsidRPr="005363E9">
        <w:rPr>
          <w:rFonts w:ascii="NTFPrint" w:hAnsi="NTFPrint" w:cstheme="minorHAnsi"/>
          <w:b/>
          <w:bCs/>
          <w:sz w:val="40"/>
          <w:szCs w:val="40"/>
          <w:u w:val="single"/>
        </w:rPr>
        <w:t>Post Incident Care</w:t>
      </w:r>
    </w:p>
    <w:p w14:paraId="0989CBA9" w14:textId="1EFF3E09"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Where there has been a disruptive incident that may affect other </w:t>
      </w:r>
      <w:r w:rsidR="00B636EA" w:rsidRPr="00C4754B">
        <w:rPr>
          <w:rFonts w:ascii="NTFPrint" w:hAnsi="NTFPrint" w:cstheme="minorHAnsi"/>
          <w:sz w:val="28"/>
          <w:szCs w:val="28"/>
        </w:rPr>
        <w:t>pupils’</w:t>
      </w:r>
      <w:r w:rsidRPr="00C4754B">
        <w:rPr>
          <w:rFonts w:ascii="NTFPrint" w:hAnsi="NTFPrint" w:cstheme="minorHAnsi"/>
          <w:sz w:val="28"/>
          <w:szCs w:val="28"/>
        </w:rPr>
        <w:t xml:space="preserve"> well-being, a member of staff will talk to these pupils are soon as possible after the event to ensure that they are reassured by the actions taken and feel safe to continue in their daily routines.</w:t>
      </w:r>
    </w:p>
    <w:p w14:paraId="0656B7DD" w14:textId="4A1BD685"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Support will be given by a member of the Senior </w:t>
      </w:r>
      <w:r w:rsidR="00E81DD6">
        <w:rPr>
          <w:rFonts w:ascii="NTFPrint" w:hAnsi="NTFPrint" w:cstheme="minorHAnsi"/>
          <w:sz w:val="28"/>
          <w:szCs w:val="28"/>
        </w:rPr>
        <w:t>Leadership</w:t>
      </w:r>
      <w:r w:rsidRPr="00C4754B">
        <w:rPr>
          <w:rFonts w:ascii="NTFPrint" w:hAnsi="NTFPrint" w:cstheme="minorHAnsi"/>
          <w:sz w:val="28"/>
          <w:szCs w:val="28"/>
        </w:rPr>
        <w:t xml:space="preserve"> Team to a member of staff who may have been subject to violent or verbal incidents involving children.</w:t>
      </w:r>
    </w:p>
    <w:p w14:paraId="47D845DE" w14:textId="77777777" w:rsidR="00C4754B" w:rsidRPr="00C4754B" w:rsidRDefault="00C4754B" w:rsidP="00C4754B">
      <w:pPr>
        <w:spacing w:after="0"/>
        <w:rPr>
          <w:rFonts w:ascii="NTFPrint" w:hAnsi="NTFPrint" w:cstheme="minorHAnsi"/>
          <w:sz w:val="28"/>
          <w:szCs w:val="28"/>
        </w:rPr>
      </w:pPr>
    </w:p>
    <w:p w14:paraId="4EFD3269" w14:textId="6A13F419" w:rsidR="00C4754B" w:rsidRPr="005363E9" w:rsidRDefault="00C4754B" w:rsidP="00C4754B">
      <w:pPr>
        <w:spacing w:after="0"/>
        <w:rPr>
          <w:rFonts w:ascii="NTFPrint" w:hAnsi="NTFPrint" w:cstheme="minorHAnsi"/>
          <w:b/>
          <w:bCs/>
          <w:sz w:val="40"/>
          <w:szCs w:val="40"/>
          <w:u w:val="single"/>
        </w:rPr>
      </w:pPr>
      <w:r w:rsidRPr="005363E9">
        <w:rPr>
          <w:rFonts w:ascii="NTFPrint" w:hAnsi="NTFPrint" w:cstheme="minorHAnsi"/>
          <w:b/>
          <w:bCs/>
          <w:sz w:val="40"/>
          <w:szCs w:val="40"/>
          <w:u w:val="single"/>
        </w:rPr>
        <w:t>Power to search a pupil</w:t>
      </w:r>
    </w:p>
    <w:p w14:paraId="6283BB09" w14:textId="0B493379"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The Department for Education has issued advice to schools regarding their power to search pupils both with and without their consent- </w:t>
      </w:r>
      <w:r w:rsidR="005C1503" w:rsidRPr="005C1503">
        <w:rPr>
          <w:rFonts w:ascii="NTFPrint" w:hAnsi="NTFPrint" w:cstheme="minorHAnsi"/>
          <w:sz w:val="28"/>
          <w:szCs w:val="28"/>
        </w:rPr>
        <w:t xml:space="preserve">Searching, Screening and Confiscation Advice for schools </w:t>
      </w:r>
      <w:r w:rsidRPr="00C4754B">
        <w:rPr>
          <w:rFonts w:ascii="NTFPrint" w:hAnsi="NTFPrint" w:cstheme="minorHAnsi"/>
          <w:sz w:val="28"/>
          <w:szCs w:val="28"/>
        </w:rPr>
        <w:t>(DfE, 20</w:t>
      </w:r>
      <w:r w:rsidR="005C1503">
        <w:rPr>
          <w:rFonts w:ascii="NTFPrint" w:hAnsi="NTFPrint" w:cstheme="minorHAnsi"/>
          <w:sz w:val="28"/>
          <w:szCs w:val="28"/>
        </w:rPr>
        <w:t>2</w:t>
      </w:r>
      <w:r w:rsidRPr="00C4754B">
        <w:rPr>
          <w:rFonts w:ascii="NTFPrint" w:hAnsi="NTFPrint" w:cstheme="minorHAnsi"/>
          <w:sz w:val="28"/>
          <w:szCs w:val="28"/>
        </w:rPr>
        <w:t>2)’.</w:t>
      </w:r>
    </w:p>
    <w:p w14:paraId="72AB40C0" w14:textId="5D750EE9" w:rsidR="00C4754B" w:rsidRPr="005363E9" w:rsidRDefault="00C4754B" w:rsidP="005363E9">
      <w:pPr>
        <w:pStyle w:val="ListParagraph"/>
        <w:numPr>
          <w:ilvl w:val="0"/>
          <w:numId w:val="18"/>
        </w:numPr>
        <w:spacing w:after="0"/>
        <w:rPr>
          <w:rFonts w:ascii="NTFPrint" w:hAnsi="NTFPrint" w:cstheme="minorHAnsi"/>
          <w:sz w:val="28"/>
          <w:szCs w:val="28"/>
        </w:rPr>
      </w:pPr>
      <w:r w:rsidRPr="005363E9">
        <w:rPr>
          <w:rFonts w:ascii="NTFPrint" w:hAnsi="NTFPrint" w:cstheme="minorHAnsi"/>
          <w:sz w:val="28"/>
          <w:szCs w:val="28"/>
        </w:rPr>
        <w:t>School staff can search pupils for any item if the pupil agrees</w:t>
      </w:r>
      <w:r w:rsidR="005363E9">
        <w:rPr>
          <w:rFonts w:ascii="NTFPrint" w:hAnsi="NTFPrint" w:cstheme="minorHAnsi"/>
          <w:sz w:val="28"/>
          <w:szCs w:val="28"/>
        </w:rPr>
        <w:t>.</w:t>
      </w:r>
    </w:p>
    <w:p w14:paraId="2EE008F3" w14:textId="4C64B149" w:rsidR="00C4754B" w:rsidRPr="005363E9" w:rsidRDefault="00C4754B" w:rsidP="005363E9">
      <w:pPr>
        <w:pStyle w:val="ListParagraph"/>
        <w:numPr>
          <w:ilvl w:val="0"/>
          <w:numId w:val="18"/>
        </w:numPr>
        <w:spacing w:after="0"/>
        <w:rPr>
          <w:rFonts w:ascii="NTFPrint" w:hAnsi="NTFPrint" w:cstheme="minorHAnsi"/>
          <w:sz w:val="28"/>
          <w:szCs w:val="28"/>
        </w:rPr>
      </w:pPr>
      <w:r w:rsidRPr="005363E9">
        <w:rPr>
          <w:rFonts w:ascii="NTFPrint" w:hAnsi="NTFPrint" w:cstheme="minorHAnsi"/>
          <w:sz w:val="28"/>
          <w:szCs w:val="28"/>
        </w:rPr>
        <w:t>Headteache</w:t>
      </w:r>
      <w:r w:rsidR="005363E9">
        <w:rPr>
          <w:rFonts w:ascii="NTFPrint" w:hAnsi="NTFPrint" w:cstheme="minorHAnsi"/>
          <w:sz w:val="28"/>
          <w:szCs w:val="28"/>
        </w:rPr>
        <w:t>r</w:t>
      </w:r>
      <w:r w:rsidRPr="005363E9">
        <w:rPr>
          <w:rFonts w:ascii="NTFPrint" w:hAnsi="NTFPrint" w:cstheme="minorHAnsi"/>
          <w:sz w:val="28"/>
          <w:szCs w:val="28"/>
        </w:rPr>
        <w:t xml:space="preserve"> and staff authorised by them also have a statutory power to search pupils or their possessions, without consent, where they have reasonable grounds for suspecting that the pupil may have a prohibited item. Prohibited items are:</w:t>
      </w:r>
    </w:p>
    <w:p w14:paraId="63C42E36"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Knives or weapons</w:t>
      </w:r>
    </w:p>
    <w:p w14:paraId="782DC8F2"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Alcohol</w:t>
      </w:r>
    </w:p>
    <w:p w14:paraId="0F82EB5F"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Illegal drugs and ‘legal highs’</w:t>
      </w:r>
    </w:p>
    <w:p w14:paraId="2C8C4DF1"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Stolen items</w:t>
      </w:r>
    </w:p>
    <w:p w14:paraId="1D96D365" w14:textId="4000B031"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Tobacco and cigarette papers</w:t>
      </w:r>
    </w:p>
    <w:p w14:paraId="3E38900D"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Fireworks</w:t>
      </w:r>
    </w:p>
    <w:p w14:paraId="1AFB0BB5"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Pornographic images</w:t>
      </w:r>
    </w:p>
    <w:p w14:paraId="2BFCCF16"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w:t>
      </w:r>
      <w:r w:rsidRPr="00C4754B">
        <w:rPr>
          <w:rFonts w:ascii="NTFPrint" w:hAnsi="NTFPrint" w:cstheme="minorHAnsi"/>
          <w:sz w:val="28"/>
          <w:szCs w:val="28"/>
        </w:rPr>
        <w:tab/>
        <w:t>Any article that the member of staff reasonably suspects has been or is likely to be used to:</w:t>
      </w:r>
    </w:p>
    <w:p w14:paraId="2C5C49A3" w14:textId="77777777" w:rsidR="0069252C" w:rsidRDefault="00C4754B" w:rsidP="00C4754B">
      <w:pPr>
        <w:pStyle w:val="ListParagraph"/>
        <w:numPr>
          <w:ilvl w:val="0"/>
          <w:numId w:val="19"/>
        </w:numPr>
        <w:spacing w:after="0"/>
        <w:rPr>
          <w:rFonts w:ascii="NTFPrint" w:hAnsi="NTFPrint" w:cstheme="minorHAnsi"/>
          <w:sz w:val="28"/>
          <w:szCs w:val="28"/>
        </w:rPr>
      </w:pPr>
      <w:r w:rsidRPr="005363E9">
        <w:rPr>
          <w:rFonts w:ascii="NTFPrint" w:hAnsi="NTFPrint" w:cstheme="minorHAnsi"/>
          <w:sz w:val="28"/>
          <w:szCs w:val="28"/>
        </w:rPr>
        <w:t>commit an offence</w:t>
      </w:r>
    </w:p>
    <w:p w14:paraId="7002CCCA" w14:textId="1D4574B4" w:rsidR="00C4754B" w:rsidRPr="0069252C" w:rsidRDefault="00C4754B" w:rsidP="00C4754B">
      <w:pPr>
        <w:pStyle w:val="ListParagraph"/>
        <w:numPr>
          <w:ilvl w:val="0"/>
          <w:numId w:val="19"/>
        </w:numPr>
        <w:spacing w:after="0"/>
        <w:rPr>
          <w:rFonts w:ascii="NTFPrint" w:hAnsi="NTFPrint" w:cstheme="minorHAnsi"/>
          <w:sz w:val="28"/>
          <w:szCs w:val="28"/>
        </w:rPr>
      </w:pPr>
      <w:r w:rsidRPr="0069252C">
        <w:rPr>
          <w:rFonts w:ascii="NTFPrint" w:hAnsi="NTFPrint" w:cstheme="minorHAnsi"/>
          <w:sz w:val="28"/>
          <w:szCs w:val="28"/>
        </w:rPr>
        <w:lastRenderedPageBreak/>
        <w:t xml:space="preserve">to cause personal injury to, or damage to the property of any person </w:t>
      </w:r>
      <w:r w:rsidR="0069252C" w:rsidRPr="0069252C">
        <w:rPr>
          <w:rFonts w:ascii="NTFPrint" w:hAnsi="NTFPrint" w:cstheme="minorHAnsi"/>
          <w:sz w:val="28"/>
          <w:szCs w:val="28"/>
        </w:rPr>
        <w:t>(including</w:t>
      </w:r>
      <w:r w:rsidRPr="0069252C">
        <w:rPr>
          <w:rFonts w:ascii="NTFPrint" w:hAnsi="NTFPrint" w:cstheme="minorHAnsi"/>
          <w:sz w:val="28"/>
          <w:szCs w:val="28"/>
        </w:rPr>
        <w:t xml:space="preserve"> the     </w:t>
      </w:r>
    </w:p>
    <w:p w14:paraId="3677463D" w14:textId="6B81B6EC"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   </w:t>
      </w:r>
      <w:r w:rsidR="0069252C">
        <w:rPr>
          <w:rFonts w:ascii="NTFPrint" w:hAnsi="NTFPrint" w:cstheme="minorHAnsi"/>
          <w:sz w:val="28"/>
          <w:szCs w:val="28"/>
        </w:rPr>
        <w:tab/>
      </w:r>
      <w:r w:rsidRPr="00C4754B">
        <w:rPr>
          <w:rFonts w:ascii="NTFPrint" w:hAnsi="NTFPrint" w:cstheme="minorHAnsi"/>
          <w:sz w:val="28"/>
          <w:szCs w:val="28"/>
        </w:rPr>
        <w:t xml:space="preserve"> pupil)</w:t>
      </w:r>
    </w:p>
    <w:p w14:paraId="3B2472A0" w14:textId="77777777" w:rsidR="00D66A64" w:rsidRDefault="00D66A64" w:rsidP="00C4754B">
      <w:pPr>
        <w:spacing w:after="0"/>
        <w:rPr>
          <w:rFonts w:ascii="NTFPrint" w:hAnsi="NTFPrint" w:cstheme="minorHAnsi"/>
          <w:sz w:val="28"/>
          <w:szCs w:val="28"/>
        </w:rPr>
      </w:pPr>
    </w:p>
    <w:p w14:paraId="3F26AF4C" w14:textId="3AFED326" w:rsidR="00C4754B" w:rsidRPr="0069252C" w:rsidRDefault="00C4754B" w:rsidP="00C4754B">
      <w:pPr>
        <w:spacing w:after="0"/>
        <w:rPr>
          <w:rFonts w:ascii="NTFPrint" w:hAnsi="NTFPrint" w:cstheme="minorHAnsi"/>
          <w:b/>
          <w:bCs/>
          <w:sz w:val="40"/>
          <w:szCs w:val="40"/>
          <w:u w:val="single"/>
        </w:rPr>
      </w:pPr>
      <w:r w:rsidRPr="0069252C">
        <w:rPr>
          <w:rFonts w:ascii="NTFPrint" w:hAnsi="NTFPrint" w:cstheme="minorHAnsi"/>
          <w:b/>
          <w:bCs/>
          <w:sz w:val="40"/>
          <w:szCs w:val="40"/>
          <w:u w:val="single"/>
        </w:rPr>
        <w:t xml:space="preserve">Dealing with </w:t>
      </w:r>
      <w:r w:rsidR="00D66A64">
        <w:rPr>
          <w:rFonts w:ascii="NTFPrint" w:hAnsi="NTFPrint" w:cstheme="minorHAnsi"/>
          <w:b/>
          <w:bCs/>
          <w:sz w:val="40"/>
          <w:szCs w:val="40"/>
          <w:u w:val="single"/>
        </w:rPr>
        <w:t>i</w:t>
      </w:r>
      <w:r w:rsidRPr="0069252C">
        <w:rPr>
          <w:rFonts w:ascii="NTFPrint" w:hAnsi="NTFPrint" w:cstheme="minorHAnsi"/>
          <w:b/>
          <w:bCs/>
          <w:sz w:val="40"/>
          <w:szCs w:val="40"/>
          <w:u w:val="single"/>
        </w:rPr>
        <w:t xml:space="preserve">ncidents outside of </w:t>
      </w:r>
      <w:r w:rsidR="00D66A64">
        <w:rPr>
          <w:rFonts w:ascii="NTFPrint" w:hAnsi="NTFPrint" w:cstheme="minorHAnsi"/>
          <w:b/>
          <w:bCs/>
          <w:sz w:val="40"/>
          <w:szCs w:val="40"/>
          <w:u w:val="single"/>
        </w:rPr>
        <w:t>s</w:t>
      </w:r>
      <w:r w:rsidRPr="0069252C">
        <w:rPr>
          <w:rFonts w:ascii="NTFPrint" w:hAnsi="NTFPrint" w:cstheme="minorHAnsi"/>
          <w:b/>
          <w:bCs/>
          <w:sz w:val="40"/>
          <w:szCs w:val="40"/>
          <w:u w:val="single"/>
        </w:rPr>
        <w:t>chool</w:t>
      </w:r>
    </w:p>
    <w:p w14:paraId="4A1FCD4D"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The DfE’s advice on behaviour and discipline in schools explains that staff may apply negative consequences to pupils for misbehaviours when a pupil is:</w:t>
      </w:r>
    </w:p>
    <w:p w14:paraId="4113E2E2" w14:textId="05E2D031" w:rsidR="00C4754B" w:rsidRPr="0069252C" w:rsidRDefault="00C4754B" w:rsidP="0069252C">
      <w:pPr>
        <w:pStyle w:val="ListParagraph"/>
        <w:numPr>
          <w:ilvl w:val="0"/>
          <w:numId w:val="20"/>
        </w:numPr>
        <w:spacing w:after="0"/>
        <w:rPr>
          <w:rFonts w:ascii="NTFPrint" w:hAnsi="NTFPrint" w:cstheme="minorHAnsi"/>
          <w:sz w:val="28"/>
          <w:szCs w:val="28"/>
        </w:rPr>
      </w:pPr>
      <w:r w:rsidRPr="0069252C">
        <w:rPr>
          <w:rFonts w:ascii="NTFPrint" w:hAnsi="NTFPrint" w:cstheme="minorHAnsi"/>
          <w:sz w:val="28"/>
          <w:szCs w:val="28"/>
        </w:rPr>
        <w:t>Taking part in any school-organised or school related activity off site</w:t>
      </w:r>
      <w:r w:rsidR="0069252C">
        <w:rPr>
          <w:rFonts w:ascii="NTFPrint" w:hAnsi="NTFPrint" w:cstheme="minorHAnsi"/>
          <w:sz w:val="28"/>
          <w:szCs w:val="28"/>
        </w:rPr>
        <w:t>.</w:t>
      </w:r>
    </w:p>
    <w:p w14:paraId="32F3BEC3" w14:textId="0236A84A" w:rsidR="00C4754B" w:rsidRPr="0069252C" w:rsidRDefault="00C4754B" w:rsidP="0069252C">
      <w:pPr>
        <w:pStyle w:val="ListParagraph"/>
        <w:numPr>
          <w:ilvl w:val="0"/>
          <w:numId w:val="20"/>
        </w:numPr>
        <w:spacing w:after="0"/>
        <w:rPr>
          <w:rFonts w:ascii="NTFPrint" w:hAnsi="NTFPrint" w:cstheme="minorHAnsi"/>
          <w:sz w:val="28"/>
          <w:szCs w:val="28"/>
        </w:rPr>
      </w:pPr>
      <w:r w:rsidRPr="0069252C">
        <w:rPr>
          <w:rFonts w:ascii="NTFPrint" w:hAnsi="NTFPrint" w:cstheme="minorHAnsi"/>
          <w:sz w:val="28"/>
          <w:szCs w:val="28"/>
        </w:rPr>
        <w:t>Travelling to or from school</w:t>
      </w:r>
      <w:r w:rsidR="0069252C">
        <w:rPr>
          <w:rFonts w:ascii="NTFPrint" w:hAnsi="NTFPrint" w:cstheme="minorHAnsi"/>
          <w:sz w:val="28"/>
          <w:szCs w:val="28"/>
        </w:rPr>
        <w:t>.</w:t>
      </w:r>
    </w:p>
    <w:p w14:paraId="4BE9FD54" w14:textId="378847C8" w:rsidR="00C4754B" w:rsidRPr="0069252C" w:rsidRDefault="00C4754B" w:rsidP="0069252C">
      <w:pPr>
        <w:pStyle w:val="ListParagraph"/>
        <w:numPr>
          <w:ilvl w:val="0"/>
          <w:numId w:val="20"/>
        </w:numPr>
        <w:spacing w:after="0"/>
        <w:rPr>
          <w:rFonts w:ascii="NTFPrint" w:hAnsi="NTFPrint" w:cstheme="minorHAnsi"/>
          <w:sz w:val="28"/>
          <w:szCs w:val="28"/>
        </w:rPr>
      </w:pPr>
      <w:r w:rsidRPr="0069252C">
        <w:rPr>
          <w:rFonts w:ascii="NTFPrint" w:hAnsi="NTFPrint" w:cstheme="minorHAnsi"/>
          <w:sz w:val="28"/>
          <w:szCs w:val="28"/>
        </w:rPr>
        <w:t>Wearing school uniform</w:t>
      </w:r>
      <w:r w:rsidR="0069252C">
        <w:rPr>
          <w:rFonts w:ascii="NTFPrint" w:hAnsi="NTFPrint" w:cstheme="minorHAnsi"/>
          <w:sz w:val="28"/>
          <w:szCs w:val="28"/>
        </w:rPr>
        <w:t>.</w:t>
      </w:r>
    </w:p>
    <w:p w14:paraId="6AA86C16" w14:textId="544D60D2" w:rsidR="00C4754B" w:rsidRPr="0069252C" w:rsidRDefault="00C4754B" w:rsidP="0069252C">
      <w:pPr>
        <w:pStyle w:val="ListParagraph"/>
        <w:numPr>
          <w:ilvl w:val="0"/>
          <w:numId w:val="20"/>
        </w:numPr>
        <w:spacing w:after="0"/>
        <w:rPr>
          <w:rFonts w:ascii="NTFPrint" w:hAnsi="NTFPrint" w:cstheme="minorHAnsi"/>
          <w:sz w:val="28"/>
          <w:szCs w:val="28"/>
        </w:rPr>
      </w:pPr>
      <w:r w:rsidRPr="0069252C">
        <w:rPr>
          <w:rFonts w:ascii="NTFPrint" w:hAnsi="NTFPrint" w:cstheme="minorHAnsi"/>
          <w:sz w:val="28"/>
          <w:szCs w:val="28"/>
        </w:rPr>
        <w:t>In some other way identifiable as a pupil at the school</w:t>
      </w:r>
      <w:r w:rsidR="0069252C">
        <w:rPr>
          <w:rFonts w:ascii="NTFPrint" w:hAnsi="NTFPrint" w:cstheme="minorHAnsi"/>
          <w:sz w:val="28"/>
          <w:szCs w:val="28"/>
        </w:rPr>
        <w:t>.</w:t>
      </w:r>
    </w:p>
    <w:p w14:paraId="5A476966"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There may also be consequences, whether or not the above conditions apply, if the pupil’s behaviour:</w:t>
      </w:r>
    </w:p>
    <w:p w14:paraId="00A34CFE" w14:textId="2E1770C1" w:rsidR="00C4754B" w:rsidRPr="0069252C" w:rsidRDefault="00C4754B" w:rsidP="0069252C">
      <w:pPr>
        <w:pStyle w:val="ListParagraph"/>
        <w:numPr>
          <w:ilvl w:val="0"/>
          <w:numId w:val="21"/>
        </w:numPr>
        <w:spacing w:after="0"/>
        <w:rPr>
          <w:rFonts w:ascii="NTFPrint" w:hAnsi="NTFPrint" w:cstheme="minorHAnsi"/>
          <w:sz w:val="28"/>
          <w:szCs w:val="28"/>
        </w:rPr>
      </w:pPr>
      <w:r w:rsidRPr="0069252C">
        <w:rPr>
          <w:rFonts w:ascii="NTFPrint" w:hAnsi="NTFPrint" w:cstheme="minorHAnsi"/>
          <w:sz w:val="28"/>
          <w:szCs w:val="28"/>
        </w:rPr>
        <w:t>Could have repercussions for the orderly running of the school</w:t>
      </w:r>
      <w:r w:rsidR="0069252C">
        <w:rPr>
          <w:rFonts w:ascii="NTFPrint" w:hAnsi="NTFPrint" w:cstheme="minorHAnsi"/>
          <w:sz w:val="28"/>
          <w:szCs w:val="28"/>
        </w:rPr>
        <w:t>.</w:t>
      </w:r>
    </w:p>
    <w:p w14:paraId="13CD6512" w14:textId="1BBC9E73" w:rsidR="00C4754B" w:rsidRPr="0069252C" w:rsidRDefault="00C4754B" w:rsidP="0069252C">
      <w:pPr>
        <w:pStyle w:val="ListParagraph"/>
        <w:numPr>
          <w:ilvl w:val="0"/>
          <w:numId w:val="21"/>
        </w:numPr>
        <w:spacing w:after="0"/>
        <w:rPr>
          <w:rFonts w:ascii="NTFPrint" w:hAnsi="NTFPrint" w:cstheme="minorHAnsi"/>
          <w:sz w:val="28"/>
          <w:szCs w:val="28"/>
        </w:rPr>
      </w:pPr>
      <w:r w:rsidRPr="0069252C">
        <w:rPr>
          <w:rFonts w:ascii="NTFPrint" w:hAnsi="NTFPrint" w:cstheme="minorHAnsi"/>
          <w:sz w:val="28"/>
          <w:szCs w:val="28"/>
        </w:rPr>
        <w:t>Poses a threat to another pupil or member of the public</w:t>
      </w:r>
      <w:r w:rsidR="0069252C">
        <w:rPr>
          <w:rFonts w:ascii="NTFPrint" w:hAnsi="NTFPrint" w:cstheme="minorHAnsi"/>
          <w:sz w:val="28"/>
          <w:szCs w:val="28"/>
        </w:rPr>
        <w:t>.</w:t>
      </w:r>
    </w:p>
    <w:p w14:paraId="49AB313E" w14:textId="5427F3B1" w:rsidR="00C4754B" w:rsidRPr="0069252C" w:rsidRDefault="00C4754B" w:rsidP="0069252C">
      <w:pPr>
        <w:pStyle w:val="ListParagraph"/>
        <w:numPr>
          <w:ilvl w:val="0"/>
          <w:numId w:val="21"/>
        </w:numPr>
        <w:spacing w:after="0"/>
        <w:rPr>
          <w:rFonts w:ascii="NTFPrint" w:hAnsi="NTFPrint" w:cstheme="minorHAnsi"/>
          <w:sz w:val="28"/>
          <w:szCs w:val="28"/>
        </w:rPr>
      </w:pPr>
      <w:r w:rsidRPr="0069252C">
        <w:rPr>
          <w:rFonts w:ascii="NTFPrint" w:hAnsi="NTFPrint" w:cstheme="minorHAnsi"/>
          <w:sz w:val="28"/>
          <w:szCs w:val="28"/>
        </w:rPr>
        <w:t>Could adversely affect the reputation of the school</w:t>
      </w:r>
      <w:r w:rsidR="0069252C">
        <w:rPr>
          <w:rFonts w:ascii="NTFPrint" w:hAnsi="NTFPrint" w:cstheme="minorHAnsi"/>
          <w:sz w:val="28"/>
          <w:szCs w:val="28"/>
        </w:rPr>
        <w:t>.</w:t>
      </w:r>
    </w:p>
    <w:p w14:paraId="478CE45D" w14:textId="04A15723"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Any negative consequences may be given for poor behaviour </w:t>
      </w:r>
      <w:r w:rsidR="005C1503">
        <w:rPr>
          <w:rFonts w:ascii="NTFPrint" w:hAnsi="NTFPrint" w:cstheme="minorHAnsi"/>
          <w:sz w:val="28"/>
          <w:szCs w:val="28"/>
        </w:rPr>
        <w:t>occurring off of</w:t>
      </w:r>
      <w:r w:rsidRPr="00C4754B">
        <w:rPr>
          <w:rFonts w:ascii="NTFPrint" w:hAnsi="NTFPrint" w:cstheme="minorHAnsi"/>
          <w:sz w:val="28"/>
          <w:szCs w:val="28"/>
        </w:rPr>
        <w:t xml:space="preserve"> the school premises which undermines any of the above expectations and regardless of whether or not it is an activity supervised by school staff. The consequences may be in the form of withdrawal of privileges, </w:t>
      </w:r>
      <w:r w:rsidR="005C1503">
        <w:rPr>
          <w:rFonts w:ascii="NTFPrint" w:hAnsi="NTFPrint" w:cstheme="minorHAnsi"/>
          <w:sz w:val="28"/>
          <w:szCs w:val="28"/>
        </w:rPr>
        <w:t>suspension</w:t>
      </w:r>
      <w:r w:rsidRPr="00C4754B">
        <w:rPr>
          <w:rFonts w:ascii="NTFPrint" w:hAnsi="NTFPrint" w:cstheme="minorHAnsi"/>
          <w:sz w:val="28"/>
          <w:szCs w:val="28"/>
        </w:rPr>
        <w:t xml:space="preserve"> or in very serious cases, permanent exclusion. In issuing </w:t>
      </w:r>
      <w:proofErr w:type="gramStart"/>
      <w:r w:rsidRPr="00C4754B">
        <w:rPr>
          <w:rFonts w:ascii="NTFPrint" w:hAnsi="NTFPrint" w:cstheme="minorHAnsi"/>
          <w:sz w:val="28"/>
          <w:szCs w:val="28"/>
        </w:rPr>
        <w:t>consequences</w:t>
      </w:r>
      <w:proofErr w:type="gramEnd"/>
      <w:r w:rsidRPr="00C4754B">
        <w:rPr>
          <w:rFonts w:ascii="NTFPrint" w:hAnsi="NTFPrint" w:cstheme="minorHAnsi"/>
          <w:sz w:val="28"/>
          <w:szCs w:val="28"/>
        </w:rPr>
        <w:t xml:space="preserve"> the following will be taken into account:</w:t>
      </w:r>
    </w:p>
    <w:p w14:paraId="032194DD" w14:textId="43874618" w:rsidR="00C4754B" w:rsidRPr="0069252C" w:rsidRDefault="00C4754B" w:rsidP="0069252C">
      <w:pPr>
        <w:pStyle w:val="ListParagraph"/>
        <w:numPr>
          <w:ilvl w:val="0"/>
          <w:numId w:val="22"/>
        </w:numPr>
        <w:spacing w:after="0"/>
        <w:rPr>
          <w:rFonts w:ascii="NTFPrint" w:hAnsi="NTFPrint" w:cstheme="minorHAnsi"/>
          <w:sz w:val="28"/>
          <w:szCs w:val="28"/>
        </w:rPr>
      </w:pPr>
      <w:r w:rsidRPr="0069252C">
        <w:rPr>
          <w:rFonts w:ascii="NTFPrint" w:hAnsi="NTFPrint" w:cstheme="minorHAnsi"/>
          <w:sz w:val="28"/>
          <w:szCs w:val="28"/>
        </w:rPr>
        <w:t>The severity of the misbehaviour</w:t>
      </w:r>
      <w:r w:rsidR="0069252C">
        <w:rPr>
          <w:rFonts w:ascii="NTFPrint" w:hAnsi="NTFPrint" w:cstheme="minorHAnsi"/>
          <w:sz w:val="28"/>
          <w:szCs w:val="28"/>
        </w:rPr>
        <w:t>.</w:t>
      </w:r>
    </w:p>
    <w:p w14:paraId="3A5883EE" w14:textId="3798D1CC" w:rsidR="00C4754B" w:rsidRPr="0069252C" w:rsidRDefault="00C4754B" w:rsidP="0069252C">
      <w:pPr>
        <w:pStyle w:val="ListParagraph"/>
        <w:numPr>
          <w:ilvl w:val="0"/>
          <w:numId w:val="22"/>
        </w:numPr>
        <w:spacing w:after="0"/>
        <w:rPr>
          <w:rFonts w:ascii="NTFPrint" w:hAnsi="NTFPrint" w:cstheme="minorHAnsi"/>
          <w:sz w:val="28"/>
          <w:szCs w:val="28"/>
        </w:rPr>
      </w:pPr>
      <w:r w:rsidRPr="0069252C">
        <w:rPr>
          <w:rFonts w:ascii="NTFPrint" w:hAnsi="NTFPrint" w:cstheme="minorHAnsi"/>
          <w:sz w:val="28"/>
          <w:szCs w:val="28"/>
        </w:rPr>
        <w:t>The extent to which the reputation of the school has been affected</w:t>
      </w:r>
      <w:r w:rsidR="0069252C">
        <w:rPr>
          <w:rFonts w:ascii="NTFPrint" w:hAnsi="NTFPrint" w:cstheme="minorHAnsi"/>
          <w:sz w:val="28"/>
          <w:szCs w:val="28"/>
        </w:rPr>
        <w:t>.</w:t>
      </w:r>
    </w:p>
    <w:p w14:paraId="70CA0A4A" w14:textId="7CB55918" w:rsidR="00C4754B" w:rsidRPr="0069252C" w:rsidRDefault="00C4754B" w:rsidP="0069252C">
      <w:pPr>
        <w:pStyle w:val="ListParagraph"/>
        <w:numPr>
          <w:ilvl w:val="0"/>
          <w:numId w:val="22"/>
        </w:numPr>
        <w:spacing w:after="0"/>
        <w:rPr>
          <w:rFonts w:ascii="NTFPrint" w:hAnsi="NTFPrint" w:cstheme="minorHAnsi"/>
          <w:sz w:val="28"/>
          <w:szCs w:val="28"/>
        </w:rPr>
      </w:pPr>
      <w:r w:rsidRPr="0069252C">
        <w:rPr>
          <w:rFonts w:ascii="NTFPrint" w:hAnsi="NTFPrint" w:cstheme="minorHAnsi"/>
          <w:sz w:val="28"/>
          <w:szCs w:val="28"/>
        </w:rPr>
        <w:t xml:space="preserve">Whether pupils were directly identifiable as being a member of </w:t>
      </w:r>
      <w:r w:rsidR="0069252C">
        <w:rPr>
          <w:rFonts w:ascii="NTFPrint" w:hAnsi="NTFPrint" w:cstheme="minorHAnsi"/>
          <w:sz w:val="28"/>
          <w:szCs w:val="28"/>
        </w:rPr>
        <w:t>Staverton CE</w:t>
      </w:r>
      <w:r w:rsidRPr="0069252C">
        <w:rPr>
          <w:rFonts w:ascii="NTFPrint" w:hAnsi="NTFPrint" w:cstheme="minorHAnsi"/>
          <w:sz w:val="28"/>
          <w:szCs w:val="28"/>
        </w:rPr>
        <w:t xml:space="preserve"> Primary School</w:t>
      </w:r>
      <w:r w:rsidR="0069252C">
        <w:rPr>
          <w:rFonts w:ascii="NTFPrint" w:hAnsi="NTFPrint" w:cstheme="minorHAnsi"/>
          <w:sz w:val="28"/>
          <w:szCs w:val="28"/>
        </w:rPr>
        <w:t>.</w:t>
      </w:r>
    </w:p>
    <w:p w14:paraId="11F9BF02" w14:textId="77777777" w:rsidR="00C4754B" w:rsidRPr="00C4754B" w:rsidRDefault="00C4754B" w:rsidP="00C4754B">
      <w:pPr>
        <w:spacing w:after="0"/>
        <w:rPr>
          <w:rFonts w:ascii="NTFPrint" w:hAnsi="NTFPrint" w:cstheme="minorHAnsi"/>
          <w:sz w:val="28"/>
          <w:szCs w:val="28"/>
        </w:rPr>
      </w:pPr>
    </w:p>
    <w:p w14:paraId="35216899" w14:textId="6A9A2FA5" w:rsidR="00C4754B" w:rsidRPr="0069252C" w:rsidRDefault="00C4754B" w:rsidP="00C4754B">
      <w:pPr>
        <w:spacing w:after="0"/>
        <w:rPr>
          <w:rFonts w:ascii="NTFPrint" w:hAnsi="NTFPrint" w:cstheme="minorHAnsi"/>
          <w:b/>
          <w:bCs/>
          <w:sz w:val="40"/>
          <w:szCs w:val="40"/>
          <w:u w:val="single"/>
        </w:rPr>
      </w:pPr>
      <w:r w:rsidRPr="0069252C">
        <w:rPr>
          <w:rFonts w:ascii="NTFPrint" w:hAnsi="NTFPrint" w:cstheme="minorHAnsi"/>
          <w:b/>
          <w:bCs/>
          <w:sz w:val="40"/>
          <w:szCs w:val="40"/>
          <w:u w:val="single"/>
        </w:rPr>
        <w:t xml:space="preserve">Monitoring </w:t>
      </w:r>
      <w:r w:rsidR="00D66A64">
        <w:rPr>
          <w:rFonts w:ascii="NTFPrint" w:hAnsi="NTFPrint" w:cstheme="minorHAnsi"/>
          <w:b/>
          <w:bCs/>
          <w:sz w:val="40"/>
          <w:szCs w:val="40"/>
          <w:u w:val="single"/>
        </w:rPr>
        <w:t>b</w:t>
      </w:r>
      <w:r w:rsidRPr="0069252C">
        <w:rPr>
          <w:rFonts w:ascii="NTFPrint" w:hAnsi="NTFPrint" w:cstheme="minorHAnsi"/>
          <w:b/>
          <w:bCs/>
          <w:sz w:val="40"/>
          <w:szCs w:val="40"/>
          <w:u w:val="single"/>
        </w:rPr>
        <w:t>ehaviour</w:t>
      </w:r>
    </w:p>
    <w:p w14:paraId="4B886701" w14:textId="77777777" w:rsidR="00832D9B" w:rsidRDefault="00C4754B" w:rsidP="00C4754B">
      <w:pPr>
        <w:spacing w:after="0"/>
        <w:rPr>
          <w:rFonts w:ascii="NTFPrint" w:hAnsi="NTFPrint" w:cstheme="minorHAnsi"/>
          <w:sz w:val="28"/>
          <w:szCs w:val="28"/>
        </w:rPr>
      </w:pPr>
      <w:r w:rsidRPr="00C4754B">
        <w:rPr>
          <w:rFonts w:ascii="NTFPrint" w:hAnsi="NTFPrint" w:cstheme="minorHAnsi"/>
          <w:sz w:val="28"/>
          <w:szCs w:val="28"/>
        </w:rPr>
        <w:t>All members of the Senior Leadership Team</w:t>
      </w:r>
      <w:r w:rsidR="005C1503">
        <w:rPr>
          <w:rFonts w:ascii="NTFPrint" w:hAnsi="NTFPrint" w:cstheme="minorHAnsi"/>
          <w:sz w:val="28"/>
          <w:szCs w:val="28"/>
        </w:rPr>
        <w:t xml:space="preserve"> and Safeguarding Team (DSL and DDSLs)</w:t>
      </w:r>
      <w:r w:rsidRPr="00C4754B">
        <w:rPr>
          <w:rFonts w:ascii="NTFPrint" w:hAnsi="NTFPrint" w:cstheme="minorHAnsi"/>
          <w:sz w:val="28"/>
          <w:szCs w:val="28"/>
        </w:rPr>
        <w:t xml:space="preserve"> have a role in monitoring the reported incidents related to bullying, race, homophobic and transphobic, gender and disability. We maintain a log of these incidents</w:t>
      </w:r>
      <w:r w:rsidR="00E81DD6">
        <w:rPr>
          <w:rFonts w:ascii="NTFPrint" w:hAnsi="NTFPrint" w:cstheme="minorHAnsi"/>
          <w:sz w:val="28"/>
          <w:szCs w:val="28"/>
        </w:rPr>
        <w:t xml:space="preserve"> on CPOMS</w:t>
      </w:r>
      <w:r w:rsidRPr="00C4754B">
        <w:rPr>
          <w:rFonts w:ascii="NTFPrint" w:hAnsi="NTFPrint" w:cstheme="minorHAnsi"/>
          <w:sz w:val="28"/>
          <w:szCs w:val="28"/>
        </w:rPr>
        <w:t xml:space="preserve"> so that we can follow things up, speak to everyone involved and work to reduce future incident. </w:t>
      </w:r>
    </w:p>
    <w:p w14:paraId="082832D8" w14:textId="09334EFB" w:rsidR="00832D9B" w:rsidRPr="00E81DD6" w:rsidRDefault="00832D9B" w:rsidP="00832D9B">
      <w:pPr>
        <w:spacing w:after="0"/>
        <w:rPr>
          <w:rFonts w:ascii="NTFPrint" w:hAnsi="NTFPrint" w:cstheme="minorHAnsi"/>
          <w:bCs/>
          <w:sz w:val="28"/>
          <w:szCs w:val="28"/>
        </w:rPr>
      </w:pPr>
      <w:r>
        <w:rPr>
          <w:rFonts w:ascii="NTFPrint" w:hAnsi="NTFPrint" w:cstheme="minorHAnsi"/>
          <w:bCs/>
          <w:sz w:val="28"/>
          <w:szCs w:val="28"/>
        </w:rPr>
        <w:t xml:space="preserve">All incidents of poor behaviour are recorded on CPOMS and the relevant staff alerted. </w:t>
      </w:r>
      <w:r w:rsidRPr="004011FD">
        <w:rPr>
          <w:rFonts w:ascii="NTFPrint" w:hAnsi="NTFPrint" w:cstheme="minorHAnsi"/>
          <w:sz w:val="28"/>
          <w:szCs w:val="28"/>
        </w:rPr>
        <w:t>It is important that antecedent incident and consequence of the behaviour incident are recorded as well as an explanation of what will be different next time to ensure the behaviour is not repeated.</w:t>
      </w:r>
      <w:r>
        <w:rPr>
          <w:rFonts w:ascii="NTFPrint" w:hAnsi="NTFPrint" w:cstheme="minorHAnsi"/>
          <w:sz w:val="28"/>
          <w:szCs w:val="28"/>
        </w:rPr>
        <w:t xml:space="preserve"> CPOMS entries for behaviour follow the ABC structure (antecedent, behaviour, consequence). </w:t>
      </w:r>
    </w:p>
    <w:p w14:paraId="5DB68A40" w14:textId="3FBB581C"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The Headteacher will monitor behaviour to identify vulnerable children who may appear and to identify any patterns of behaviour and/or names of pupils re-appearing. The Headteacher and Deputy Headteacher will monitor consistency of approach by staff and will follow up individual cases if required.</w:t>
      </w:r>
    </w:p>
    <w:p w14:paraId="3EE29CD5"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The safeguarding governors along with the Senior Leadership Team will be responsible for monitoring this policy.</w:t>
      </w:r>
    </w:p>
    <w:p w14:paraId="2D3CCAB8" w14:textId="77777777" w:rsidR="00C4754B" w:rsidRDefault="00C4754B" w:rsidP="00C4754B">
      <w:pPr>
        <w:spacing w:after="0"/>
        <w:rPr>
          <w:rFonts w:ascii="NTFPrint" w:hAnsi="NTFPrint" w:cstheme="minorHAnsi"/>
          <w:sz w:val="28"/>
          <w:szCs w:val="28"/>
        </w:rPr>
      </w:pPr>
    </w:p>
    <w:p w14:paraId="07C28E49" w14:textId="77777777" w:rsidR="00832D9B" w:rsidRDefault="00832D9B" w:rsidP="00C4754B">
      <w:pPr>
        <w:spacing w:after="0"/>
        <w:rPr>
          <w:rFonts w:ascii="NTFPrint" w:hAnsi="NTFPrint" w:cstheme="minorHAnsi"/>
          <w:sz w:val="28"/>
          <w:szCs w:val="28"/>
        </w:rPr>
      </w:pPr>
    </w:p>
    <w:p w14:paraId="1F3158BA" w14:textId="77777777" w:rsidR="00832D9B" w:rsidRDefault="00832D9B" w:rsidP="00C4754B">
      <w:pPr>
        <w:spacing w:after="0"/>
        <w:rPr>
          <w:rFonts w:ascii="NTFPrint" w:hAnsi="NTFPrint" w:cstheme="minorHAnsi"/>
          <w:sz w:val="28"/>
          <w:szCs w:val="28"/>
        </w:rPr>
      </w:pPr>
    </w:p>
    <w:p w14:paraId="16B52A99" w14:textId="77777777" w:rsidR="00832D9B" w:rsidRPr="00C4754B" w:rsidRDefault="00832D9B" w:rsidP="00C4754B">
      <w:pPr>
        <w:spacing w:after="0"/>
        <w:rPr>
          <w:rFonts w:ascii="NTFPrint" w:hAnsi="NTFPrint" w:cstheme="minorHAnsi"/>
          <w:sz w:val="28"/>
          <w:szCs w:val="28"/>
        </w:rPr>
      </w:pPr>
    </w:p>
    <w:p w14:paraId="1039CD6A"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The policy should be read and understood in conjunction with the following documents:</w:t>
      </w:r>
    </w:p>
    <w:p w14:paraId="148A0373" w14:textId="3F16E77A" w:rsidR="00C4754B" w:rsidRPr="00031A97" w:rsidRDefault="00C4754B" w:rsidP="00031A97">
      <w:pPr>
        <w:pStyle w:val="ListParagraph"/>
        <w:numPr>
          <w:ilvl w:val="1"/>
          <w:numId w:val="24"/>
        </w:numPr>
        <w:spacing w:after="0"/>
        <w:rPr>
          <w:rFonts w:ascii="NTFPrint" w:hAnsi="NTFPrint" w:cstheme="minorHAnsi"/>
          <w:sz w:val="28"/>
          <w:szCs w:val="28"/>
        </w:rPr>
      </w:pPr>
      <w:r w:rsidRPr="00031A97">
        <w:rPr>
          <w:rFonts w:ascii="NTFPrint" w:hAnsi="NTFPrint" w:cstheme="minorHAnsi"/>
          <w:sz w:val="28"/>
          <w:szCs w:val="28"/>
        </w:rPr>
        <w:t xml:space="preserve">Child </w:t>
      </w:r>
      <w:r w:rsidR="0069252C" w:rsidRPr="00031A97">
        <w:rPr>
          <w:rFonts w:ascii="NTFPrint" w:hAnsi="NTFPrint" w:cstheme="minorHAnsi"/>
          <w:sz w:val="28"/>
          <w:szCs w:val="28"/>
        </w:rPr>
        <w:t>Protection Policy</w:t>
      </w:r>
    </w:p>
    <w:p w14:paraId="0DB2FF23" w14:textId="25DA327D" w:rsidR="00C4754B" w:rsidRPr="00031A97" w:rsidRDefault="00C4754B" w:rsidP="00031A97">
      <w:pPr>
        <w:pStyle w:val="ListParagraph"/>
        <w:numPr>
          <w:ilvl w:val="1"/>
          <w:numId w:val="24"/>
        </w:numPr>
        <w:spacing w:after="0"/>
        <w:rPr>
          <w:rFonts w:ascii="NTFPrint" w:hAnsi="NTFPrint" w:cstheme="minorHAnsi"/>
          <w:sz w:val="28"/>
          <w:szCs w:val="28"/>
        </w:rPr>
      </w:pPr>
      <w:r w:rsidRPr="00031A97">
        <w:rPr>
          <w:rFonts w:ascii="NTFPrint" w:hAnsi="NTFPrint" w:cstheme="minorHAnsi"/>
          <w:sz w:val="28"/>
          <w:szCs w:val="28"/>
        </w:rPr>
        <w:t xml:space="preserve">Keeping Children Safer in Education (September </w:t>
      </w:r>
      <w:r w:rsidR="0069252C" w:rsidRPr="00031A97">
        <w:rPr>
          <w:rFonts w:ascii="NTFPrint" w:hAnsi="NTFPrint" w:cstheme="minorHAnsi"/>
          <w:sz w:val="28"/>
          <w:szCs w:val="28"/>
        </w:rPr>
        <w:t>202</w:t>
      </w:r>
      <w:r w:rsidR="005C1503">
        <w:rPr>
          <w:rFonts w:ascii="NTFPrint" w:hAnsi="NTFPrint" w:cstheme="minorHAnsi"/>
          <w:sz w:val="28"/>
          <w:szCs w:val="28"/>
        </w:rPr>
        <w:t>3</w:t>
      </w:r>
      <w:r w:rsidRPr="00031A97">
        <w:rPr>
          <w:rFonts w:ascii="NTFPrint" w:hAnsi="NTFPrint" w:cstheme="minorHAnsi"/>
          <w:sz w:val="28"/>
          <w:szCs w:val="28"/>
        </w:rPr>
        <w:t>)</w:t>
      </w:r>
    </w:p>
    <w:p w14:paraId="26F2A993" w14:textId="3C81BEF5" w:rsidR="00C4754B" w:rsidRPr="00031A97" w:rsidRDefault="00C4754B" w:rsidP="00031A97">
      <w:pPr>
        <w:pStyle w:val="ListParagraph"/>
        <w:numPr>
          <w:ilvl w:val="1"/>
          <w:numId w:val="24"/>
        </w:numPr>
        <w:spacing w:after="0"/>
        <w:rPr>
          <w:rFonts w:ascii="NTFPrint" w:hAnsi="NTFPrint" w:cstheme="minorHAnsi"/>
          <w:sz w:val="28"/>
          <w:szCs w:val="28"/>
        </w:rPr>
      </w:pPr>
      <w:r w:rsidRPr="00031A97">
        <w:rPr>
          <w:rFonts w:ascii="NTFPrint" w:hAnsi="NTFPrint" w:cstheme="minorHAnsi"/>
          <w:sz w:val="28"/>
          <w:szCs w:val="28"/>
        </w:rPr>
        <w:lastRenderedPageBreak/>
        <w:t>Guidance for Safer Working Practice for Adults who work with Pupils and Young People (</w:t>
      </w:r>
      <w:r w:rsidR="005C1503">
        <w:rPr>
          <w:rFonts w:ascii="NTFPrint" w:hAnsi="NTFPrint" w:cstheme="minorHAnsi"/>
          <w:sz w:val="28"/>
          <w:szCs w:val="28"/>
        </w:rPr>
        <w:t>January 2021</w:t>
      </w:r>
      <w:r w:rsidRPr="00031A97">
        <w:rPr>
          <w:rFonts w:ascii="NTFPrint" w:hAnsi="NTFPrint" w:cstheme="minorHAnsi"/>
          <w:sz w:val="28"/>
          <w:szCs w:val="28"/>
        </w:rPr>
        <w:t>)</w:t>
      </w:r>
    </w:p>
    <w:p w14:paraId="4660274C" w14:textId="27D90CD9" w:rsidR="00C4754B" w:rsidRDefault="002813A1" w:rsidP="00031A97">
      <w:pPr>
        <w:pStyle w:val="ListParagraph"/>
        <w:numPr>
          <w:ilvl w:val="1"/>
          <w:numId w:val="24"/>
        </w:numPr>
        <w:spacing w:after="0"/>
        <w:rPr>
          <w:rFonts w:ascii="NTFPrint" w:hAnsi="NTFPrint" w:cstheme="minorHAnsi"/>
          <w:sz w:val="28"/>
          <w:szCs w:val="28"/>
        </w:rPr>
      </w:pPr>
      <w:r>
        <w:rPr>
          <w:rFonts w:ascii="NTFPrint" w:hAnsi="NTFPrint" w:cstheme="minorHAnsi"/>
          <w:sz w:val="28"/>
          <w:szCs w:val="28"/>
        </w:rPr>
        <w:t>Staff Code of Conduct</w:t>
      </w:r>
    </w:p>
    <w:p w14:paraId="2D2AA037" w14:textId="61F0F310" w:rsidR="002813A1" w:rsidRPr="00031A97" w:rsidRDefault="002813A1" w:rsidP="00031A97">
      <w:pPr>
        <w:pStyle w:val="ListParagraph"/>
        <w:numPr>
          <w:ilvl w:val="1"/>
          <w:numId w:val="24"/>
        </w:numPr>
        <w:spacing w:after="0"/>
        <w:rPr>
          <w:rFonts w:ascii="NTFPrint" w:hAnsi="NTFPrint" w:cstheme="minorHAnsi"/>
          <w:sz w:val="28"/>
          <w:szCs w:val="28"/>
        </w:rPr>
      </w:pPr>
      <w:r>
        <w:rPr>
          <w:rFonts w:ascii="NTFPrint" w:hAnsi="NTFPrint" w:cstheme="minorHAnsi"/>
          <w:sz w:val="28"/>
          <w:szCs w:val="28"/>
        </w:rPr>
        <w:t>Staff Behaviour Policy</w:t>
      </w:r>
    </w:p>
    <w:p w14:paraId="71D05F9B" w14:textId="1C4F78FC" w:rsidR="00C4754B" w:rsidRPr="00031A97" w:rsidRDefault="002813A1" w:rsidP="00031A97">
      <w:pPr>
        <w:pStyle w:val="ListParagraph"/>
        <w:numPr>
          <w:ilvl w:val="1"/>
          <w:numId w:val="24"/>
        </w:numPr>
        <w:spacing w:after="0"/>
        <w:rPr>
          <w:rFonts w:ascii="NTFPrint" w:hAnsi="NTFPrint" w:cstheme="minorHAnsi"/>
          <w:sz w:val="28"/>
          <w:szCs w:val="28"/>
        </w:rPr>
      </w:pPr>
      <w:r>
        <w:rPr>
          <w:rFonts w:ascii="NTFPrint" w:hAnsi="NTFPrint" w:cstheme="minorHAnsi"/>
          <w:sz w:val="28"/>
          <w:szCs w:val="28"/>
        </w:rPr>
        <w:t>Equality and Diversity Policy</w:t>
      </w:r>
    </w:p>
    <w:p w14:paraId="67EBA711" w14:textId="05C673CC" w:rsidR="00C4754B" w:rsidRDefault="00C4754B" w:rsidP="00031A97">
      <w:pPr>
        <w:pStyle w:val="ListParagraph"/>
        <w:numPr>
          <w:ilvl w:val="1"/>
          <w:numId w:val="24"/>
        </w:numPr>
        <w:spacing w:after="0"/>
        <w:rPr>
          <w:rFonts w:ascii="NTFPrint" w:hAnsi="NTFPrint" w:cstheme="minorHAnsi"/>
          <w:sz w:val="28"/>
          <w:szCs w:val="28"/>
        </w:rPr>
      </w:pPr>
      <w:r w:rsidRPr="00031A97">
        <w:rPr>
          <w:rFonts w:ascii="NTFPrint" w:hAnsi="NTFPrint" w:cstheme="minorHAnsi"/>
          <w:sz w:val="28"/>
          <w:szCs w:val="28"/>
        </w:rPr>
        <w:t>Anti-Bullying Policy</w:t>
      </w:r>
    </w:p>
    <w:p w14:paraId="6C53DD79" w14:textId="360EF2BA" w:rsidR="002813A1" w:rsidRPr="00031A97" w:rsidRDefault="002813A1" w:rsidP="00031A97">
      <w:pPr>
        <w:pStyle w:val="ListParagraph"/>
        <w:numPr>
          <w:ilvl w:val="1"/>
          <w:numId w:val="24"/>
        </w:numPr>
        <w:spacing w:after="0"/>
        <w:rPr>
          <w:rFonts w:ascii="NTFPrint" w:hAnsi="NTFPrint" w:cstheme="minorHAnsi"/>
          <w:sz w:val="28"/>
          <w:szCs w:val="28"/>
        </w:rPr>
      </w:pPr>
      <w:r>
        <w:rPr>
          <w:rFonts w:ascii="NTFPrint" w:hAnsi="NTFPrint" w:cstheme="minorHAnsi"/>
          <w:sz w:val="28"/>
          <w:szCs w:val="28"/>
        </w:rPr>
        <w:t>Safe Touch Policy</w:t>
      </w:r>
    </w:p>
    <w:p w14:paraId="567525EB" w14:textId="22026E8C" w:rsidR="00C4754B" w:rsidRDefault="00C4754B" w:rsidP="00031A97">
      <w:pPr>
        <w:pStyle w:val="ListParagraph"/>
        <w:numPr>
          <w:ilvl w:val="1"/>
          <w:numId w:val="24"/>
        </w:numPr>
        <w:spacing w:after="0"/>
        <w:rPr>
          <w:rFonts w:ascii="NTFPrint" w:hAnsi="NTFPrint" w:cstheme="minorHAnsi"/>
          <w:sz w:val="28"/>
          <w:szCs w:val="28"/>
        </w:rPr>
      </w:pPr>
      <w:r w:rsidRPr="00031A97">
        <w:rPr>
          <w:rFonts w:ascii="NTFPrint" w:hAnsi="NTFPrint" w:cstheme="minorHAnsi"/>
          <w:sz w:val="28"/>
          <w:szCs w:val="28"/>
        </w:rPr>
        <w:t xml:space="preserve">Screening, Searching and confiscation - Advice for headteacher, staff and governing bodies </w:t>
      </w:r>
      <w:r w:rsidR="0069252C" w:rsidRPr="00031A97">
        <w:rPr>
          <w:rFonts w:ascii="NTFPrint" w:hAnsi="NTFPrint" w:cstheme="minorHAnsi"/>
          <w:sz w:val="28"/>
          <w:szCs w:val="28"/>
        </w:rPr>
        <w:t>(DfE</w:t>
      </w:r>
      <w:r w:rsidRPr="00031A97">
        <w:rPr>
          <w:rFonts w:ascii="NTFPrint" w:hAnsi="NTFPrint" w:cstheme="minorHAnsi"/>
          <w:sz w:val="28"/>
          <w:szCs w:val="28"/>
        </w:rPr>
        <w:t xml:space="preserve"> 20</w:t>
      </w:r>
      <w:r w:rsidR="005C1503">
        <w:rPr>
          <w:rFonts w:ascii="NTFPrint" w:hAnsi="NTFPrint" w:cstheme="minorHAnsi"/>
          <w:sz w:val="28"/>
          <w:szCs w:val="28"/>
        </w:rPr>
        <w:t>22</w:t>
      </w:r>
      <w:r w:rsidRPr="00031A97">
        <w:rPr>
          <w:rFonts w:ascii="NTFPrint" w:hAnsi="NTFPrint" w:cstheme="minorHAnsi"/>
          <w:sz w:val="28"/>
          <w:szCs w:val="28"/>
        </w:rPr>
        <w:t>)</w:t>
      </w:r>
    </w:p>
    <w:p w14:paraId="04BD253D" w14:textId="5D919BB2" w:rsidR="00BA2911" w:rsidRPr="00031A97" w:rsidRDefault="00BA2911" w:rsidP="00031A97">
      <w:pPr>
        <w:pStyle w:val="ListParagraph"/>
        <w:numPr>
          <w:ilvl w:val="1"/>
          <w:numId w:val="24"/>
        </w:numPr>
        <w:spacing w:after="0"/>
        <w:rPr>
          <w:rFonts w:ascii="NTFPrint" w:hAnsi="NTFPrint" w:cstheme="minorHAnsi"/>
          <w:sz w:val="28"/>
          <w:szCs w:val="28"/>
        </w:rPr>
      </w:pPr>
      <w:r>
        <w:rPr>
          <w:rFonts w:ascii="NTFPrint" w:hAnsi="NTFPrint" w:cstheme="minorHAnsi"/>
          <w:sz w:val="28"/>
          <w:szCs w:val="28"/>
        </w:rPr>
        <w:t>Wiltshire Council ‘</w:t>
      </w:r>
      <w:r w:rsidRPr="00BA2911">
        <w:rPr>
          <w:rFonts w:ascii="NTFPrint" w:hAnsi="NTFPrint" w:cstheme="minorHAnsi"/>
          <w:sz w:val="28"/>
          <w:szCs w:val="28"/>
        </w:rPr>
        <w:t>Suspension from school Information for parents and carers</w:t>
      </w:r>
      <w:r>
        <w:rPr>
          <w:rFonts w:ascii="NTFPrint" w:hAnsi="NTFPrint" w:cstheme="minorHAnsi"/>
          <w:sz w:val="28"/>
          <w:szCs w:val="28"/>
        </w:rPr>
        <w:t>’</w:t>
      </w:r>
    </w:p>
    <w:p w14:paraId="05E04449" w14:textId="77777777" w:rsidR="00C4754B" w:rsidRPr="00C4754B" w:rsidRDefault="00C4754B" w:rsidP="00C4754B">
      <w:pPr>
        <w:spacing w:after="0"/>
        <w:rPr>
          <w:rFonts w:ascii="NTFPrint" w:hAnsi="NTFPrint" w:cstheme="minorHAnsi"/>
          <w:sz w:val="28"/>
          <w:szCs w:val="28"/>
        </w:rPr>
      </w:pPr>
    </w:p>
    <w:p w14:paraId="07A8498A" w14:textId="77777777"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Appendices</w:t>
      </w:r>
    </w:p>
    <w:p w14:paraId="5E19DC44" w14:textId="05FDFF71" w:rsidR="00C4754B" w:rsidRPr="00C4754B" w:rsidRDefault="00C4754B" w:rsidP="00C4754B">
      <w:pPr>
        <w:spacing w:after="0"/>
        <w:rPr>
          <w:rFonts w:ascii="NTFPrint" w:hAnsi="NTFPrint" w:cstheme="minorHAnsi"/>
          <w:sz w:val="28"/>
          <w:szCs w:val="28"/>
        </w:rPr>
      </w:pPr>
      <w:r w:rsidRPr="00C4754B">
        <w:rPr>
          <w:rFonts w:ascii="NTFPrint" w:hAnsi="NTFPrint" w:cstheme="minorHAnsi"/>
          <w:sz w:val="28"/>
          <w:szCs w:val="28"/>
        </w:rPr>
        <w:t xml:space="preserve">Appendix 1: </w:t>
      </w:r>
      <w:r w:rsidR="00C534BD">
        <w:rPr>
          <w:rFonts w:ascii="NTFPrint" w:hAnsi="NTFPrint" w:cstheme="minorHAnsi"/>
          <w:sz w:val="28"/>
          <w:szCs w:val="28"/>
        </w:rPr>
        <w:t>Staverton Behaviour Profile</w:t>
      </w:r>
    </w:p>
    <w:p w14:paraId="0EF4ADFB" w14:textId="465CA7A5" w:rsidR="004011FD" w:rsidRPr="000C7A58" w:rsidRDefault="00C4754B" w:rsidP="00C36B20">
      <w:pPr>
        <w:spacing w:after="0"/>
        <w:rPr>
          <w:rFonts w:ascii="NTFPrint" w:hAnsi="NTFPrint" w:cstheme="minorHAnsi"/>
          <w:sz w:val="28"/>
          <w:szCs w:val="28"/>
        </w:rPr>
      </w:pPr>
      <w:r w:rsidRPr="00C4754B">
        <w:rPr>
          <w:rFonts w:ascii="NTFPrint" w:hAnsi="NTFPrint" w:cstheme="minorHAnsi"/>
          <w:sz w:val="28"/>
          <w:szCs w:val="28"/>
        </w:rPr>
        <w:t xml:space="preserve">Appendix 2: </w:t>
      </w:r>
      <w:r w:rsidR="00C534BD">
        <w:rPr>
          <w:rFonts w:ascii="NTFPrint" w:hAnsi="NTFPrint" w:cstheme="minorHAnsi"/>
          <w:sz w:val="28"/>
          <w:szCs w:val="28"/>
        </w:rPr>
        <w:t>Report Card</w:t>
      </w:r>
      <w:r w:rsidR="00BA2911" w:rsidRPr="00C4754B">
        <w:rPr>
          <w:rFonts w:ascii="NTFPrint" w:hAnsi="NTFPrint" w:cstheme="minorHAnsi"/>
          <w:sz w:val="28"/>
          <w:szCs w:val="28"/>
        </w:rPr>
        <w:t xml:space="preserve"> </w:t>
      </w:r>
      <w:bookmarkStart w:id="0" w:name="_GoBack"/>
      <w:bookmarkEnd w:id="0"/>
    </w:p>
    <w:sectPr w:rsidR="004011FD" w:rsidRPr="000C7A58" w:rsidSect="00717CD0">
      <w:head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E50BD" w14:textId="77777777" w:rsidR="004844DF" w:rsidRDefault="004844DF" w:rsidP="002D00D0">
      <w:pPr>
        <w:spacing w:after="0" w:line="240" w:lineRule="auto"/>
      </w:pPr>
      <w:r>
        <w:separator/>
      </w:r>
    </w:p>
  </w:endnote>
  <w:endnote w:type="continuationSeparator" w:id="0">
    <w:p w14:paraId="45FE2755" w14:textId="77777777" w:rsidR="004844DF" w:rsidRDefault="004844DF" w:rsidP="002D0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FPrint">
    <w:panose1 w:val="03000400000000000000"/>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9751E" w14:textId="77777777" w:rsidR="004844DF" w:rsidRDefault="004844DF" w:rsidP="002D00D0">
      <w:pPr>
        <w:spacing w:after="0" w:line="240" w:lineRule="auto"/>
      </w:pPr>
      <w:r>
        <w:separator/>
      </w:r>
    </w:p>
  </w:footnote>
  <w:footnote w:type="continuationSeparator" w:id="0">
    <w:p w14:paraId="335BEB0E" w14:textId="77777777" w:rsidR="004844DF" w:rsidRDefault="004844DF" w:rsidP="002D0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CC4E5" w14:textId="212A8F9F" w:rsidR="002D00D0" w:rsidRPr="000C7A58" w:rsidRDefault="002D00D0">
    <w:pPr>
      <w:pStyle w:val="Header"/>
      <w:rPr>
        <w:rFonts w:ascii="NTFPrint" w:hAnsi="NTFPrint"/>
        <w:lang w:val="en-US"/>
      </w:rPr>
    </w:pPr>
    <w:r w:rsidRPr="000C7A58">
      <w:rPr>
        <w:rFonts w:ascii="NTFPrint" w:hAnsi="NTFPrint"/>
        <w:lang w:val="en-US"/>
      </w:rPr>
      <w:t>Date agreed:</w:t>
    </w:r>
    <w:r w:rsidRPr="000C7A58">
      <w:rPr>
        <w:rFonts w:ascii="NTFPrint" w:hAnsi="NTFPrint"/>
        <w:lang w:val="en-US"/>
      </w:rPr>
      <w:tab/>
      <w:t>Date of next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32C1"/>
    <w:multiLevelType w:val="hybridMultilevel"/>
    <w:tmpl w:val="92A65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B4412"/>
    <w:multiLevelType w:val="hybridMultilevel"/>
    <w:tmpl w:val="3D623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94C8E"/>
    <w:multiLevelType w:val="multilevel"/>
    <w:tmpl w:val="657A5212"/>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12870098"/>
    <w:multiLevelType w:val="hybridMultilevel"/>
    <w:tmpl w:val="D164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554E1"/>
    <w:multiLevelType w:val="hybridMultilevel"/>
    <w:tmpl w:val="F95AB8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757E9"/>
    <w:multiLevelType w:val="hybridMultilevel"/>
    <w:tmpl w:val="84D2D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04B11"/>
    <w:multiLevelType w:val="multilevel"/>
    <w:tmpl w:val="0100ACD8"/>
    <w:styleLink w:val="WWNum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92646D7"/>
    <w:multiLevelType w:val="multilevel"/>
    <w:tmpl w:val="B12A126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32A06E5E"/>
    <w:multiLevelType w:val="hybridMultilevel"/>
    <w:tmpl w:val="9C0024AC"/>
    <w:lvl w:ilvl="0" w:tplc="1E4EFA50">
      <w:numFmt w:val="bullet"/>
      <w:lvlText w:val=""/>
      <w:lvlJc w:val="left"/>
      <w:pPr>
        <w:ind w:left="827" w:hanging="720"/>
      </w:pPr>
      <w:rPr>
        <w:rFonts w:ascii="Symbol" w:eastAsia="Symbol" w:hAnsi="Symbol" w:cs="Symbol" w:hint="default"/>
        <w:w w:val="100"/>
        <w:sz w:val="22"/>
        <w:szCs w:val="22"/>
        <w:lang w:val="en-GB" w:eastAsia="en-GB" w:bidi="en-GB"/>
      </w:rPr>
    </w:lvl>
    <w:lvl w:ilvl="1" w:tplc="93B4C56C">
      <w:numFmt w:val="bullet"/>
      <w:lvlText w:val="•"/>
      <w:lvlJc w:val="left"/>
      <w:pPr>
        <w:ind w:left="1332" w:hanging="720"/>
      </w:pPr>
      <w:rPr>
        <w:rFonts w:hint="default"/>
        <w:lang w:val="en-GB" w:eastAsia="en-GB" w:bidi="en-GB"/>
      </w:rPr>
    </w:lvl>
    <w:lvl w:ilvl="2" w:tplc="74BA7094">
      <w:numFmt w:val="bullet"/>
      <w:lvlText w:val="•"/>
      <w:lvlJc w:val="left"/>
      <w:pPr>
        <w:ind w:left="1845" w:hanging="720"/>
      </w:pPr>
      <w:rPr>
        <w:rFonts w:hint="default"/>
        <w:lang w:val="en-GB" w:eastAsia="en-GB" w:bidi="en-GB"/>
      </w:rPr>
    </w:lvl>
    <w:lvl w:ilvl="3" w:tplc="551C774E">
      <w:numFmt w:val="bullet"/>
      <w:lvlText w:val="•"/>
      <w:lvlJc w:val="left"/>
      <w:pPr>
        <w:ind w:left="2357" w:hanging="720"/>
      </w:pPr>
      <w:rPr>
        <w:rFonts w:hint="default"/>
        <w:lang w:val="en-GB" w:eastAsia="en-GB" w:bidi="en-GB"/>
      </w:rPr>
    </w:lvl>
    <w:lvl w:ilvl="4" w:tplc="7AD80FC8">
      <w:numFmt w:val="bullet"/>
      <w:lvlText w:val="•"/>
      <w:lvlJc w:val="left"/>
      <w:pPr>
        <w:ind w:left="2870" w:hanging="720"/>
      </w:pPr>
      <w:rPr>
        <w:rFonts w:hint="default"/>
        <w:lang w:val="en-GB" w:eastAsia="en-GB" w:bidi="en-GB"/>
      </w:rPr>
    </w:lvl>
    <w:lvl w:ilvl="5" w:tplc="C9AC685A">
      <w:numFmt w:val="bullet"/>
      <w:lvlText w:val="•"/>
      <w:lvlJc w:val="left"/>
      <w:pPr>
        <w:ind w:left="3383" w:hanging="720"/>
      </w:pPr>
      <w:rPr>
        <w:rFonts w:hint="default"/>
        <w:lang w:val="en-GB" w:eastAsia="en-GB" w:bidi="en-GB"/>
      </w:rPr>
    </w:lvl>
    <w:lvl w:ilvl="6" w:tplc="CC928238">
      <w:numFmt w:val="bullet"/>
      <w:lvlText w:val="•"/>
      <w:lvlJc w:val="left"/>
      <w:pPr>
        <w:ind w:left="3895" w:hanging="720"/>
      </w:pPr>
      <w:rPr>
        <w:rFonts w:hint="default"/>
        <w:lang w:val="en-GB" w:eastAsia="en-GB" w:bidi="en-GB"/>
      </w:rPr>
    </w:lvl>
    <w:lvl w:ilvl="7" w:tplc="44E8C608">
      <w:numFmt w:val="bullet"/>
      <w:lvlText w:val="•"/>
      <w:lvlJc w:val="left"/>
      <w:pPr>
        <w:ind w:left="4408" w:hanging="720"/>
      </w:pPr>
      <w:rPr>
        <w:rFonts w:hint="default"/>
        <w:lang w:val="en-GB" w:eastAsia="en-GB" w:bidi="en-GB"/>
      </w:rPr>
    </w:lvl>
    <w:lvl w:ilvl="8" w:tplc="DD8020A4">
      <w:numFmt w:val="bullet"/>
      <w:lvlText w:val="•"/>
      <w:lvlJc w:val="left"/>
      <w:pPr>
        <w:ind w:left="4920" w:hanging="720"/>
      </w:pPr>
      <w:rPr>
        <w:rFonts w:hint="default"/>
        <w:lang w:val="en-GB" w:eastAsia="en-GB" w:bidi="en-GB"/>
      </w:rPr>
    </w:lvl>
  </w:abstractNum>
  <w:abstractNum w:abstractNumId="9" w15:restartNumberingAfterBreak="0">
    <w:nsid w:val="37D115CE"/>
    <w:multiLevelType w:val="multilevel"/>
    <w:tmpl w:val="6A4E92F0"/>
    <w:styleLink w:val="WWNum9"/>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3A3B37DD"/>
    <w:multiLevelType w:val="hybridMultilevel"/>
    <w:tmpl w:val="C304EE98"/>
    <w:lvl w:ilvl="0" w:tplc="C65A115A">
      <w:numFmt w:val="bullet"/>
      <w:lvlText w:val=""/>
      <w:lvlJc w:val="left"/>
      <w:pPr>
        <w:ind w:left="828" w:hanging="720"/>
      </w:pPr>
      <w:rPr>
        <w:rFonts w:ascii="Symbol" w:eastAsia="Symbol" w:hAnsi="Symbol" w:cs="Symbol" w:hint="default"/>
        <w:w w:val="100"/>
        <w:sz w:val="22"/>
        <w:szCs w:val="22"/>
        <w:lang w:val="en-GB" w:eastAsia="en-GB" w:bidi="en-GB"/>
      </w:rPr>
    </w:lvl>
    <w:lvl w:ilvl="1" w:tplc="028CF7BC">
      <w:numFmt w:val="bullet"/>
      <w:lvlText w:val="•"/>
      <w:lvlJc w:val="left"/>
      <w:pPr>
        <w:ind w:left="1173" w:hanging="720"/>
      </w:pPr>
      <w:rPr>
        <w:rFonts w:hint="default"/>
        <w:lang w:val="en-GB" w:eastAsia="en-GB" w:bidi="en-GB"/>
      </w:rPr>
    </w:lvl>
    <w:lvl w:ilvl="2" w:tplc="8E6C26E8">
      <w:numFmt w:val="bullet"/>
      <w:lvlText w:val="•"/>
      <w:lvlJc w:val="left"/>
      <w:pPr>
        <w:ind w:left="1526" w:hanging="720"/>
      </w:pPr>
      <w:rPr>
        <w:rFonts w:hint="default"/>
        <w:lang w:val="en-GB" w:eastAsia="en-GB" w:bidi="en-GB"/>
      </w:rPr>
    </w:lvl>
    <w:lvl w:ilvl="3" w:tplc="07F21C92">
      <w:numFmt w:val="bullet"/>
      <w:lvlText w:val="•"/>
      <w:lvlJc w:val="left"/>
      <w:pPr>
        <w:ind w:left="1879" w:hanging="720"/>
      </w:pPr>
      <w:rPr>
        <w:rFonts w:hint="default"/>
        <w:lang w:val="en-GB" w:eastAsia="en-GB" w:bidi="en-GB"/>
      </w:rPr>
    </w:lvl>
    <w:lvl w:ilvl="4" w:tplc="90A0B94A">
      <w:numFmt w:val="bullet"/>
      <w:lvlText w:val="•"/>
      <w:lvlJc w:val="left"/>
      <w:pPr>
        <w:ind w:left="2232" w:hanging="720"/>
      </w:pPr>
      <w:rPr>
        <w:rFonts w:hint="default"/>
        <w:lang w:val="en-GB" w:eastAsia="en-GB" w:bidi="en-GB"/>
      </w:rPr>
    </w:lvl>
    <w:lvl w:ilvl="5" w:tplc="E460CB4E">
      <w:numFmt w:val="bullet"/>
      <w:lvlText w:val="•"/>
      <w:lvlJc w:val="left"/>
      <w:pPr>
        <w:ind w:left="2586" w:hanging="720"/>
      </w:pPr>
      <w:rPr>
        <w:rFonts w:hint="default"/>
        <w:lang w:val="en-GB" w:eastAsia="en-GB" w:bidi="en-GB"/>
      </w:rPr>
    </w:lvl>
    <w:lvl w:ilvl="6" w:tplc="13341FB8">
      <w:numFmt w:val="bullet"/>
      <w:lvlText w:val="•"/>
      <w:lvlJc w:val="left"/>
      <w:pPr>
        <w:ind w:left="2939" w:hanging="720"/>
      </w:pPr>
      <w:rPr>
        <w:rFonts w:hint="default"/>
        <w:lang w:val="en-GB" w:eastAsia="en-GB" w:bidi="en-GB"/>
      </w:rPr>
    </w:lvl>
    <w:lvl w:ilvl="7" w:tplc="4F12E4C2">
      <w:numFmt w:val="bullet"/>
      <w:lvlText w:val="•"/>
      <w:lvlJc w:val="left"/>
      <w:pPr>
        <w:ind w:left="3292" w:hanging="720"/>
      </w:pPr>
      <w:rPr>
        <w:rFonts w:hint="default"/>
        <w:lang w:val="en-GB" w:eastAsia="en-GB" w:bidi="en-GB"/>
      </w:rPr>
    </w:lvl>
    <w:lvl w:ilvl="8" w:tplc="A03CAEE0">
      <w:numFmt w:val="bullet"/>
      <w:lvlText w:val="•"/>
      <w:lvlJc w:val="left"/>
      <w:pPr>
        <w:ind w:left="3645" w:hanging="720"/>
      </w:pPr>
      <w:rPr>
        <w:rFonts w:hint="default"/>
        <w:lang w:val="en-GB" w:eastAsia="en-GB" w:bidi="en-GB"/>
      </w:rPr>
    </w:lvl>
  </w:abstractNum>
  <w:abstractNum w:abstractNumId="11" w15:restartNumberingAfterBreak="0">
    <w:nsid w:val="46BD1737"/>
    <w:multiLevelType w:val="hybridMultilevel"/>
    <w:tmpl w:val="B1AEF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884143"/>
    <w:multiLevelType w:val="hybridMultilevel"/>
    <w:tmpl w:val="B6242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D22369"/>
    <w:multiLevelType w:val="hybridMultilevel"/>
    <w:tmpl w:val="3E3A9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073D95"/>
    <w:multiLevelType w:val="hybridMultilevel"/>
    <w:tmpl w:val="187CD1FE"/>
    <w:lvl w:ilvl="0" w:tplc="FDC4E684">
      <w:numFmt w:val="bullet"/>
      <w:lvlText w:val="-"/>
      <w:lvlJc w:val="left"/>
      <w:pPr>
        <w:ind w:left="1080" w:hanging="360"/>
      </w:pPr>
      <w:rPr>
        <w:rFonts w:ascii="NTFPrint" w:eastAsia="SimSun" w:hAnsi="NTFPrint"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CDB7BC8"/>
    <w:multiLevelType w:val="hybridMultilevel"/>
    <w:tmpl w:val="E3025B4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D4901FA"/>
    <w:multiLevelType w:val="multilevel"/>
    <w:tmpl w:val="E612C98E"/>
    <w:styleLink w:val="WWNum17"/>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5D647F49"/>
    <w:multiLevelType w:val="hybridMultilevel"/>
    <w:tmpl w:val="D8DC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C3A34"/>
    <w:multiLevelType w:val="hybridMultilevel"/>
    <w:tmpl w:val="1474F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2B3D80"/>
    <w:multiLevelType w:val="multilevel"/>
    <w:tmpl w:val="1F6253DC"/>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6ED36798"/>
    <w:multiLevelType w:val="hybridMultilevel"/>
    <w:tmpl w:val="E66EB26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7926DD5"/>
    <w:multiLevelType w:val="hybridMultilevel"/>
    <w:tmpl w:val="88280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30D54"/>
    <w:multiLevelType w:val="multilevel"/>
    <w:tmpl w:val="EF260E6E"/>
    <w:styleLink w:val="WWNum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7E89256B"/>
    <w:multiLevelType w:val="hybridMultilevel"/>
    <w:tmpl w:val="67627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4"/>
  </w:num>
  <w:num w:numId="4">
    <w:abstractNumId w:val="17"/>
  </w:num>
  <w:num w:numId="5">
    <w:abstractNumId w:val="22"/>
  </w:num>
  <w:num w:numId="6">
    <w:abstractNumId w:val="13"/>
  </w:num>
  <w:num w:numId="7">
    <w:abstractNumId w:val="6"/>
  </w:num>
  <w:num w:numId="8">
    <w:abstractNumId w:val="9"/>
  </w:num>
  <w:num w:numId="9">
    <w:abstractNumId w:val="14"/>
  </w:num>
  <w:num w:numId="10">
    <w:abstractNumId w:val="16"/>
  </w:num>
  <w:num w:numId="11">
    <w:abstractNumId w:val="19"/>
  </w:num>
  <w:num w:numId="12">
    <w:abstractNumId w:val="7"/>
  </w:num>
  <w:num w:numId="13">
    <w:abstractNumId w:val="2"/>
  </w:num>
  <w:num w:numId="14">
    <w:abstractNumId w:val="18"/>
  </w:num>
  <w:num w:numId="15">
    <w:abstractNumId w:val="12"/>
  </w:num>
  <w:num w:numId="16">
    <w:abstractNumId w:val="5"/>
  </w:num>
  <w:num w:numId="17">
    <w:abstractNumId w:val="21"/>
  </w:num>
  <w:num w:numId="18">
    <w:abstractNumId w:val="23"/>
  </w:num>
  <w:num w:numId="19">
    <w:abstractNumId w:val="20"/>
  </w:num>
  <w:num w:numId="20">
    <w:abstractNumId w:val="11"/>
  </w:num>
  <w:num w:numId="21">
    <w:abstractNumId w:val="3"/>
  </w:num>
  <w:num w:numId="22">
    <w:abstractNumId w:val="0"/>
  </w:num>
  <w:num w:numId="23">
    <w:abstractNumId w:val="1"/>
  </w:num>
  <w:num w:numId="24">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20"/>
    <w:rsid w:val="000028A1"/>
    <w:rsid w:val="000145F6"/>
    <w:rsid w:val="00027092"/>
    <w:rsid w:val="00031A97"/>
    <w:rsid w:val="00067094"/>
    <w:rsid w:val="000833CA"/>
    <w:rsid w:val="00091FDB"/>
    <w:rsid w:val="000926E0"/>
    <w:rsid w:val="00096E99"/>
    <w:rsid w:val="000B62D3"/>
    <w:rsid w:val="000C7A58"/>
    <w:rsid w:val="000E6EED"/>
    <w:rsid w:val="00154947"/>
    <w:rsid w:val="001C5113"/>
    <w:rsid w:val="001F34AF"/>
    <w:rsid w:val="001F4229"/>
    <w:rsid w:val="00222B11"/>
    <w:rsid w:val="00234200"/>
    <w:rsid w:val="00244230"/>
    <w:rsid w:val="00275256"/>
    <w:rsid w:val="002813A1"/>
    <w:rsid w:val="002844E9"/>
    <w:rsid w:val="002B0A50"/>
    <w:rsid w:val="002B4D16"/>
    <w:rsid w:val="002C5F92"/>
    <w:rsid w:val="002D00D0"/>
    <w:rsid w:val="002E1663"/>
    <w:rsid w:val="002F0BC6"/>
    <w:rsid w:val="002F21C5"/>
    <w:rsid w:val="00305975"/>
    <w:rsid w:val="00322C52"/>
    <w:rsid w:val="00335D3B"/>
    <w:rsid w:val="00367F0E"/>
    <w:rsid w:val="003839E6"/>
    <w:rsid w:val="00392889"/>
    <w:rsid w:val="003A068D"/>
    <w:rsid w:val="004011FD"/>
    <w:rsid w:val="004178E4"/>
    <w:rsid w:val="00417DE4"/>
    <w:rsid w:val="00474C9D"/>
    <w:rsid w:val="00481B18"/>
    <w:rsid w:val="00482D3C"/>
    <w:rsid w:val="004844DF"/>
    <w:rsid w:val="004935A4"/>
    <w:rsid w:val="004C0DA6"/>
    <w:rsid w:val="004C7909"/>
    <w:rsid w:val="004D0537"/>
    <w:rsid w:val="004D165C"/>
    <w:rsid w:val="00524BBD"/>
    <w:rsid w:val="005363E9"/>
    <w:rsid w:val="00545754"/>
    <w:rsid w:val="00551102"/>
    <w:rsid w:val="005B27F9"/>
    <w:rsid w:val="005C1503"/>
    <w:rsid w:val="005E4285"/>
    <w:rsid w:val="00630E3C"/>
    <w:rsid w:val="00681D8F"/>
    <w:rsid w:val="00685F74"/>
    <w:rsid w:val="0069188C"/>
    <w:rsid w:val="0069252C"/>
    <w:rsid w:val="006945D8"/>
    <w:rsid w:val="006A2CFC"/>
    <w:rsid w:val="007005BF"/>
    <w:rsid w:val="00717CD0"/>
    <w:rsid w:val="007371BD"/>
    <w:rsid w:val="007374C0"/>
    <w:rsid w:val="007479E1"/>
    <w:rsid w:val="007854C5"/>
    <w:rsid w:val="007B4F19"/>
    <w:rsid w:val="007C6B33"/>
    <w:rsid w:val="008052E6"/>
    <w:rsid w:val="00832D9B"/>
    <w:rsid w:val="0084365F"/>
    <w:rsid w:val="00884970"/>
    <w:rsid w:val="008B2B2F"/>
    <w:rsid w:val="008B5AF3"/>
    <w:rsid w:val="008D5C73"/>
    <w:rsid w:val="009019FF"/>
    <w:rsid w:val="00910724"/>
    <w:rsid w:val="00927EF5"/>
    <w:rsid w:val="00936368"/>
    <w:rsid w:val="00942FE6"/>
    <w:rsid w:val="009D6F88"/>
    <w:rsid w:val="009F11FE"/>
    <w:rsid w:val="00A34DD8"/>
    <w:rsid w:val="00A471BE"/>
    <w:rsid w:val="00A623A5"/>
    <w:rsid w:val="00A9400C"/>
    <w:rsid w:val="00AB27C5"/>
    <w:rsid w:val="00AB64B0"/>
    <w:rsid w:val="00AF7159"/>
    <w:rsid w:val="00B10951"/>
    <w:rsid w:val="00B179C3"/>
    <w:rsid w:val="00B423A0"/>
    <w:rsid w:val="00B636EA"/>
    <w:rsid w:val="00B87CA0"/>
    <w:rsid w:val="00B90978"/>
    <w:rsid w:val="00BA2911"/>
    <w:rsid w:val="00BC0477"/>
    <w:rsid w:val="00BC4EAE"/>
    <w:rsid w:val="00BD3CBC"/>
    <w:rsid w:val="00BD56CF"/>
    <w:rsid w:val="00C0573F"/>
    <w:rsid w:val="00C13693"/>
    <w:rsid w:val="00C23AE3"/>
    <w:rsid w:val="00C25776"/>
    <w:rsid w:val="00C36B20"/>
    <w:rsid w:val="00C4754B"/>
    <w:rsid w:val="00C534BD"/>
    <w:rsid w:val="00C6363F"/>
    <w:rsid w:val="00C75970"/>
    <w:rsid w:val="00CA2C65"/>
    <w:rsid w:val="00CA6A89"/>
    <w:rsid w:val="00CB082B"/>
    <w:rsid w:val="00CB5D95"/>
    <w:rsid w:val="00CF3DE2"/>
    <w:rsid w:val="00D66A64"/>
    <w:rsid w:val="00DB60CD"/>
    <w:rsid w:val="00E80A31"/>
    <w:rsid w:val="00E81DD6"/>
    <w:rsid w:val="00EA228F"/>
    <w:rsid w:val="00EA7381"/>
    <w:rsid w:val="00F13C8E"/>
    <w:rsid w:val="00F30D2D"/>
    <w:rsid w:val="00F31B9A"/>
    <w:rsid w:val="00F43B01"/>
    <w:rsid w:val="00FB5F65"/>
    <w:rsid w:val="00FC0C76"/>
    <w:rsid w:val="00FD2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0E569E"/>
  <w15:chartTrackingRefBased/>
  <w15:docId w15:val="{F4793ED3-D52D-4512-82F3-8FEB9261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36B20"/>
    <w:pPr>
      <w:widowControl w:val="0"/>
      <w:autoSpaceDE w:val="0"/>
      <w:autoSpaceDN w:val="0"/>
      <w:spacing w:after="0" w:line="240" w:lineRule="auto"/>
    </w:pPr>
    <w:rPr>
      <w:rFonts w:ascii="Calibri" w:eastAsia="Calibri" w:hAnsi="Calibri" w:cs="Calibri"/>
      <w:sz w:val="22"/>
      <w:lang w:eastAsia="en-GB" w:bidi="en-GB"/>
    </w:rPr>
  </w:style>
  <w:style w:type="paragraph" w:styleId="BodyText">
    <w:name w:val="Body Text"/>
    <w:basedOn w:val="Normal"/>
    <w:link w:val="BodyTextChar"/>
    <w:uiPriority w:val="1"/>
    <w:qFormat/>
    <w:rsid w:val="00C36B20"/>
    <w:pPr>
      <w:widowControl w:val="0"/>
      <w:autoSpaceDE w:val="0"/>
      <w:autoSpaceDN w:val="0"/>
      <w:spacing w:after="0" w:line="240" w:lineRule="auto"/>
    </w:pPr>
    <w:rPr>
      <w:rFonts w:ascii="Calibri" w:eastAsia="Calibri" w:hAnsi="Calibri" w:cs="Calibri"/>
      <w:sz w:val="22"/>
      <w:lang w:eastAsia="en-GB" w:bidi="en-GB"/>
    </w:rPr>
  </w:style>
  <w:style w:type="character" w:customStyle="1" w:styleId="BodyTextChar">
    <w:name w:val="Body Text Char"/>
    <w:basedOn w:val="DefaultParagraphFont"/>
    <w:link w:val="BodyText"/>
    <w:uiPriority w:val="1"/>
    <w:rsid w:val="00C36B20"/>
    <w:rPr>
      <w:rFonts w:ascii="Calibri" w:eastAsia="Calibri" w:hAnsi="Calibri" w:cs="Calibri"/>
      <w:sz w:val="22"/>
      <w:lang w:eastAsia="en-GB" w:bidi="en-GB"/>
    </w:rPr>
  </w:style>
  <w:style w:type="paragraph" w:styleId="ListParagraph">
    <w:name w:val="List Paragraph"/>
    <w:basedOn w:val="Normal"/>
    <w:qFormat/>
    <w:rsid w:val="00C36B20"/>
    <w:pPr>
      <w:ind w:left="720"/>
      <w:contextualSpacing/>
    </w:pPr>
  </w:style>
  <w:style w:type="table" w:styleId="TableGrid">
    <w:name w:val="Table Grid"/>
    <w:basedOn w:val="TableNormal"/>
    <w:uiPriority w:val="39"/>
    <w:rsid w:val="00681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9E6"/>
    <w:rPr>
      <w:color w:val="0563C1" w:themeColor="hyperlink"/>
      <w:u w:val="single"/>
    </w:rPr>
  </w:style>
  <w:style w:type="character" w:styleId="UnresolvedMention">
    <w:name w:val="Unresolved Mention"/>
    <w:basedOn w:val="DefaultParagraphFont"/>
    <w:uiPriority w:val="99"/>
    <w:semiHidden/>
    <w:unhideWhenUsed/>
    <w:rsid w:val="003839E6"/>
    <w:rPr>
      <w:color w:val="605E5C"/>
      <w:shd w:val="clear" w:color="auto" w:fill="E1DFDD"/>
    </w:rPr>
  </w:style>
  <w:style w:type="paragraph" w:styleId="Header">
    <w:name w:val="header"/>
    <w:basedOn w:val="Normal"/>
    <w:link w:val="HeaderChar"/>
    <w:uiPriority w:val="99"/>
    <w:unhideWhenUsed/>
    <w:rsid w:val="002D00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0D0"/>
  </w:style>
  <w:style w:type="paragraph" w:styleId="Footer">
    <w:name w:val="footer"/>
    <w:basedOn w:val="Normal"/>
    <w:link w:val="FooterChar"/>
    <w:uiPriority w:val="99"/>
    <w:unhideWhenUsed/>
    <w:rsid w:val="002D00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0D0"/>
  </w:style>
  <w:style w:type="paragraph" w:styleId="BalloonText">
    <w:name w:val="Balloon Text"/>
    <w:basedOn w:val="Normal"/>
    <w:link w:val="BalloonTextChar"/>
    <w:uiPriority w:val="99"/>
    <w:semiHidden/>
    <w:unhideWhenUsed/>
    <w:rsid w:val="00FC0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C76"/>
    <w:rPr>
      <w:rFonts w:ascii="Segoe UI" w:hAnsi="Segoe UI" w:cs="Segoe UI"/>
      <w:sz w:val="18"/>
      <w:szCs w:val="18"/>
    </w:rPr>
  </w:style>
  <w:style w:type="paragraph" w:customStyle="1" w:styleId="Default">
    <w:name w:val="Default"/>
    <w:rsid w:val="007C6B33"/>
    <w:pPr>
      <w:autoSpaceDE w:val="0"/>
      <w:autoSpaceDN w:val="0"/>
      <w:adjustRightInd w:val="0"/>
      <w:spacing w:after="0" w:line="240" w:lineRule="auto"/>
    </w:pPr>
    <w:rPr>
      <w:rFonts w:eastAsia="Times New Roman" w:cs="Arial"/>
      <w:color w:val="000000"/>
      <w:szCs w:val="24"/>
      <w:lang w:val="en-US"/>
    </w:rPr>
  </w:style>
  <w:style w:type="paragraph" w:customStyle="1" w:styleId="Standard">
    <w:name w:val="Standard"/>
    <w:rsid w:val="007005BF"/>
    <w:pPr>
      <w:suppressAutoHyphens/>
      <w:autoSpaceDN w:val="0"/>
      <w:spacing w:after="200" w:line="276" w:lineRule="auto"/>
      <w:textAlignment w:val="baseline"/>
    </w:pPr>
    <w:rPr>
      <w:rFonts w:ascii="Calibri" w:eastAsia="SimSun" w:hAnsi="Calibri" w:cs="Tahoma"/>
      <w:kern w:val="3"/>
      <w:sz w:val="22"/>
    </w:rPr>
  </w:style>
  <w:style w:type="numbering" w:customStyle="1" w:styleId="WWNum7">
    <w:name w:val="WWNum7"/>
    <w:basedOn w:val="NoList"/>
    <w:rsid w:val="00BC0477"/>
    <w:pPr>
      <w:numPr>
        <w:numId w:val="5"/>
      </w:numPr>
    </w:pPr>
  </w:style>
  <w:style w:type="numbering" w:customStyle="1" w:styleId="WWNum8">
    <w:name w:val="WWNum8"/>
    <w:basedOn w:val="NoList"/>
    <w:rsid w:val="00027092"/>
    <w:pPr>
      <w:numPr>
        <w:numId w:val="7"/>
      </w:numPr>
    </w:pPr>
  </w:style>
  <w:style w:type="numbering" w:customStyle="1" w:styleId="WWNum9">
    <w:name w:val="WWNum9"/>
    <w:basedOn w:val="NoList"/>
    <w:rsid w:val="00027092"/>
    <w:pPr>
      <w:numPr>
        <w:numId w:val="8"/>
      </w:numPr>
    </w:pPr>
  </w:style>
  <w:style w:type="numbering" w:customStyle="1" w:styleId="WWNum17">
    <w:name w:val="WWNum17"/>
    <w:basedOn w:val="NoList"/>
    <w:rsid w:val="00685F74"/>
    <w:pPr>
      <w:numPr>
        <w:numId w:val="10"/>
      </w:numPr>
    </w:pPr>
  </w:style>
  <w:style w:type="numbering" w:customStyle="1" w:styleId="WWNum18">
    <w:name w:val="WWNum18"/>
    <w:basedOn w:val="NoList"/>
    <w:rsid w:val="004011FD"/>
    <w:pPr>
      <w:numPr>
        <w:numId w:val="12"/>
      </w:numPr>
    </w:pPr>
  </w:style>
  <w:style w:type="numbering" w:customStyle="1" w:styleId="WWNum26">
    <w:name w:val="WWNum26"/>
    <w:basedOn w:val="NoList"/>
    <w:rsid w:val="004011F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91507">
      <w:bodyDiv w:val="1"/>
      <w:marLeft w:val="0"/>
      <w:marRight w:val="0"/>
      <w:marTop w:val="0"/>
      <w:marBottom w:val="0"/>
      <w:divBdr>
        <w:top w:val="none" w:sz="0" w:space="0" w:color="auto"/>
        <w:left w:val="none" w:sz="0" w:space="0" w:color="auto"/>
        <w:bottom w:val="none" w:sz="0" w:space="0" w:color="auto"/>
        <w:right w:val="none" w:sz="0" w:space="0" w:color="auto"/>
      </w:divBdr>
    </w:div>
    <w:div w:id="319847260">
      <w:bodyDiv w:val="1"/>
      <w:marLeft w:val="0"/>
      <w:marRight w:val="0"/>
      <w:marTop w:val="0"/>
      <w:marBottom w:val="0"/>
      <w:divBdr>
        <w:top w:val="none" w:sz="0" w:space="0" w:color="auto"/>
        <w:left w:val="none" w:sz="0" w:space="0" w:color="auto"/>
        <w:bottom w:val="none" w:sz="0" w:space="0" w:color="auto"/>
        <w:right w:val="none" w:sz="0" w:space="0" w:color="auto"/>
      </w:divBdr>
    </w:div>
    <w:div w:id="550844419">
      <w:bodyDiv w:val="1"/>
      <w:marLeft w:val="0"/>
      <w:marRight w:val="0"/>
      <w:marTop w:val="0"/>
      <w:marBottom w:val="0"/>
      <w:divBdr>
        <w:top w:val="none" w:sz="0" w:space="0" w:color="auto"/>
        <w:left w:val="none" w:sz="0" w:space="0" w:color="auto"/>
        <w:bottom w:val="none" w:sz="0" w:space="0" w:color="auto"/>
        <w:right w:val="none" w:sz="0" w:space="0" w:color="auto"/>
      </w:divBdr>
    </w:div>
    <w:div w:id="747652274">
      <w:bodyDiv w:val="1"/>
      <w:marLeft w:val="0"/>
      <w:marRight w:val="0"/>
      <w:marTop w:val="0"/>
      <w:marBottom w:val="0"/>
      <w:divBdr>
        <w:top w:val="none" w:sz="0" w:space="0" w:color="auto"/>
        <w:left w:val="none" w:sz="0" w:space="0" w:color="auto"/>
        <w:bottom w:val="none" w:sz="0" w:space="0" w:color="auto"/>
        <w:right w:val="none" w:sz="0" w:space="0" w:color="auto"/>
      </w:divBdr>
    </w:div>
    <w:div w:id="189623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7E6CD-FBD8-4CD2-A4BC-8B7E516A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2778</Words>
  <Characters>15837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Allen</dc:creator>
  <cp:keywords/>
  <dc:description/>
  <cp:lastModifiedBy>Emily Butterfield</cp:lastModifiedBy>
  <cp:revision>12</cp:revision>
  <cp:lastPrinted>2021-07-12T12:56:00Z</cp:lastPrinted>
  <dcterms:created xsi:type="dcterms:W3CDTF">2024-01-09T11:02:00Z</dcterms:created>
  <dcterms:modified xsi:type="dcterms:W3CDTF">2024-12-09T12:31:00Z</dcterms:modified>
</cp:coreProperties>
</file>