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5E1B4" w14:textId="39588512" w:rsidR="0089182D" w:rsidRDefault="009E1E98" w:rsidP="009E1E98">
      <w:pPr>
        <w:jc w:val="center"/>
      </w:pPr>
      <w:r w:rsidRPr="009E1E98">
        <w:t>Item Attributes</w:t>
      </w:r>
    </w:p>
    <w:p w14:paraId="5178968E" w14:textId="77777777" w:rsidR="009E1E98" w:rsidRDefault="009E1E98" w:rsidP="009E1E98">
      <w:pPr>
        <w:jc w:val="center"/>
      </w:pPr>
    </w:p>
    <w:p w14:paraId="32ED8A7D" w14:textId="1A34B169" w:rsidR="009E1E98" w:rsidRPr="009E1E98" w:rsidRDefault="009E1E98" w:rsidP="009E1E98">
      <w:r w:rsidRPr="009E1E98">
        <w:t>Attach custom metadata to items using flexible, user-defined attributes.   </w:t>
      </w:r>
    </w:p>
    <w:p w14:paraId="5DE69AA0" w14:textId="77777777" w:rsidR="009E1E98" w:rsidRPr="009E1E98" w:rsidRDefault="009E1E98" w:rsidP="009E1E98">
      <w:r w:rsidRPr="009E1E98">
        <w:t>Attribute classes </w:t>
      </w:r>
    </w:p>
    <w:p w14:paraId="50F2ABE4" w14:textId="57F525C0" w:rsidR="009E1E98" w:rsidRPr="009E1E98" w:rsidRDefault="009E1E98" w:rsidP="009E1E98">
      <w:r w:rsidRPr="009E1E98">
        <w:t>A new Attribute Class screen is available. Attribute classes define the context in which attributes are used. </w:t>
      </w:r>
      <w:r w:rsidRPr="009E1E98">
        <w:rPr>
          <w:i/>
          <w:iCs/>
        </w:rPr>
        <w:t>Item Attribute Class</w:t>
      </w:r>
      <w:r w:rsidRPr="009E1E98">
        <w:t> is the first available class, with more planned for the future.   </w:t>
      </w:r>
    </w:p>
    <w:p w14:paraId="08B92279" w14:textId="082A84DE" w:rsidR="009E1E98" w:rsidRPr="009E1E98" w:rsidRDefault="009E1E98" w:rsidP="009E1E98">
      <w:r w:rsidRPr="009E1E98">
        <w:rPr>
          <w:noProof/>
        </w:rPr>
        <w:drawing>
          <wp:inline distT="0" distB="0" distL="0" distR="0" wp14:anchorId="09B994ED" wp14:editId="14151746">
            <wp:extent cx="5731510" cy="1616710"/>
            <wp:effectExtent l="0" t="0" r="2540" b="2540"/>
            <wp:docPr id="1477431586" name="Picture 4" descr="# Attribute Class &#10;Attribute Class List &#10;Name &#10;Status &#10;Item Attribute Class &#10;Active ">
              <a:extLst xmlns:a="http://schemas.openxmlformats.org/drawingml/2006/main">
                <a:ext uri="{FF2B5EF4-FFF2-40B4-BE49-F238E27FC236}">
                  <a16:creationId xmlns:a16="http://schemas.microsoft.com/office/drawing/2014/main" id="{D180F3A1-BC30-4031-BB3E-9334DE5A51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Attribute Class &#10;Attribute Class List &#10;Name &#10;Status &#10;Item Attribute Class &#10;Active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1616710"/>
                    </a:xfrm>
                    <a:prstGeom prst="rect">
                      <a:avLst/>
                    </a:prstGeom>
                    <a:noFill/>
                    <a:ln>
                      <a:noFill/>
                    </a:ln>
                  </pic:spPr>
                </pic:pic>
              </a:graphicData>
            </a:graphic>
          </wp:inline>
        </w:drawing>
      </w:r>
    </w:p>
    <w:p w14:paraId="5D3B2D95" w14:textId="77777777" w:rsidR="009E1E98" w:rsidRPr="009E1E98" w:rsidRDefault="009E1E98" w:rsidP="009E1E98">
      <w:r w:rsidRPr="009E1E98">
        <w:t>Attribute types </w:t>
      </w:r>
    </w:p>
    <w:p w14:paraId="2792DB8B" w14:textId="7CDD7C44" w:rsidR="009E1E98" w:rsidRPr="009E1E98" w:rsidRDefault="009E1E98" w:rsidP="009E1E98">
      <w:r w:rsidRPr="009E1E98">
        <w:t>A new Attribute Type screen lets you define the attributes you want to track. For each type, choose an attribute class, give it a name, and select a value field type. Once created, attribute types are available to apply to any item.   </w:t>
      </w:r>
    </w:p>
    <w:p w14:paraId="47FD1D91" w14:textId="00F9E738" w:rsidR="009E1E98" w:rsidRPr="009E1E98" w:rsidRDefault="009E1E98" w:rsidP="009E1E98">
      <w:r w:rsidRPr="009E1E98">
        <w:rPr>
          <w:noProof/>
        </w:rPr>
        <w:drawing>
          <wp:inline distT="0" distB="0" distL="0" distR="0" wp14:anchorId="601840F1" wp14:editId="4184067E">
            <wp:extent cx="5731510" cy="1191260"/>
            <wp:effectExtent l="0" t="0" r="2540" b="8890"/>
            <wp:docPr id="1826165323" name="Picture 8" descr="Attribute Type &#10;Attribute Type List &#10;Attribute Glass &#10;Valse Field Type &#10;Refresh &#10;Item Attribute Class &#10;A largen &#10;Generate CSV &#10;Item Altribale Class &#10;Alaigen2 &#10;string &#10;Itern Attribute Class &#10;Alangen3 &#10;wving &#10;1 to 3 of 3 &#10;&lt; Page 1 of1 3 31 ">
              <a:extLst xmlns:a="http://schemas.openxmlformats.org/drawingml/2006/main">
                <a:ext uri="{FF2B5EF4-FFF2-40B4-BE49-F238E27FC236}">
                  <a16:creationId xmlns:a16="http://schemas.microsoft.com/office/drawing/2014/main" id="{9564B9D5-EBFF-4B51-95B0-F5D70735AA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ttribute Type &#10;Attribute Type List &#10;Attribute Glass &#10;Valse Field Type &#10;Refresh &#10;Item Attribute Class &#10;A largen &#10;Generate CSV &#10;Item Altribale Class &#10;Alaigen2 &#10;string &#10;Itern Attribute Class &#10;Alangen3 &#10;wving &#10;1 to 3 of 3 &#10;&lt; Page 1 of1 3 31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191260"/>
                    </a:xfrm>
                    <a:prstGeom prst="rect">
                      <a:avLst/>
                    </a:prstGeom>
                    <a:noFill/>
                    <a:ln>
                      <a:noFill/>
                    </a:ln>
                  </pic:spPr>
                </pic:pic>
              </a:graphicData>
            </a:graphic>
          </wp:inline>
        </w:drawing>
      </w:r>
    </w:p>
    <w:p w14:paraId="56641A67" w14:textId="77777777" w:rsidR="009E1E98" w:rsidRPr="009E1E98" w:rsidRDefault="009E1E98" w:rsidP="009E1E98">
      <w:r w:rsidRPr="009E1E98">
        <w:t>Attributes on items </w:t>
      </w:r>
    </w:p>
    <w:p w14:paraId="5955C3CC" w14:textId="77777777" w:rsidR="009E1E98" w:rsidRPr="009E1E98" w:rsidRDefault="009E1E98" w:rsidP="009E1E98">
      <w:r w:rsidRPr="009E1E98">
        <w:t>Each item now has an Attributes tab where you can add one or more attribute type–value pairs. Each attribute type can only be used once per item, keeping your data clean and consistent. </w:t>
      </w:r>
    </w:p>
    <w:p w14:paraId="4A4555E8" w14:textId="77777777" w:rsidR="009E1E98" w:rsidRPr="009E1E98" w:rsidRDefault="009E1E98" w:rsidP="009E1E98">
      <w:r w:rsidRPr="009E1E98">
        <w:t>  </w:t>
      </w:r>
    </w:p>
    <w:p w14:paraId="60FD753A" w14:textId="4C8839A9" w:rsidR="009E1E98" w:rsidRDefault="009E1E98" w:rsidP="009E1E98">
      <w:r w:rsidRPr="009E1E98">
        <w:rPr>
          <w:noProof/>
        </w:rPr>
        <w:drawing>
          <wp:inline distT="0" distB="0" distL="0" distR="0" wp14:anchorId="0BA3FE0D" wp14:editId="39D21BFB">
            <wp:extent cx="5731510" cy="1220470"/>
            <wp:effectExtent l="0" t="0" r="2540" b="0"/>
            <wp:docPr id="659697911" name="Picture 12" descr="General &#10;Unit Of Measures &#10;Customs &#10;Commodity Codes &#10;Assembly &#10;Attributes &#10;Attributes &#10;... . &#10;Attribute Type &#10;Add &#10;Alergen &#10;Nuts &amp; Eggs &#10;Refresh &#10;Allergen3 &#10;Gluten &#10;Generate CSV &#10;... &#10;Allergen2 &#10;SON ">
              <a:extLst xmlns:a="http://schemas.openxmlformats.org/drawingml/2006/main">
                <a:ext uri="{FF2B5EF4-FFF2-40B4-BE49-F238E27FC236}">
                  <a16:creationId xmlns:a16="http://schemas.microsoft.com/office/drawing/2014/main" id="{4BB86CB3-87FD-401F-94D7-9C9B0DC4D3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eneral &#10;Unit Of Measures &#10;Customs &#10;Commodity Codes &#10;Assembly &#10;Attributes &#10;Attributes &#10;... . &#10;Attribute Type &#10;Add &#10;Alergen &#10;Nuts &amp; Eggs &#10;Refresh &#10;Allergen3 &#10;Gluten &#10;Generate CSV &#10;... &#10;Allergen2 &#10;SO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220470"/>
                    </a:xfrm>
                    <a:prstGeom prst="rect">
                      <a:avLst/>
                    </a:prstGeom>
                    <a:noFill/>
                    <a:ln>
                      <a:noFill/>
                    </a:ln>
                  </pic:spPr>
                </pic:pic>
              </a:graphicData>
            </a:graphic>
          </wp:inline>
        </w:drawing>
      </w:r>
    </w:p>
    <w:p w14:paraId="3B017724" w14:textId="77777777" w:rsidR="009E1E98" w:rsidRPr="009E1E98" w:rsidRDefault="009E1E98" w:rsidP="009E1E98">
      <w:r w:rsidRPr="009E1E98">
        <w:t>Search and filter by attribute </w:t>
      </w:r>
    </w:p>
    <w:p w14:paraId="42447233" w14:textId="77777777" w:rsidR="009E1E98" w:rsidRPr="009E1E98" w:rsidRDefault="009E1E98" w:rsidP="009E1E98">
      <w:r w:rsidRPr="009E1E98">
        <w:t>A new Attributes tab in the Item menu lets you search and filter across all items that have attributes assigned. </w:t>
      </w:r>
    </w:p>
    <w:p w14:paraId="56DDEB5D" w14:textId="6B119B81" w:rsidR="009E1E98" w:rsidRPr="009E1E98" w:rsidRDefault="009E1E98" w:rsidP="009E1E98">
      <w:r w:rsidRPr="009E1E98">
        <w:rPr>
          <w:noProof/>
        </w:rPr>
        <w:drawing>
          <wp:inline distT="0" distB="0" distL="0" distR="0" wp14:anchorId="4B8EA94B" wp14:editId="25528DAB">
            <wp:extent cx="5731510" cy="2068195"/>
            <wp:effectExtent l="0" t="0" r="2540" b="8255"/>
            <wp:docPr id="2077244634" name="Picture 14" descr="Item &#10;UOM &#10;References &#10;Item Assembly &#10;Attributes &#10;1 &#10;Item List &#10;Item Attributes &#10;Item Code &#10;Attribute Type &#10;Value &#10;Refresh &#10;Generate CSV &#10;Search ">
              <a:extLst xmlns:a="http://schemas.openxmlformats.org/drawingml/2006/main">
                <a:ext uri="{FF2B5EF4-FFF2-40B4-BE49-F238E27FC236}">
                  <a16:creationId xmlns:a16="http://schemas.microsoft.com/office/drawing/2014/main" id="{CD24207B-08F7-4196-96AD-202A492A97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tem &#10;UOM &#10;References &#10;Item Assembly &#10;Attributes &#10;1 &#10;Item List &#10;Item Attributes &#10;Item Code &#10;Attribute Type &#10;Value &#10;Refresh &#10;Generate CSV &#10;Search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068195"/>
                    </a:xfrm>
                    <a:prstGeom prst="rect">
                      <a:avLst/>
                    </a:prstGeom>
                    <a:noFill/>
                    <a:ln>
                      <a:noFill/>
                    </a:ln>
                  </pic:spPr>
                </pic:pic>
              </a:graphicData>
            </a:graphic>
          </wp:inline>
        </w:drawing>
      </w:r>
    </w:p>
    <w:p w14:paraId="1A9B2AA6" w14:textId="77777777" w:rsidR="009E1E98" w:rsidRPr="009E1E98" w:rsidRDefault="009E1E98" w:rsidP="009E1E98">
      <w:r w:rsidRPr="009E1E98">
        <w:t>Attribute classes and the string value type are fixed in this release. Additional classes and value types are planned for a future update. </w:t>
      </w:r>
    </w:p>
    <w:p w14:paraId="1023B179" w14:textId="77777777" w:rsidR="009E1E98" w:rsidRPr="009E1E98" w:rsidRDefault="009E1E98" w:rsidP="009E1E98"/>
    <w:p w14:paraId="76872B00" w14:textId="2CCE2E93" w:rsidR="009E1E98" w:rsidRPr="009E1E98" w:rsidRDefault="009E1E98" w:rsidP="009E1E98"/>
    <w:p w14:paraId="546414BF" w14:textId="280874EB" w:rsidR="009E1E98" w:rsidRPr="009E1E98" w:rsidRDefault="009E1E98" w:rsidP="009E1E98"/>
    <w:p w14:paraId="416C2ADD" w14:textId="38651E7A" w:rsidR="009E1E98" w:rsidRPr="009E1E98" w:rsidRDefault="009E1E98" w:rsidP="009E1E98"/>
    <w:p w14:paraId="57B9A0C0" w14:textId="77777777" w:rsidR="009E1E98" w:rsidRDefault="009E1E98" w:rsidP="009E1E98"/>
    <w:sectPr w:rsidR="009E1E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98"/>
    <w:rsid w:val="00402B47"/>
    <w:rsid w:val="004B1A2A"/>
    <w:rsid w:val="005132A9"/>
    <w:rsid w:val="0058537F"/>
    <w:rsid w:val="0089182D"/>
    <w:rsid w:val="009E1E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6C8E26B"/>
  <w15:chartTrackingRefBased/>
  <w15:docId w15:val="{6DD7C22F-B683-48A5-8B42-DA3B29706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1E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1E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1E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1E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E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E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E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E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E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E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1E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1E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1E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E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E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E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E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E98"/>
    <w:rPr>
      <w:rFonts w:eastAsiaTheme="majorEastAsia" w:cstheme="majorBidi"/>
      <w:color w:val="272727" w:themeColor="text1" w:themeTint="D8"/>
    </w:rPr>
  </w:style>
  <w:style w:type="paragraph" w:styleId="Title">
    <w:name w:val="Title"/>
    <w:basedOn w:val="Normal"/>
    <w:next w:val="Normal"/>
    <w:link w:val="TitleChar"/>
    <w:uiPriority w:val="10"/>
    <w:qFormat/>
    <w:rsid w:val="009E1E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E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E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E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E98"/>
    <w:pPr>
      <w:spacing w:before="160"/>
      <w:jc w:val="center"/>
    </w:pPr>
    <w:rPr>
      <w:i/>
      <w:iCs/>
      <w:color w:val="404040" w:themeColor="text1" w:themeTint="BF"/>
    </w:rPr>
  </w:style>
  <w:style w:type="character" w:customStyle="1" w:styleId="QuoteChar">
    <w:name w:val="Quote Char"/>
    <w:basedOn w:val="DefaultParagraphFont"/>
    <w:link w:val="Quote"/>
    <w:uiPriority w:val="29"/>
    <w:rsid w:val="009E1E98"/>
    <w:rPr>
      <w:i/>
      <w:iCs/>
      <w:color w:val="404040" w:themeColor="text1" w:themeTint="BF"/>
    </w:rPr>
  </w:style>
  <w:style w:type="paragraph" w:styleId="ListParagraph">
    <w:name w:val="List Paragraph"/>
    <w:basedOn w:val="Normal"/>
    <w:uiPriority w:val="34"/>
    <w:qFormat/>
    <w:rsid w:val="009E1E98"/>
    <w:pPr>
      <w:ind w:left="720"/>
      <w:contextualSpacing/>
    </w:pPr>
  </w:style>
  <w:style w:type="character" w:styleId="IntenseEmphasis">
    <w:name w:val="Intense Emphasis"/>
    <w:basedOn w:val="DefaultParagraphFont"/>
    <w:uiPriority w:val="21"/>
    <w:qFormat/>
    <w:rsid w:val="009E1E98"/>
    <w:rPr>
      <w:i/>
      <w:iCs/>
      <w:color w:val="0F4761" w:themeColor="accent1" w:themeShade="BF"/>
    </w:rPr>
  </w:style>
  <w:style w:type="paragraph" w:styleId="IntenseQuote">
    <w:name w:val="Intense Quote"/>
    <w:basedOn w:val="Normal"/>
    <w:next w:val="Normal"/>
    <w:link w:val="IntenseQuoteChar"/>
    <w:uiPriority w:val="30"/>
    <w:qFormat/>
    <w:rsid w:val="009E1E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E98"/>
    <w:rPr>
      <w:i/>
      <w:iCs/>
      <w:color w:val="0F4761" w:themeColor="accent1" w:themeShade="BF"/>
    </w:rPr>
  </w:style>
  <w:style w:type="character" w:styleId="IntenseReference">
    <w:name w:val="Intense Reference"/>
    <w:basedOn w:val="DefaultParagraphFont"/>
    <w:uiPriority w:val="32"/>
    <w:qFormat/>
    <w:rsid w:val="009E1E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Kuczogi</dc:creator>
  <cp:keywords/>
  <dc:description/>
  <cp:lastModifiedBy>Kevin Kuczogi</cp:lastModifiedBy>
  <cp:revision>1</cp:revision>
  <dcterms:created xsi:type="dcterms:W3CDTF">2026-06-03T09:13:00Z</dcterms:created>
  <dcterms:modified xsi:type="dcterms:W3CDTF">2026-06-03T09:19:00Z</dcterms:modified>
</cp:coreProperties>
</file>