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C92611" w14:textId="2BDCF84F" w:rsidR="00DB3423" w:rsidRDefault="00834F67" w:rsidP="00CD2B68">
      <w:pPr>
        <w:jc w:val="both"/>
        <w:rPr>
          <w:rFonts w:asciiTheme="minorHAnsi" w:hAnsiTheme="minorHAnsi" w:cstheme="minorHAnsi"/>
          <w:b/>
          <w:sz w:val="28"/>
          <w:szCs w:val="28"/>
        </w:rPr>
      </w:pPr>
      <w:r>
        <w:rPr>
          <w:rFonts w:asciiTheme="minorHAnsi" w:hAnsiTheme="minorHAnsi" w:cstheme="minorHAnsi"/>
          <w:noProof/>
        </w:rPr>
        <w:drawing>
          <wp:anchor distT="0" distB="0" distL="114300" distR="114300" simplePos="0" relativeHeight="251664395" behindDoc="0" locked="0" layoutInCell="1" allowOverlap="1" wp14:anchorId="28633981" wp14:editId="2A99F61E">
            <wp:simplePos x="0" y="0"/>
            <wp:positionH relativeFrom="column">
              <wp:posOffset>3045350</wp:posOffset>
            </wp:positionH>
            <wp:positionV relativeFrom="paragraph">
              <wp:posOffset>-816740</wp:posOffset>
            </wp:positionV>
            <wp:extent cx="2968288" cy="458423"/>
            <wp:effectExtent l="0" t="0" r="0" b="0"/>
            <wp:wrapNone/>
            <wp:docPr id="1872460728" name="Afbeelding 14" descr="Afbeelding met Lettertype, Graphics, tekst,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60728" name="Afbeelding 14" descr="Afbeelding met Lettertype, Graphics, tekst, grafische vormgeving&#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8288" cy="458423"/>
                    </a:xfrm>
                    <a:prstGeom prst="rect">
                      <a:avLst/>
                    </a:prstGeom>
                  </pic:spPr>
                </pic:pic>
              </a:graphicData>
            </a:graphic>
            <wp14:sizeRelH relativeFrom="page">
              <wp14:pctWidth>0</wp14:pctWidth>
            </wp14:sizeRelH>
            <wp14:sizeRelV relativeFrom="page">
              <wp14:pctHeight>0</wp14:pctHeight>
            </wp14:sizeRelV>
          </wp:anchor>
        </w:drawing>
      </w:r>
      <w:r w:rsidR="00DB3423">
        <w:rPr>
          <w:rFonts w:asciiTheme="minorHAnsi" w:hAnsiTheme="minorHAnsi" w:cstheme="minorHAnsi"/>
          <w:b/>
          <w:i/>
          <w:iCs/>
          <w:noProof/>
          <w:sz w:val="26"/>
          <w:szCs w:val="26"/>
          <w:lang w:val="en-US"/>
        </w:rPr>
        <mc:AlternateContent>
          <mc:Choice Requires="wpg">
            <w:drawing>
              <wp:anchor distT="0" distB="0" distL="114300" distR="114300" simplePos="0" relativeHeight="251658240" behindDoc="0" locked="0" layoutInCell="1" allowOverlap="1" wp14:anchorId="569CD800" wp14:editId="01212DC7">
                <wp:simplePos x="0" y="0"/>
                <wp:positionH relativeFrom="column">
                  <wp:posOffset>-860038</wp:posOffset>
                </wp:positionH>
                <wp:positionV relativeFrom="paragraph">
                  <wp:posOffset>-1200150</wp:posOffset>
                </wp:positionV>
                <wp:extent cx="7695445" cy="1470991"/>
                <wp:effectExtent l="0" t="0" r="1270" b="2540"/>
                <wp:wrapNone/>
                <wp:docPr id="7" name="Group 7"/>
                <wp:cNvGraphicFramePr/>
                <a:graphic xmlns:a="http://schemas.openxmlformats.org/drawingml/2006/main">
                  <a:graphicData uri="http://schemas.microsoft.com/office/word/2010/wordprocessingGroup">
                    <wpg:wgp>
                      <wpg:cNvGrpSpPr/>
                      <wpg:grpSpPr>
                        <a:xfrm>
                          <a:off x="0" y="0"/>
                          <a:ext cx="7695445" cy="1470991"/>
                          <a:chOff x="59266" y="0"/>
                          <a:chExt cx="7695445" cy="1469802"/>
                        </a:xfrm>
                        <a:solidFill>
                          <a:schemeClr val="accent6">
                            <a:lumMod val="75000"/>
                          </a:schemeClr>
                        </a:solidFill>
                      </wpg:grpSpPr>
                      <wps:wsp>
                        <wps:cNvPr id="8" name="Rechthoek 8"/>
                        <wps:cNvSpPr/>
                        <wps:spPr>
                          <a:xfrm>
                            <a:off x="59266" y="0"/>
                            <a:ext cx="7695445" cy="1469802"/>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42545B" w14:textId="10A3F672" w:rsidR="00DB3423" w:rsidRDefault="00DB3423" w:rsidP="00DB3423">
                              <w:pPr>
                                <w:ind w:left="1276"/>
                                <w:jc w:val="both"/>
                                <w:rPr>
                                  <w:rFonts w:asciiTheme="minorHAnsi" w:hAnsiTheme="minorHAnsi" w:cstheme="minorHAnsi"/>
                                  <w:b/>
                                  <w:sz w:val="36"/>
                                  <w:szCs w:val="36"/>
                                  <w:lang w:val="en-GB"/>
                                </w:rPr>
                              </w:pPr>
                            </w:p>
                            <w:p w14:paraId="23AB0ED6" w14:textId="77777777" w:rsidR="00DB3423" w:rsidRDefault="00DB3423" w:rsidP="00DB3423">
                              <w:pPr>
                                <w:ind w:left="1276"/>
                                <w:jc w:val="both"/>
                                <w:rPr>
                                  <w:rFonts w:asciiTheme="minorHAnsi" w:hAnsiTheme="minorHAnsi" w:cstheme="minorHAnsi"/>
                                  <w:b/>
                                  <w:sz w:val="36"/>
                                  <w:szCs w:val="36"/>
                                  <w:lang w:val="en-GB"/>
                                </w:rPr>
                              </w:pPr>
                            </w:p>
                            <w:p w14:paraId="7464F13E" w14:textId="77777777" w:rsidR="00DB3423" w:rsidRDefault="00DB3423" w:rsidP="00DB34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kstvak 9"/>
                        <wps:cNvSpPr txBox="1"/>
                        <wps:spPr>
                          <a:xfrm>
                            <a:off x="819439" y="838878"/>
                            <a:ext cx="6219190" cy="630911"/>
                          </a:xfrm>
                          <a:prstGeom prst="rect">
                            <a:avLst/>
                          </a:prstGeom>
                          <a:grpFill/>
                          <a:ln w="6350">
                            <a:noFill/>
                          </a:ln>
                        </wps:spPr>
                        <wps:txbx>
                          <w:txbxContent>
                            <w:p w14:paraId="559DEDED" w14:textId="77777777" w:rsidR="00B146A0" w:rsidRDefault="00B146A0" w:rsidP="00DB3423">
                              <w:pPr>
                                <w:jc w:val="both"/>
                                <w:rPr>
                                  <w:rFonts w:ascii="Arial" w:hAnsi="Arial" w:cs="Arial"/>
                                  <w:b/>
                                  <w:i/>
                                  <w:color w:val="FFFFFF" w:themeColor="background1"/>
                                  <w:sz w:val="32"/>
                                  <w:szCs w:val="32"/>
                                </w:rPr>
                              </w:pPr>
                            </w:p>
                            <w:p w14:paraId="2A67D727" w14:textId="2AC1531B" w:rsidR="00761731" w:rsidRPr="005A16F0" w:rsidRDefault="00023AC1" w:rsidP="00DB3423">
                              <w:pPr>
                                <w:jc w:val="both"/>
                                <w:rPr>
                                  <w:rFonts w:ascii="Arial" w:hAnsi="Arial" w:cs="Arial"/>
                                  <w:b/>
                                  <w:i/>
                                  <w:color w:val="FFFFFF" w:themeColor="background1"/>
                                  <w:sz w:val="32"/>
                                  <w:szCs w:val="32"/>
                                </w:rPr>
                              </w:pPr>
                              <w:r w:rsidRPr="005A16F0">
                                <w:rPr>
                                  <w:rFonts w:ascii="Arial" w:hAnsi="Arial" w:cs="Arial"/>
                                  <w:b/>
                                  <w:i/>
                                  <w:color w:val="FFFFFF" w:themeColor="background1"/>
                                  <w:sz w:val="32"/>
                                  <w:szCs w:val="32"/>
                                </w:rPr>
                                <w:t xml:space="preserve">MKB </w:t>
                              </w:r>
                              <w:r w:rsidR="00712C4E" w:rsidRPr="005A16F0">
                                <w:rPr>
                                  <w:rFonts w:ascii="Arial" w:hAnsi="Arial" w:cs="Arial"/>
                                  <w:b/>
                                  <w:i/>
                                  <w:color w:val="FFFFFF" w:themeColor="background1"/>
                                  <w:sz w:val="32"/>
                                  <w:szCs w:val="32"/>
                                </w:rPr>
                                <w:t>Call</w:t>
                              </w:r>
                              <w:r w:rsidR="00DB3423" w:rsidRPr="005A16F0">
                                <w:rPr>
                                  <w:rFonts w:ascii="Arial" w:hAnsi="Arial" w:cs="Arial"/>
                                  <w:b/>
                                  <w:i/>
                                  <w:color w:val="FFFFFF" w:themeColor="background1"/>
                                  <w:sz w:val="32"/>
                                  <w:szCs w:val="32"/>
                                </w:rPr>
                                <w:t xml:space="preserve"> voor publiek-private samenwerking in</w:t>
                              </w:r>
                              <w:r w:rsidR="000E2E90" w:rsidRPr="005A16F0">
                                <w:rPr>
                                  <w:rFonts w:ascii="Arial" w:hAnsi="Arial" w:cs="Arial"/>
                                  <w:b/>
                                  <w:i/>
                                  <w:color w:val="FFFFFF" w:themeColor="background1"/>
                                  <w:sz w:val="32"/>
                                  <w:szCs w:val="32"/>
                                </w:rPr>
                                <w:t xml:space="preserve"> </w:t>
                              </w:r>
                              <w:r w:rsidRPr="005A16F0">
                                <w:rPr>
                                  <w:rFonts w:ascii="Arial" w:hAnsi="Arial" w:cs="Arial"/>
                                  <w:b/>
                                  <w:i/>
                                  <w:color w:val="FFFFFF" w:themeColor="background1"/>
                                  <w:sz w:val="32"/>
                                  <w:szCs w:val="32"/>
                                </w:rPr>
                                <w:t>202</w:t>
                              </w:r>
                              <w:r w:rsidR="00D65B87" w:rsidRPr="005A16F0">
                                <w:rPr>
                                  <w:rFonts w:ascii="Arial" w:hAnsi="Arial" w:cs="Arial"/>
                                  <w:b/>
                                  <w:i/>
                                  <w:color w:val="FFFFFF" w:themeColor="background1"/>
                                  <w:sz w:val="32"/>
                                  <w:szCs w:val="32"/>
                                </w:rPr>
                                <w:t>7</w:t>
                              </w:r>
                            </w:p>
                            <w:p w14:paraId="1A96260E" w14:textId="0DE4A3A5" w:rsidR="00DB3423" w:rsidRPr="00B33EF3" w:rsidRDefault="00DB3423" w:rsidP="00F946AF">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69CD800" id="Group 7" o:spid="_x0000_s1026" style="position:absolute;left:0;text-align:left;margin-left:-67.7pt;margin-top:-94.5pt;width:605.95pt;height:115.85pt;z-index:251658240;mso-height-relative:margin" coordorigin="592" coordsize="76954,1469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">
                <v:rect id="Rechthoek 8" o:spid="_x0000_s1027" style="position:absolute;left:592;width:76955;height:1469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" filled="f" stroked="f" strokeweight="2pt">
                  <v:textbox>
                    <w:txbxContent>
                      <w:p w14:paraId="7842545B" w14:textId="10A3F672" w:rsidR="00DB3423" w:rsidRDefault="00DB3423" w:rsidP="00DB3423">
                        <w:pPr>
                          <w:ind w:left="1276"/>
                          <w:jc w:val="both"/>
                          <w:rPr>
                            <w:rFonts w:asciiTheme="minorHAnsi" w:hAnsiTheme="minorHAnsi" w:cstheme="minorHAnsi"/>
                            <w:b/>
                            <w:sz w:val="36"/>
                            <w:szCs w:val="36"/>
                            <w:lang w:val="en-GB"/>
                          </w:rPr>
                        </w:pPr>
                      </w:p>
                      <w:p w14:paraId="23AB0ED6" w14:textId="77777777" w:rsidR="00DB3423" w:rsidRDefault="00DB3423" w:rsidP="00DB3423">
                        <w:pPr>
                          <w:ind w:left="1276"/>
                          <w:jc w:val="both"/>
                          <w:rPr>
                            <w:rFonts w:asciiTheme="minorHAnsi" w:hAnsiTheme="minorHAnsi" w:cstheme="minorHAnsi"/>
                            <w:b/>
                            <w:sz w:val="36"/>
                            <w:szCs w:val="36"/>
                            <w:lang w:val="en-GB"/>
                          </w:rPr>
                        </w:pPr>
                      </w:p>
                      <w:p w14:paraId="7464F13E" w14:textId="77777777" w:rsidR="00DB3423" w:rsidRDefault="00DB3423" w:rsidP="00DB3423">
                        <w:pPr>
                          <w:jc w:val="center"/>
                        </w:pPr>
                      </w:p>
                    </w:txbxContent>
                  </v:textbox>
                </v:rect>
                <v:shapetype id="_x0000_t202" coordsize="21600,21600" o:spt="202" path="m,l,21600r21600,l21600,xe">
                  <v:stroke joinstyle="miter"/>
                  <v:path gradientshapeok="t" o:connecttype="rect"/>
                </v:shapetype>
                <v:shape id="Tekstvak 9" o:spid="_x0000_s1028" type="#_x0000_t202" style="position:absolute;left:8194;top:8388;width:62192;height:6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" filled="f" stroked="f" strokeweight=".5pt">
                  <v:textbox>
                    <w:txbxContent>
                      <w:p w14:paraId="559DEDED" w14:textId="77777777" w:rsidR="00B146A0" w:rsidRDefault="00B146A0" w:rsidP="00DB3423">
                        <w:pPr>
                          <w:jc w:val="both"/>
                          <w:rPr>
                            <w:rFonts w:ascii="Arial" w:hAnsi="Arial" w:cs="Arial"/>
                            <w:b/>
                            <w:i/>
                            <w:color w:val="FFFFFF" w:themeColor="background1"/>
                            <w:sz w:val="32"/>
                            <w:szCs w:val="32"/>
                          </w:rPr>
                        </w:pPr>
                      </w:p>
                      <w:p w14:paraId="2A67D727" w14:textId="2AC1531B" w:rsidR="00761731" w:rsidRPr="005A16F0" w:rsidRDefault="00023AC1" w:rsidP="00DB3423">
                        <w:pPr>
                          <w:jc w:val="both"/>
                          <w:rPr>
                            <w:rFonts w:ascii="Arial" w:hAnsi="Arial" w:cs="Arial"/>
                            <w:b/>
                            <w:i/>
                            <w:color w:val="FFFFFF" w:themeColor="background1"/>
                            <w:sz w:val="32"/>
                            <w:szCs w:val="32"/>
                          </w:rPr>
                        </w:pPr>
                        <w:r w:rsidRPr="005A16F0">
                          <w:rPr>
                            <w:rFonts w:ascii="Arial" w:hAnsi="Arial" w:cs="Arial"/>
                            <w:b/>
                            <w:i/>
                            <w:color w:val="FFFFFF" w:themeColor="background1"/>
                            <w:sz w:val="32"/>
                            <w:szCs w:val="32"/>
                          </w:rPr>
                          <w:t xml:space="preserve">MKB </w:t>
                        </w:r>
                        <w:r w:rsidR="00712C4E" w:rsidRPr="005A16F0">
                          <w:rPr>
                            <w:rFonts w:ascii="Arial" w:hAnsi="Arial" w:cs="Arial"/>
                            <w:b/>
                            <w:i/>
                            <w:color w:val="FFFFFF" w:themeColor="background1"/>
                            <w:sz w:val="32"/>
                            <w:szCs w:val="32"/>
                          </w:rPr>
                          <w:t>Call</w:t>
                        </w:r>
                        <w:r w:rsidR="00DB3423" w:rsidRPr="005A16F0">
                          <w:rPr>
                            <w:rFonts w:ascii="Arial" w:hAnsi="Arial" w:cs="Arial"/>
                            <w:b/>
                            <w:i/>
                            <w:color w:val="FFFFFF" w:themeColor="background1"/>
                            <w:sz w:val="32"/>
                            <w:szCs w:val="32"/>
                          </w:rPr>
                          <w:t xml:space="preserve"> voor publiek-private samenwerking in</w:t>
                        </w:r>
                        <w:r w:rsidR="000E2E90" w:rsidRPr="005A16F0">
                          <w:rPr>
                            <w:rFonts w:ascii="Arial" w:hAnsi="Arial" w:cs="Arial"/>
                            <w:b/>
                            <w:i/>
                            <w:color w:val="FFFFFF" w:themeColor="background1"/>
                            <w:sz w:val="32"/>
                            <w:szCs w:val="32"/>
                          </w:rPr>
                          <w:t xml:space="preserve"> </w:t>
                        </w:r>
                        <w:r w:rsidRPr="005A16F0">
                          <w:rPr>
                            <w:rFonts w:ascii="Arial" w:hAnsi="Arial" w:cs="Arial"/>
                            <w:b/>
                            <w:i/>
                            <w:color w:val="FFFFFF" w:themeColor="background1"/>
                            <w:sz w:val="32"/>
                            <w:szCs w:val="32"/>
                          </w:rPr>
                          <w:t>202</w:t>
                        </w:r>
                        <w:r w:rsidR="00D65B87" w:rsidRPr="005A16F0">
                          <w:rPr>
                            <w:rFonts w:ascii="Arial" w:hAnsi="Arial" w:cs="Arial"/>
                            <w:b/>
                            <w:i/>
                            <w:color w:val="FFFFFF" w:themeColor="background1"/>
                            <w:sz w:val="32"/>
                            <w:szCs w:val="32"/>
                          </w:rPr>
                          <w:t>7</w:t>
                        </w:r>
                      </w:p>
                      <w:p w14:paraId="1A96260E" w14:textId="0DE4A3A5" w:rsidR="00DB3423" w:rsidRPr="00B33EF3" w:rsidRDefault="00DB3423" w:rsidP="00F946AF">
                        <w:pPr>
                          <w:jc w:val="both"/>
                        </w:pPr>
                      </w:p>
                    </w:txbxContent>
                  </v:textbox>
                </v:shape>
              </v:group>
            </w:pict>
          </mc:Fallback>
        </mc:AlternateContent>
      </w:r>
    </w:p>
    <w:p w14:paraId="66C0B81A" w14:textId="58A96CDA" w:rsidR="005A54C6" w:rsidRPr="00153347" w:rsidRDefault="005A54C6" w:rsidP="00CD2B68">
      <w:pPr>
        <w:jc w:val="both"/>
        <w:rPr>
          <w:rFonts w:asciiTheme="minorHAnsi" w:hAnsiTheme="minorHAnsi" w:cstheme="minorHAnsi"/>
          <w:b/>
          <w:sz w:val="18"/>
          <w:szCs w:val="18"/>
        </w:rPr>
      </w:pPr>
    </w:p>
    <w:p w14:paraId="78AC4F3C" w14:textId="2C15847E" w:rsidR="00F33184" w:rsidRPr="00DB0CE9" w:rsidRDefault="00480553" w:rsidP="00CD2B68">
      <w:pPr>
        <w:jc w:val="both"/>
        <w:rPr>
          <w:rFonts w:asciiTheme="minorHAnsi" w:hAnsiTheme="minorHAnsi" w:cstheme="minorHAnsi"/>
          <w:b/>
          <w:sz w:val="28"/>
          <w:szCs w:val="28"/>
        </w:rPr>
      </w:pPr>
      <w:r>
        <w:rPr>
          <w:rFonts w:asciiTheme="minorHAnsi" w:hAnsiTheme="minorHAnsi" w:cstheme="minorHAnsi"/>
          <w:b/>
          <w:sz w:val="28"/>
          <w:szCs w:val="28"/>
        </w:rPr>
        <w:t>O</w:t>
      </w:r>
      <w:r w:rsidRPr="00DB0CE9">
        <w:rPr>
          <w:rFonts w:asciiTheme="minorHAnsi" w:hAnsiTheme="minorHAnsi" w:cstheme="minorHAnsi"/>
          <w:b/>
          <w:sz w:val="28"/>
          <w:szCs w:val="28"/>
        </w:rPr>
        <w:t xml:space="preserve">proep </w:t>
      </w:r>
      <w:r w:rsidR="00F33184" w:rsidRPr="00DB0CE9">
        <w:rPr>
          <w:rFonts w:asciiTheme="minorHAnsi" w:hAnsiTheme="minorHAnsi" w:cstheme="minorHAnsi"/>
          <w:b/>
          <w:sz w:val="28"/>
          <w:szCs w:val="28"/>
        </w:rPr>
        <w:t xml:space="preserve">tot het indienen van </w:t>
      </w:r>
      <w:r w:rsidR="00BA3D4D" w:rsidRPr="00DB0CE9">
        <w:rPr>
          <w:rFonts w:asciiTheme="minorHAnsi" w:hAnsiTheme="minorHAnsi" w:cstheme="minorHAnsi"/>
          <w:b/>
          <w:sz w:val="28"/>
          <w:szCs w:val="28"/>
        </w:rPr>
        <w:t>aanvragen</w:t>
      </w:r>
      <w:r w:rsidR="008555A8" w:rsidRPr="00DB0CE9">
        <w:rPr>
          <w:rFonts w:asciiTheme="minorHAnsi" w:hAnsiTheme="minorHAnsi" w:cstheme="minorHAnsi"/>
          <w:b/>
          <w:sz w:val="28"/>
          <w:szCs w:val="28"/>
        </w:rPr>
        <w:t xml:space="preserve"> </w:t>
      </w:r>
      <w:r w:rsidR="00AC2631" w:rsidRPr="00DB0CE9">
        <w:rPr>
          <w:rFonts w:asciiTheme="minorHAnsi" w:hAnsiTheme="minorHAnsi" w:cstheme="minorHAnsi"/>
          <w:b/>
          <w:sz w:val="28"/>
          <w:szCs w:val="28"/>
        </w:rPr>
        <w:t xml:space="preserve">voor </w:t>
      </w:r>
      <w:r w:rsidR="00D20762" w:rsidRPr="00DB0CE9">
        <w:rPr>
          <w:rFonts w:asciiTheme="minorHAnsi" w:hAnsiTheme="minorHAnsi" w:cstheme="minorHAnsi"/>
          <w:b/>
          <w:sz w:val="28"/>
          <w:szCs w:val="28"/>
        </w:rPr>
        <w:t>PPS-</w:t>
      </w:r>
      <w:r w:rsidR="00150871">
        <w:rPr>
          <w:rFonts w:asciiTheme="minorHAnsi" w:hAnsiTheme="minorHAnsi" w:cstheme="minorHAnsi"/>
          <w:b/>
          <w:sz w:val="28"/>
          <w:szCs w:val="28"/>
        </w:rPr>
        <w:t>Innovatie</w:t>
      </w:r>
      <w:r w:rsidR="002F5963">
        <w:rPr>
          <w:rFonts w:asciiTheme="minorHAnsi" w:hAnsiTheme="minorHAnsi" w:cstheme="minorHAnsi"/>
          <w:b/>
          <w:sz w:val="28"/>
          <w:szCs w:val="28"/>
        </w:rPr>
        <w:t>subsidie</w:t>
      </w:r>
      <w:r w:rsidR="00D20762" w:rsidRPr="00DB0CE9">
        <w:rPr>
          <w:rFonts w:asciiTheme="minorHAnsi" w:hAnsiTheme="minorHAnsi" w:cstheme="minorHAnsi"/>
          <w:b/>
          <w:sz w:val="28"/>
          <w:szCs w:val="28"/>
        </w:rPr>
        <w:t xml:space="preserve"> </w:t>
      </w:r>
    </w:p>
    <w:p w14:paraId="4D78633A" w14:textId="1B1CAFDC" w:rsidR="00DE4DCA" w:rsidRPr="00153347" w:rsidRDefault="00DE4DCA" w:rsidP="004F252E">
      <w:pPr>
        <w:jc w:val="both"/>
        <w:rPr>
          <w:rFonts w:asciiTheme="minorHAnsi" w:hAnsiTheme="minorHAnsi" w:cstheme="minorHAnsi"/>
          <w:b/>
          <w:color w:val="F26F06"/>
          <w:sz w:val="20"/>
        </w:rPr>
      </w:pPr>
    </w:p>
    <w:p w14:paraId="745427AB" w14:textId="63045490" w:rsidR="007E3EC6" w:rsidRPr="002B2D4B" w:rsidRDefault="007C424E" w:rsidP="04CF2202">
      <w:pPr>
        <w:pStyle w:val="Kop1"/>
        <w:numPr>
          <w:ilvl w:val="0"/>
          <w:numId w:val="0"/>
        </w:numPr>
        <w:ind w:left="400" w:hanging="400"/>
        <w:rPr>
          <w:rStyle w:val="StijlHollandSans11ptVet"/>
          <w:rFonts w:asciiTheme="minorHAnsi" w:hAnsiTheme="minorHAnsi"/>
          <w:b/>
          <w:sz w:val="28"/>
        </w:rPr>
      </w:pPr>
      <w:bookmarkStart w:id="0" w:name="_Toc237519898"/>
      <w:r w:rsidRPr="04CF2202">
        <w:rPr>
          <w:rStyle w:val="StijlHollandSans11ptVet"/>
          <w:rFonts w:asciiTheme="minorHAnsi" w:hAnsiTheme="minorHAnsi"/>
          <w:b/>
          <w:sz w:val="28"/>
        </w:rPr>
        <w:t xml:space="preserve">1. </w:t>
      </w:r>
      <w:r w:rsidR="144D4D38" w:rsidRPr="04CF2202">
        <w:rPr>
          <w:rStyle w:val="StijlHollandSans11ptVet"/>
          <w:rFonts w:asciiTheme="minorHAnsi" w:hAnsiTheme="minorHAnsi"/>
          <w:b/>
          <w:sz w:val="28"/>
        </w:rPr>
        <w:t>Samenvatting</w:t>
      </w:r>
      <w:bookmarkEnd w:id="0"/>
    </w:p>
    <w:p w14:paraId="16B6E54D" w14:textId="5B0BF4EB" w:rsidR="7F7FAAC9" w:rsidRPr="00153347" w:rsidRDefault="7F7FAAC9" w:rsidP="00B33EF3">
      <w:pPr>
        <w:rPr>
          <w:sz w:val="13"/>
          <w:szCs w:val="13"/>
        </w:rPr>
      </w:pPr>
    </w:p>
    <w:p w14:paraId="17026540" w14:textId="04EDA4EE" w:rsidR="00A12EC8" w:rsidRDefault="00310B43" w:rsidP="004F252E">
      <w:pPr>
        <w:jc w:val="both"/>
        <w:rPr>
          <w:rFonts w:asciiTheme="minorHAnsi" w:hAnsiTheme="minorHAnsi" w:cstheme="minorHAnsi"/>
          <w:sz w:val="20"/>
          <w:szCs w:val="20"/>
        </w:rPr>
      </w:pPr>
      <w:r>
        <w:rPr>
          <w:rFonts w:asciiTheme="minorHAnsi" w:hAnsiTheme="minorHAnsi" w:cstheme="minorHAnsi"/>
          <w:sz w:val="20"/>
          <w:szCs w:val="20"/>
        </w:rPr>
        <w:t>Health Holland</w:t>
      </w:r>
      <w:r w:rsidR="00F17B07">
        <w:rPr>
          <w:rFonts w:asciiTheme="minorHAnsi" w:hAnsiTheme="minorHAnsi" w:cstheme="minorHAnsi"/>
          <w:sz w:val="20"/>
          <w:szCs w:val="20"/>
        </w:rPr>
        <w:t xml:space="preserve"> </w:t>
      </w:r>
      <w:r w:rsidR="00B1207E" w:rsidRPr="003D6A4C">
        <w:rPr>
          <w:rFonts w:asciiTheme="minorHAnsi" w:hAnsiTheme="minorHAnsi" w:cstheme="minorHAnsi"/>
          <w:sz w:val="20"/>
          <w:szCs w:val="20"/>
        </w:rPr>
        <w:t>stimuleert in</w:t>
      </w:r>
      <w:r w:rsidR="005816F2" w:rsidRPr="003D6A4C">
        <w:rPr>
          <w:rFonts w:asciiTheme="minorHAnsi" w:hAnsiTheme="minorHAnsi" w:cstheme="minorHAnsi"/>
          <w:sz w:val="20"/>
          <w:szCs w:val="20"/>
        </w:rPr>
        <w:t xml:space="preserve">novatief onderzoek </w:t>
      </w:r>
      <w:r w:rsidR="00F17B07">
        <w:rPr>
          <w:rFonts w:asciiTheme="minorHAnsi" w:hAnsiTheme="minorHAnsi" w:cstheme="minorHAnsi"/>
          <w:sz w:val="20"/>
          <w:szCs w:val="20"/>
        </w:rPr>
        <w:t>en ontwikkeling</w:t>
      </w:r>
      <w:r w:rsidR="005816F2" w:rsidRPr="003D6A4C">
        <w:rPr>
          <w:rFonts w:asciiTheme="minorHAnsi" w:hAnsiTheme="minorHAnsi" w:cstheme="minorHAnsi"/>
          <w:sz w:val="20"/>
          <w:szCs w:val="20"/>
        </w:rPr>
        <w:t xml:space="preserve"> door publiek-</w:t>
      </w:r>
      <w:r w:rsidR="00B1207E" w:rsidRPr="003D6A4C">
        <w:rPr>
          <w:rFonts w:asciiTheme="minorHAnsi" w:hAnsiTheme="minorHAnsi" w:cstheme="minorHAnsi"/>
          <w:sz w:val="20"/>
          <w:szCs w:val="20"/>
        </w:rPr>
        <w:t xml:space="preserve">private samenwerking (PPS) in de </w:t>
      </w:r>
      <w:r w:rsidR="00B3691B" w:rsidRPr="003D6A4C">
        <w:rPr>
          <w:rFonts w:asciiTheme="minorHAnsi" w:hAnsiTheme="minorHAnsi" w:cstheme="minorHAnsi"/>
          <w:sz w:val="20"/>
          <w:szCs w:val="20"/>
        </w:rPr>
        <w:t>LSH</w:t>
      </w:r>
      <w:r w:rsidR="00311AA0" w:rsidRPr="003D6A4C">
        <w:rPr>
          <w:rFonts w:asciiTheme="minorHAnsi" w:hAnsiTheme="minorHAnsi" w:cstheme="minorHAnsi"/>
          <w:sz w:val="20"/>
          <w:szCs w:val="20"/>
        </w:rPr>
        <w:t>-</w:t>
      </w:r>
      <w:r w:rsidR="00B1207E" w:rsidRPr="003D6A4C">
        <w:rPr>
          <w:rFonts w:asciiTheme="minorHAnsi" w:hAnsiTheme="minorHAnsi" w:cstheme="minorHAnsi"/>
          <w:sz w:val="20"/>
          <w:szCs w:val="20"/>
        </w:rPr>
        <w:t>sector</w:t>
      </w:r>
      <w:r w:rsidR="00F35B19" w:rsidRPr="003D6A4C">
        <w:rPr>
          <w:rFonts w:asciiTheme="minorHAnsi" w:hAnsiTheme="minorHAnsi" w:cstheme="minorHAnsi"/>
          <w:sz w:val="20"/>
          <w:szCs w:val="20"/>
        </w:rPr>
        <w:t xml:space="preserve"> (financieel) te ondersteunen</w:t>
      </w:r>
      <w:r w:rsidR="00B1207E" w:rsidRPr="003D6A4C">
        <w:rPr>
          <w:rFonts w:asciiTheme="minorHAnsi" w:hAnsiTheme="minorHAnsi" w:cstheme="minorHAnsi"/>
          <w:sz w:val="20"/>
          <w:szCs w:val="20"/>
        </w:rPr>
        <w:t xml:space="preserve">. Met deze </w:t>
      </w:r>
      <w:r w:rsidR="00AA610B">
        <w:rPr>
          <w:rFonts w:asciiTheme="minorHAnsi" w:hAnsiTheme="minorHAnsi" w:cstheme="minorHAnsi"/>
          <w:sz w:val="20"/>
          <w:szCs w:val="20"/>
        </w:rPr>
        <w:t>subsidieoproep</w:t>
      </w:r>
      <w:r w:rsidR="00B1207E" w:rsidRPr="003D6A4C">
        <w:rPr>
          <w:rFonts w:asciiTheme="minorHAnsi" w:hAnsiTheme="minorHAnsi" w:cstheme="minorHAnsi"/>
          <w:sz w:val="20"/>
          <w:szCs w:val="20"/>
        </w:rPr>
        <w:t xml:space="preserve"> worden </w:t>
      </w:r>
      <w:r w:rsidR="00F17B07">
        <w:rPr>
          <w:rFonts w:asciiTheme="minorHAnsi" w:hAnsiTheme="minorHAnsi" w:cstheme="minorHAnsi"/>
          <w:sz w:val="20"/>
          <w:szCs w:val="20"/>
        </w:rPr>
        <w:t>bedrijven en</w:t>
      </w:r>
      <w:r w:rsidR="00B1207E" w:rsidRPr="003D6A4C">
        <w:rPr>
          <w:rFonts w:asciiTheme="minorHAnsi" w:hAnsiTheme="minorHAnsi" w:cstheme="minorHAnsi"/>
          <w:sz w:val="20"/>
          <w:szCs w:val="20"/>
        </w:rPr>
        <w:t xml:space="preserve"> </w:t>
      </w:r>
      <w:r w:rsidR="00345CE8" w:rsidRPr="003D6A4C">
        <w:rPr>
          <w:rFonts w:asciiTheme="minorHAnsi" w:hAnsiTheme="minorHAnsi" w:cstheme="minorHAnsi"/>
          <w:sz w:val="20"/>
          <w:szCs w:val="20"/>
        </w:rPr>
        <w:t xml:space="preserve">onderzoeksorganisaties </w:t>
      </w:r>
      <w:r w:rsidR="00B1207E" w:rsidRPr="003D6A4C">
        <w:rPr>
          <w:rFonts w:asciiTheme="minorHAnsi" w:hAnsiTheme="minorHAnsi" w:cstheme="minorHAnsi"/>
          <w:sz w:val="20"/>
          <w:szCs w:val="20"/>
        </w:rPr>
        <w:t>gestimuleerd om gezamenlijk te investeren in research &amp;</w:t>
      </w:r>
      <w:r w:rsidR="00BA348B" w:rsidRPr="003D6A4C">
        <w:rPr>
          <w:rFonts w:asciiTheme="minorHAnsi" w:hAnsiTheme="minorHAnsi" w:cstheme="minorHAnsi"/>
          <w:sz w:val="20"/>
          <w:szCs w:val="20"/>
        </w:rPr>
        <w:t xml:space="preserve"> development (R&amp;D)</w:t>
      </w:r>
      <w:r w:rsidR="00B1207E" w:rsidRPr="003D6A4C">
        <w:rPr>
          <w:rFonts w:asciiTheme="minorHAnsi" w:hAnsiTheme="minorHAnsi" w:cstheme="minorHAnsi"/>
          <w:sz w:val="20"/>
          <w:szCs w:val="20"/>
        </w:rPr>
        <w:t xml:space="preserve"> </w:t>
      </w:r>
      <w:r w:rsidR="00F35B19" w:rsidRPr="003D6A4C">
        <w:rPr>
          <w:rFonts w:asciiTheme="minorHAnsi" w:hAnsiTheme="minorHAnsi" w:cstheme="minorHAnsi"/>
          <w:sz w:val="20"/>
          <w:szCs w:val="20"/>
        </w:rPr>
        <w:t xml:space="preserve">met </w:t>
      </w:r>
      <w:r w:rsidR="000832E6" w:rsidRPr="003D6A4C">
        <w:rPr>
          <w:rFonts w:asciiTheme="minorHAnsi" w:hAnsiTheme="minorHAnsi" w:cstheme="minorHAnsi"/>
          <w:sz w:val="20"/>
          <w:szCs w:val="20"/>
        </w:rPr>
        <w:t>als</w:t>
      </w:r>
      <w:r w:rsidR="00F35B19" w:rsidRPr="003D6A4C">
        <w:rPr>
          <w:rFonts w:asciiTheme="minorHAnsi" w:hAnsiTheme="minorHAnsi" w:cstheme="minorHAnsi"/>
          <w:sz w:val="20"/>
          <w:szCs w:val="20"/>
        </w:rPr>
        <w:t xml:space="preserve"> doel om duurzame </w:t>
      </w:r>
      <w:r w:rsidR="00B1207E" w:rsidRPr="003D6A4C">
        <w:rPr>
          <w:rFonts w:asciiTheme="minorHAnsi" w:hAnsiTheme="minorHAnsi" w:cstheme="minorHAnsi"/>
          <w:sz w:val="20"/>
          <w:szCs w:val="20"/>
        </w:rPr>
        <w:t xml:space="preserve">innovatieve producten en diensten binnen de </w:t>
      </w:r>
      <w:r w:rsidR="00F066F8">
        <w:rPr>
          <w:rFonts w:asciiTheme="minorHAnsi" w:hAnsiTheme="minorHAnsi" w:cstheme="minorHAnsi"/>
          <w:sz w:val="20"/>
          <w:szCs w:val="20"/>
        </w:rPr>
        <w:t xml:space="preserve">Nederlandse </w:t>
      </w:r>
      <w:r w:rsidR="00B1207E" w:rsidRPr="003D6A4C">
        <w:rPr>
          <w:rFonts w:asciiTheme="minorHAnsi" w:hAnsiTheme="minorHAnsi" w:cstheme="minorHAnsi"/>
          <w:sz w:val="20"/>
          <w:szCs w:val="20"/>
        </w:rPr>
        <w:t>LSH</w:t>
      </w:r>
      <w:r w:rsidR="00311AA0" w:rsidRPr="003D6A4C">
        <w:rPr>
          <w:rFonts w:asciiTheme="minorHAnsi" w:hAnsiTheme="minorHAnsi" w:cstheme="minorHAnsi"/>
          <w:sz w:val="20"/>
          <w:szCs w:val="20"/>
        </w:rPr>
        <w:t>-</w:t>
      </w:r>
      <w:r w:rsidR="00B1207E" w:rsidRPr="003D6A4C">
        <w:rPr>
          <w:rFonts w:asciiTheme="minorHAnsi" w:hAnsiTheme="minorHAnsi" w:cstheme="minorHAnsi"/>
          <w:sz w:val="20"/>
          <w:szCs w:val="20"/>
        </w:rPr>
        <w:t>sector</w:t>
      </w:r>
      <w:r w:rsidR="00F35B19" w:rsidRPr="003D6A4C">
        <w:rPr>
          <w:rFonts w:asciiTheme="minorHAnsi" w:hAnsiTheme="minorHAnsi" w:cstheme="minorHAnsi"/>
          <w:sz w:val="20"/>
          <w:szCs w:val="20"/>
        </w:rPr>
        <w:t xml:space="preserve"> te ontwikkelen</w:t>
      </w:r>
      <w:r w:rsidR="00F17B07">
        <w:rPr>
          <w:rFonts w:asciiTheme="minorHAnsi" w:hAnsiTheme="minorHAnsi" w:cstheme="minorHAnsi"/>
          <w:sz w:val="20"/>
          <w:szCs w:val="20"/>
        </w:rPr>
        <w:t xml:space="preserve"> ten behoeve van de </w:t>
      </w:r>
      <w:r w:rsidR="00F8710B">
        <w:rPr>
          <w:rFonts w:asciiTheme="minorHAnsi" w:hAnsiTheme="minorHAnsi" w:cstheme="minorHAnsi"/>
          <w:sz w:val="20"/>
          <w:szCs w:val="20"/>
        </w:rPr>
        <w:t>economische</w:t>
      </w:r>
      <w:r w:rsidR="00F066F8">
        <w:rPr>
          <w:rFonts w:asciiTheme="minorHAnsi" w:hAnsiTheme="minorHAnsi" w:cstheme="minorHAnsi"/>
          <w:sz w:val="20"/>
          <w:szCs w:val="20"/>
        </w:rPr>
        <w:t xml:space="preserve"> groei en economische weerbaarheid van Nederland</w:t>
      </w:r>
      <w:r w:rsidR="00F35B19" w:rsidRPr="003D6A4C">
        <w:rPr>
          <w:rFonts w:asciiTheme="minorHAnsi" w:hAnsiTheme="minorHAnsi" w:cstheme="minorHAnsi"/>
          <w:sz w:val="20"/>
          <w:szCs w:val="20"/>
        </w:rPr>
        <w:t xml:space="preserve">. </w:t>
      </w:r>
      <w:r>
        <w:rPr>
          <w:rFonts w:asciiTheme="minorHAnsi" w:hAnsiTheme="minorHAnsi" w:cstheme="minorHAnsi"/>
          <w:sz w:val="20"/>
          <w:szCs w:val="20"/>
        </w:rPr>
        <w:t>Health Holland</w:t>
      </w:r>
      <w:r w:rsidR="00F066F8">
        <w:rPr>
          <w:rFonts w:asciiTheme="minorHAnsi" w:hAnsiTheme="minorHAnsi" w:cstheme="minorHAnsi"/>
          <w:sz w:val="20"/>
          <w:szCs w:val="20"/>
        </w:rPr>
        <w:t xml:space="preserve"> </w:t>
      </w:r>
      <w:r w:rsidR="00F35B19" w:rsidRPr="003D6A4C">
        <w:rPr>
          <w:rFonts w:asciiTheme="minorHAnsi" w:hAnsiTheme="minorHAnsi" w:cstheme="minorHAnsi"/>
          <w:sz w:val="20"/>
          <w:szCs w:val="20"/>
        </w:rPr>
        <w:t xml:space="preserve">kan </w:t>
      </w:r>
      <w:r w:rsidR="000832E6" w:rsidRPr="003D6A4C">
        <w:rPr>
          <w:rFonts w:asciiTheme="minorHAnsi" w:hAnsiTheme="minorHAnsi" w:cstheme="minorHAnsi"/>
          <w:sz w:val="20"/>
          <w:szCs w:val="20"/>
        </w:rPr>
        <w:t xml:space="preserve">een samenwerkingsproject financieel ondersteunen door </w:t>
      </w:r>
      <w:r w:rsidR="00F35B19" w:rsidRPr="003D6A4C">
        <w:rPr>
          <w:rFonts w:asciiTheme="minorHAnsi" w:hAnsiTheme="minorHAnsi" w:cstheme="minorHAnsi"/>
          <w:sz w:val="20"/>
          <w:szCs w:val="20"/>
        </w:rPr>
        <w:t>PPS-</w:t>
      </w:r>
      <w:r w:rsidR="00712C4E">
        <w:rPr>
          <w:rFonts w:asciiTheme="minorHAnsi" w:hAnsiTheme="minorHAnsi" w:cstheme="minorHAnsi"/>
          <w:sz w:val="20"/>
          <w:szCs w:val="20"/>
        </w:rPr>
        <w:t>subsidie</w:t>
      </w:r>
      <w:r w:rsidR="00712C4E" w:rsidRPr="003D6A4C">
        <w:rPr>
          <w:rFonts w:asciiTheme="minorHAnsi" w:hAnsiTheme="minorHAnsi" w:cstheme="minorHAnsi"/>
          <w:sz w:val="20"/>
          <w:szCs w:val="20"/>
        </w:rPr>
        <w:t xml:space="preserve"> </w:t>
      </w:r>
      <w:r w:rsidR="00F35B19" w:rsidRPr="003D6A4C">
        <w:rPr>
          <w:rFonts w:asciiTheme="minorHAnsi" w:hAnsiTheme="minorHAnsi" w:cstheme="minorHAnsi"/>
          <w:sz w:val="20"/>
          <w:szCs w:val="20"/>
        </w:rPr>
        <w:t>toe</w:t>
      </w:r>
      <w:r w:rsidR="000832E6" w:rsidRPr="003D6A4C">
        <w:rPr>
          <w:rFonts w:asciiTheme="minorHAnsi" w:hAnsiTheme="minorHAnsi" w:cstheme="minorHAnsi"/>
          <w:sz w:val="20"/>
          <w:szCs w:val="20"/>
        </w:rPr>
        <w:t xml:space="preserve"> te </w:t>
      </w:r>
      <w:r w:rsidR="00F35B19" w:rsidRPr="003D6A4C">
        <w:rPr>
          <w:rFonts w:asciiTheme="minorHAnsi" w:hAnsiTheme="minorHAnsi" w:cstheme="minorHAnsi"/>
          <w:sz w:val="20"/>
          <w:szCs w:val="20"/>
        </w:rPr>
        <w:t>kennen.</w:t>
      </w:r>
    </w:p>
    <w:p w14:paraId="11FC61F3" w14:textId="77777777" w:rsidR="00FF2AA2" w:rsidRDefault="00FF2AA2" w:rsidP="004F252E">
      <w:pPr>
        <w:jc w:val="both"/>
        <w:rPr>
          <w:rFonts w:asciiTheme="minorHAnsi" w:hAnsiTheme="minorHAnsi" w:cstheme="minorHAnsi"/>
          <w:sz w:val="20"/>
          <w:szCs w:val="20"/>
        </w:rPr>
      </w:pPr>
    </w:p>
    <w:p w14:paraId="7F6DE7C0" w14:textId="36E8C37A" w:rsidR="007E2829" w:rsidRDefault="008B5D51" w:rsidP="004F252E">
      <w:pPr>
        <w:jc w:val="both"/>
        <w:rPr>
          <w:rFonts w:ascii="Calibri" w:hAnsi="Calibri" w:cs="Calibri"/>
          <w:sz w:val="20"/>
          <w:szCs w:val="20"/>
        </w:rPr>
      </w:pPr>
      <w:r w:rsidRPr="00ED759B">
        <w:rPr>
          <w:rFonts w:asciiTheme="minorHAnsi" w:hAnsiTheme="minorHAnsi" w:cstheme="minorBidi"/>
          <w:sz w:val="20"/>
          <w:szCs w:val="20"/>
        </w:rPr>
        <w:t xml:space="preserve">In deze </w:t>
      </w:r>
      <w:r w:rsidR="00EF56A2" w:rsidRPr="00ED759B">
        <w:rPr>
          <w:rFonts w:asciiTheme="minorHAnsi" w:hAnsiTheme="minorHAnsi" w:cstheme="minorBidi"/>
          <w:sz w:val="20"/>
          <w:szCs w:val="20"/>
        </w:rPr>
        <w:t xml:space="preserve">MKB Call </w:t>
      </w:r>
      <w:r w:rsidRPr="00ED759B">
        <w:rPr>
          <w:rFonts w:asciiTheme="minorHAnsi" w:hAnsiTheme="minorHAnsi" w:cstheme="minorBidi"/>
          <w:sz w:val="20"/>
          <w:szCs w:val="20"/>
        </w:rPr>
        <w:t xml:space="preserve">stelt </w:t>
      </w:r>
      <w:r w:rsidR="00310B43">
        <w:rPr>
          <w:rFonts w:asciiTheme="minorHAnsi" w:hAnsiTheme="minorHAnsi" w:cstheme="minorBidi"/>
          <w:sz w:val="20"/>
          <w:szCs w:val="20"/>
        </w:rPr>
        <w:t>Health Holland</w:t>
      </w:r>
      <w:r w:rsidRPr="00ED759B">
        <w:rPr>
          <w:rFonts w:asciiTheme="minorHAnsi" w:hAnsiTheme="minorHAnsi" w:cstheme="minorBidi"/>
          <w:sz w:val="20"/>
          <w:szCs w:val="20"/>
        </w:rPr>
        <w:t xml:space="preserve"> </w:t>
      </w:r>
      <w:r w:rsidR="001871FA" w:rsidRPr="00ED759B">
        <w:rPr>
          <w:rFonts w:asciiTheme="minorHAnsi" w:hAnsiTheme="minorHAnsi" w:cstheme="minorBidi"/>
          <w:sz w:val="20"/>
          <w:szCs w:val="20"/>
        </w:rPr>
        <w:t>in 20</w:t>
      </w:r>
      <w:r w:rsidR="00EF56A2" w:rsidRPr="00ED759B">
        <w:rPr>
          <w:rFonts w:asciiTheme="minorHAnsi" w:hAnsiTheme="minorHAnsi" w:cstheme="minorBidi"/>
          <w:sz w:val="20"/>
          <w:szCs w:val="20"/>
        </w:rPr>
        <w:t>2</w:t>
      </w:r>
      <w:r w:rsidR="00D65B87">
        <w:rPr>
          <w:rFonts w:asciiTheme="minorHAnsi" w:hAnsiTheme="minorHAnsi" w:cstheme="minorBidi"/>
          <w:sz w:val="20"/>
          <w:szCs w:val="20"/>
        </w:rPr>
        <w:t>7</w:t>
      </w:r>
      <w:r w:rsidRPr="00ED759B">
        <w:rPr>
          <w:rFonts w:asciiTheme="minorHAnsi" w:hAnsiTheme="minorHAnsi" w:cstheme="minorBidi"/>
          <w:sz w:val="20"/>
          <w:szCs w:val="20"/>
        </w:rPr>
        <w:t xml:space="preserve"> </w:t>
      </w:r>
      <w:r w:rsidR="00440AD5" w:rsidRPr="00ED759B">
        <w:rPr>
          <w:rFonts w:asciiTheme="minorHAnsi" w:hAnsiTheme="minorHAnsi" w:cstheme="minorBidi"/>
          <w:sz w:val="20"/>
          <w:szCs w:val="20"/>
        </w:rPr>
        <w:t xml:space="preserve">circa </w:t>
      </w:r>
      <w:r w:rsidRPr="00202757">
        <w:rPr>
          <w:rFonts w:asciiTheme="minorHAnsi" w:hAnsiTheme="minorHAnsi" w:cstheme="minorBidi"/>
          <w:sz w:val="20"/>
          <w:szCs w:val="20"/>
        </w:rPr>
        <w:t>€</w:t>
      </w:r>
      <w:r w:rsidR="00085EB8" w:rsidRPr="00202757">
        <w:rPr>
          <w:rFonts w:asciiTheme="minorHAnsi" w:hAnsiTheme="minorHAnsi" w:cstheme="minorBidi"/>
          <w:sz w:val="20"/>
          <w:szCs w:val="20"/>
        </w:rPr>
        <w:t>8</w:t>
      </w:r>
      <w:r w:rsidR="00EF56A2" w:rsidRPr="00202757">
        <w:rPr>
          <w:rFonts w:asciiTheme="minorHAnsi" w:hAnsiTheme="minorHAnsi" w:cstheme="minorBidi"/>
          <w:sz w:val="20"/>
          <w:szCs w:val="20"/>
        </w:rPr>
        <w:t xml:space="preserve"> </w:t>
      </w:r>
      <w:r w:rsidRPr="00202757">
        <w:rPr>
          <w:rFonts w:asciiTheme="minorHAnsi" w:hAnsiTheme="minorHAnsi" w:cstheme="minorBidi"/>
          <w:sz w:val="20"/>
          <w:szCs w:val="20"/>
        </w:rPr>
        <w:t>miljoen</w:t>
      </w:r>
      <w:r w:rsidRPr="00ED759B">
        <w:rPr>
          <w:rFonts w:asciiTheme="minorHAnsi" w:hAnsiTheme="minorHAnsi" w:cstheme="minorBidi"/>
          <w:sz w:val="20"/>
          <w:szCs w:val="20"/>
        </w:rPr>
        <w:t xml:space="preserve"> PPS-subsidie beschikbaar </w:t>
      </w:r>
      <w:r w:rsidR="000C217D" w:rsidRPr="00ED759B">
        <w:rPr>
          <w:rFonts w:asciiTheme="minorHAnsi" w:hAnsiTheme="minorHAnsi" w:cstheme="minorBidi"/>
          <w:sz w:val="20"/>
          <w:szCs w:val="20"/>
        </w:rPr>
        <w:t xml:space="preserve">met als </w:t>
      </w:r>
      <w:r w:rsidR="00091245">
        <w:rPr>
          <w:rFonts w:asciiTheme="minorHAnsi" w:hAnsiTheme="minorHAnsi" w:cstheme="minorBidi"/>
          <w:sz w:val="20"/>
          <w:szCs w:val="20"/>
        </w:rPr>
        <w:t xml:space="preserve">primaire </w:t>
      </w:r>
      <w:r w:rsidR="000C217D" w:rsidRPr="00ED759B">
        <w:rPr>
          <w:rFonts w:asciiTheme="minorHAnsi" w:hAnsiTheme="minorHAnsi" w:cstheme="minorBidi"/>
          <w:sz w:val="20"/>
          <w:szCs w:val="20"/>
        </w:rPr>
        <w:t>doel</w:t>
      </w:r>
      <w:r w:rsidR="00222E96" w:rsidRPr="00ED759B">
        <w:rPr>
          <w:rFonts w:asciiTheme="minorHAnsi" w:hAnsiTheme="minorHAnsi" w:cstheme="minorBidi"/>
          <w:sz w:val="20"/>
          <w:szCs w:val="20"/>
        </w:rPr>
        <w:t xml:space="preserve"> </w:t>
      </w:r>
      <w:r w:rsidR="00EF56A2" w:rsidRPr="00ED759B">
        <w:rPr>
          <w:rFonts w:ascii="Calibri" w:hAnsi="Calibri" w:cs="Calibri"/>
          <w:sz w:val="20"/>
          <w:szCs w:val="20"/>
        </w:rPr>
        <w:t>om één bestaand</w:t>
      </w:r>
      <w:r w:rsidR="006E5819">
        <w:rPr>
          <w:rFonts w:ascii="Calibri" w:hAnsi="Calibri" w:cs="Calibri"/>
          <w:sz w:val="20"/>
          <w:szCs w:val="20"/>
        </w:rPr>
        <w:t>e</w:t>
      </w:r>
      <w:r w:rsidR="00EF56A2" w:rsidRPr="00ED759B">
        <w:rPr>
          <w:rFonts w:ascii="Calibri" w:hAnsi="Calibri" w:cs="Calibri"/>
          <w:sz w:val="20"/>
          <w:szCs w:val="20"/>
        </w:rPr>
        <w:t xml:space="preserve"> of nieuw</w:t>
      </w:r>
      <w:r w:rsidR="006E5819">
        <w:rPr>
          <w:rFonts w:ascii="Calibri" w:hAnsi="Calibri" w:cs="Calibri"/>
          <w:sz w:val="20"/>
          <w:szCs w:val="20"/>
        </w:rPr>
        <w:t>e</w:t>
      </w:r>
      <w:r w:rsidR="00EF56A2" w:rsidRPr="00ED759B">
        <w:rPr>
          <w:rFonts w:ascii="Calibri" w:hAnsi="Calibri" w:cs="Calibri"/>
          <w:sz w:val="20"/>
          <w:szCs w:val="20"/>
        </w:rPr>
        <w:t xml:space="preserve"> R&amp;D</w:t>
      </w:r>
      <w:r w:rsidR="00D34340">
        <w:rPr>
          <w:rFonts w:ascii="Calibri" w:hAnsi="Calibri" w:cs="Calibri"/>
          <w:sz w:val="20"/>
          <w:szCs w:val="20"/>
        </w:rPr>
        <w:t>-</w:t>
      </w:r>
      <w:r w:rsidR="00085EB8">
        <w:rPr>
          <w:rFonts w:ascii="Calibri" w:hAnsi="Calibri" w:cs="Calibri"/>
          <w:sz w:val="20"/>
          <w:szCs w:val="20"/>
        </w:rPr>
        <w:t>fte</w:t>
      </w:r>
      <w:r w:rsidR="009948E4" w:rsidRPr="00ED759B">
        <w:rPr>
          <w:rFonts w:ascii="Calibri" w:hAnsi="Calibri" w:cs="Calibri"/>
          <w:sz w:val="20"/>
          <w:szCs w:val="20"/>
        </w:rPr>
        <w:t xml:space="preserve"> </w:t>
      </w:r>
      <w:r w:rsidR="00EF56A2" w:rsidRPr="00ED759B">
        <w:rPr>
          <w:rFonts w:ascii="Calibri" w:hAnsi="Calibri" w:cs="Calibri"/>
          <w:sz w:val="20"/>
          <w:szCs w:val="20"/>
        </w:rPr>
        <w:t>aan een industrieel publiek-privaat samenwerkingsproject te laten werken.</w:t>
      </w:r>
    </w:p>
    <w:p w14:paraId="6B2C2E59" w14:textId="6AEC3D27" w:rsidR="00EF56A2" w:rsidRPr="003D6A4C" w:rsidRDefault="00085EB8" w:rsidP="004F252E">
      <w:pPr>
        <w:jc w:val="both"/>
        <w:rPr>
          <w:rFonts w:asciiTheme="minorHAnsi" w:hAnsiTheme="minorHAnsi" w:cstheme="minorBidi"/>
          <w:sz w:val="20"/>
          <w:szCs w:val="20"/>
        </w:rPr>
      </w:pPr>
      <w:r w:rsidRPr="00E66FDB">
        <w:rPr>
          <w:rFonts w:asciiTheme="minorHAnsi" w:hAnsiTheme="minorHAnsi" w:cstheme="minorHAnsi"/>
          <w:noProof/>
        </w:rPr>
        <mc:AlternateContent>
          <mc:Choice Requires="wps">
            <w:drawing>
              <wp:anchor distT="0" distB="0" distL="114300" distR="114300" simplePos="0" relativeHeight="251658245" behindDoc="1" locked="0" layoutInCell="1" allowOverlap="1" wp14:anchorId="76EC1796" wp14:editId="0C08B384">
                <wp:simplePos x="0" y="0"/>
                <wp:positionH relativeFrom="column">
                  <wp:posOffset>-99916</wp:posOffset>
                </wp:positionH>
                <wp:positionV relativeFrom="paragraph">
                  <wp:posOffset>95360</wp:posOffset>
                </wp:positionV>
                <wp:extent cx="5934876" cy="607502"/>
                <wp:effectExtent l="12700" t="12700" r="8890" b="1524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876" cy="607502"/>
                        </a:xfrm>
                        <a:prstGeom prst="rect">
                          <a:avLst/>
                        </a:prstGeom>
                        <a:solidFill>
                          <a:srgbClr val="FFFFFF"/>
                        </a:solidFill>
                        <a:ln w="28575">
                          <a:solidFill>
                            <a:srgbClr val="F26F06"/>
                          </a:solidFill>
                          <a:miter lim="800000"/>
                          <a:headEnd/>
                          <a:tailEnd/>
                        </a:ln>
                      </wps:spPr>
                      <wps:txbx>
                        <w:txbxContent>
                          <w:p w14:paraId="5525F766" w14:textId="1AC7F8EF" w:rsidR="00CE745F" w:rsidRPr="006061C4" w:rsidRDefault="006061C4" w:rsidP="00AD3B1E">
                            <w:pPr>
                              <w:jc w:val="both"/>
                              <w:rPr>
                                <w:rFonts w:ascii="Calibri" w:hAnsi="Calibri" w:cs="Calibri"/>
                                <w:sz w:val="20"/>
                                <w:szCs w:val="20"/>
                              </w:rPr>
                            </w:pPr>
                            <w:r w:rsidRPr="006061C4">
                              <w:rPr>
                                <w:rFonts w:ascii="Apple Color Emoji" w:hAnsi="Apple Color Emoji" w:cs="Apple Color Emoji"/>
                                <w:sz w:val="20"/>
                                <w:szCs w:val="20"/>
                              </w:rPr>
                              <w:t>⚠️</w:t>
                            </w:r>
                            <w:r w:rsidRPr="006061C4">
                              <w:rPr>
                                <w:rFonts w:ascii="Calibri" w:hAnsi="Calibri" w:cs="Calibri"/>
                                <w:sz w:val="20"/>
                                <w:szCs w:val="20"/>
                              </w:rPr>
                              <w:t xml:space="preserve"> Let op:</w:t>
                            </w:r>
                            <w:r>
                              <w:rPr>
                                <w:rFonts w:ascii="Calibri" w:hAnsi="Calibri" w:cs="Calibri"/>
                                <w:sz w:val="20"/>
                                <w:szCs w:val="20"/>
                              </w:rPr>
                              <w:t xml:space="preserve"> </w:t>
                            </w:r>
                            <w:r w:rsidR="00577BB3" w:rsidRPr="00FC5DE9">
                              <w:rPr>
                                <w:rFonts w:ascii="Calibri" w:hAnsi="Calibri" w:cs="Calibri"/>
                                <w:sz w:val="20"/>
                                <w:szCs w:val="20"/>
                              </w:rPr>
                              <w:t xml:space="preserve">De deadline voor het aanleveren van de volledige aanvraag is </w:t>
                            </w:r>
                            <w:r w:rsidR="00D65B87">
                              <w:rPr>
                                <w:rFonts w:ascii="Calibri" w:hAnsi="Calibri" w:cs="Calibri"/>
                                <w:b/>
                                <w:bCs/>
                                <w:sz w:val="20"/>
                                <w:szCs w:val="20"/>
                                <w:u w:val="single"/>
                              </w:rPr>
                              <w:t>2</w:t>
                            </w:r>
                            <w:r w:rsidR="00085EB8">
                              <w:rPr>
                                <w:rFonts w:ascii="Calibri" w:hAnsi="Calibri" w:cs="Calibri"/>
                                <w:b/>
                                <w:bCs/>
                                <w:sz w:val="20"/>
                                <w:szCs w:val="20"/>
                                <w:u w:val="single"/>
                              </w:rPr>
                              <w:t xml:space="preserve">0 </w:t>
                            </w:r>
                            <w:r w:rsidR="00D65B87">
                              <w:rPr>
                                <w:rFonts w:ascii="Calibri" w:hAnsi="Calibri" w:cs="Calibri"/>
                                <w:b/>
                                <w:bCs/>
                                <w:sz w:val="20"/>
                                <w:szCs w:val="20"/>
                                <w:u w:val="single"/>
                              </w:rPr>
                              <w:t>november</w:t>
                            </w:r>
                            <w:r w:rsidR="00577BB3" w:rsidRPr="00FC5DE9">
                              <w:rPr>
                                <w:rFonts w:ascii="Calibri" w:hAnsi="Calibri" w:cs="Calibri"/>
                                <w:b/>
                                <w:bCs/>
                                <w:sz w:val="20"/>
                                <w:szCs w:val="20"/>
                                <w:u w:val="single"/>
                              </w:rPr>
                              <w:t xml:space="preserve"> 202</w:t>
                            </w:r>
                            <w:r w:rsidR="00D65B87">
                              <w:rPr>
                                <w:rFonts w:ascii="Calibri" w:hAnsi="Calibri" w:cs="Calibri"/>
                                <w:b/>
                                <w:bCs/>
                                <w:sz w:val="20"/>
                                <w:szCs w:val="20"/>
                                <w:u w:val="single"/>
                              </w:rPr>
                              <w:t>6</w:t>
                            </w:r>
                            <w:r w:rsidR="00577BB3" w:rsidRPr="00FC5DE9">
                              <w:rPr>
                                <w:rFonts w:ascii="Calibri" w:hAnsi="Calibri" w:cs="Calibri"/>
                                <w:b/>
                                <w:bCs/>
                                <w:sz w:val="20"/>
                                <w:szCs w:val="20"/>
                                <w:u w:val="single"/>
                              </w:rPr>
                              <w:t>, 17:00 CET</w:t>
                            </w:r>
                            <w:r w:rsidR="00577BB3" w:rsidRPr="00FC5DE9">
                              <w:rPr>
                                <w:rFonts w:ascii="Calibri" w:hAnsi="Calibri" w:cs="Calibri"/>
                                <w:sz w:val="20"/>
                                <w:szCs w:val="20"/>
                              </w:rPr>
                              <w:t>.</w:t>
                            </w:r>
                            <w:r w:rsidR="00091245">
                              <w:rPr>
                                <w:rFonts w:ascii="Calibri" w:hAnsi="Calibri" w:cs="Calibri"/>
                                <w:sz w:val="20"/>
                                <w:szCs w:val="20"/>
                              </w:rPr>
                              <w:t xml:space="preserve"> Enkel</w:t>
                            </w:r>
                            <w:r w:rsidR="00CE745F">
                              <w:rPr>
                                <w:rFonts w:ascii="Calibri" w:hAnsi="Calibri" w:cs="Calibri"/>
                                <w:sz w:val="20"/>
                                <w:szCs w:val="20"/>
                              </w:rPr>
                              <w:t xml:space="preserve"> aanvragen die </w:t>
                            </w:r>
                            <w:r w:rsidR="00F7699A">
                              <w:rPr>
                                <w:rFonts w:ascii="Calibri" w:hAnsi="Calibri" w:cs="Calibri"/>
                                <w:sz w:val="20"/>
                                <w:szCs w:val="20"/>
                              </w:rPr>
                              <w:t xml:space="preserve">op tijd </w:t>
                            </w:r>
                            <w:r w:rsidR="00CE745F">
                              <w:rPr>
                                <w:rFonts w:ascii="Calibri" w:hAnsi="Calibri" w:cs="Calibri"/>
                                <w:sz w:val="20"/>
                                <w:szCs w:val="20"/>
                              </w:rPr>
                              <w:t>via het portaal zijn ingediend worden in behandeling genomen.</w:t>
                            </w:r>
                            <w:r w:rsidR="00F7699A">
                              <w:rPr>
                                <w:rFonts w:ascii="Calibri" w:hAnsi="Calibri" w:cs="Calibri"/>
                                <w:sz w:val="20"/>
                                <w:szCs w:val="20"/>
                              </w:rPr>
                              <w:t xml:space="preserve"> </w:t>
                            </w:r>
                            <w:r w:rsidR="00310B43">
                              <w:rPr>
                                <w:rFonts w:ascii="Calibri" w:hAnsi="Calibri" w:cs="Calibri"/>
                                <w:sz w:val="20"/>
                                <w:szCs w:val="20"/>
                              </w:rPr>
                              <w:t>Health Holland</w:t>
                            </w:r>
                            <w:r w:rsidR="00F7699A" w:rsidRPr="007975F2">
                              <w:rPr>
                                <w:rFonts w:ascii="Calibri" w:hAnsi="Calibri" w:cs="Calibri"/>
                                <w:sz w:val="20"/>
                                <w:szCs w:val="20"/>
                              </w:rPr>
                              <w:t xml:space="preserve"> </w:t>
                            </w:r>
                            <w:r w:rsidR="00F7699A">
                              <w:rPr>
                                <w:rFonts w:ascii="Calibri" w:hAnsi="Calibri" w:cs="Calibri"/>
                                <w:sz w:val="20"/>
                                <w:szCs w:val="20"/>
                              </w:rPr>
                              <w:t xml:space="preserve">adviseert om </w:t>
                            </w:r>
                            <w:r w:rsidR="008C6CED">
                              <w:rPr>
                                <w:rFonts w:ascii="Calibri" w:hAnsi="Calibri" w:cs="Calibri"/>
                                <w:sz w:val="20"/>
                                <w:szCs w:val="20"/>
                              </w:rPr>
                              <w:t>ruim</w:t>
                            </w:r>
                            <w:r w:rsidR="00DD1D2C">
                              <w:rPr>
                                <w:rFonts w:ascii="Calibri" w:hAnsi="Calibri" w:cs="Calibri"/>
                                <w:sz w:val="20"/>
                                <w:szCs w:val="20"/>
                              </w:rPr>
                              <w:t xml:space="preserve"> voor de deadline</w:t>
                            </w:r>
                            <w:r w:rsidR="00F7699A">
                              <w:rPr>
                                <w:rFonts w:ascii="Calibri" w:hAnsi="Calibri" w:cs="Calibri"/>
                                <w:sz w:val="20"/>
                                <w:szCs w:val="20"/>
                              </w:rPr>
                              <w:t xml:space="preserve"> te beginnen met het opstellen en het indienen van de documentatie.</w:t>
                            </w:r>
                          </w:p>
                          <w:p w14:paraId="18A87A57" w14:textId="77777777" w:rsidR="00577BB3" w:rsidRDefault="00577BB3" w:rsidP="007E2829">
                            <w:pPr>
                              <w:jc w:val="both"/>
                              <w:rPr>
                                <w:rFonts w:asciiTheme="minorHAnsi" w:hAnsiTheme="minorHAnsi" w:cstheme="minorHAnsi"/>
                                <w:sz w:val="20"/>
                                <w:szCs w:val="20"/>
                              </w:rPr>
                            </w:pPr>
                          </w:p>
                          <w:p w14:paraId="6464DA30" w14:textId="1BE0402C" w:rsidR="00577BB3" w:rsidRPr="0034580D" w:rsidRDefault="00577BB3" w:rsidP="007E2829">
                            <w:pPr>
                              <w:jc w:val="both"/>
                              <w:rPr>
                                <w:rFonts w:asciiTheme="minorHAnsi" w:hAnsiTheme="minorHAnsi" w:cstheme="minorHAnsi"/>
                                <w:sz w:val="20"/>
                                <w:szCs w:val="20"/>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6EC1796" id="Text Box 217" o:spid="_x0000_s1029" type="#_x0000_t202" style="position:absolute;left:0;text-align:left;margin-left:-7.85pt;margin-top:7.5pt;width:467.3pt;height:47.85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" strokecolor="#f26f06" strokeweight="2.25pt">
                <v:textbox>
                  <w:txbxContent>
                    <w:p w14:paraId="5525F766" w14:textId="1AC7F8EF" w:rsidR="00CE745F" w:rsidRPr="006061C4" w:rsidRDefault="006061C4" w:rsidP="00AD3B1E">
                      <w:pPr>
                        <w:jc w:val="both"/>
                        <w:rPr>
                          <w:rFonts w:ascii="Calibri" w:hAnsi="Calibri" w:cs="Calibri"/>
                          <w:sz w:val="20"/>
                          <w:szCs w:val="20"/>
                        </w:rPr>
                      </w:pPr>
                      <w:r w:rsidRPr="006061C4">
                        <w:rPr>
                          <w:rFonts w:ascii="Apple Color Emoji" w:hAnsi="Apple Color Emoji" w:cs="Apple Color Emoji"/>
                          <w:sz w:val="20"/>
                          <w:szCs w:val="20"/>
                        </w:rPr>
                        <w:t>⚠️</w:t>
                      </w:r>
                      <w:r w:rsidRPr="006061C4">
                        <w:rPr>
                          <w:rFonts w:ascii="Calibri" w:hAnsi="Calibri" w:cs="Calibri"/>
                          <w:sz w:val="20"/>
                          <w:szCs w:val="20"/>
                        </w:rPr>
                        <w:t xml:space="preserve"> Let op:</w:t>
                      </w:r>
                      <w:r>
                        <w:rPr>
                          <w:rFonts w:ascii="Calibri" w:hAnsi="Calibri" w:cs="Calibri"/>
                          <w:sz w:val="20"/>
                          <w:szCs w:val="20"/>
                        </w:rPr>
                        <w:t xml:space="preserve"> </w:t>
                      </w:r>
                      <w:r w:rsidR="00577BB3" w:rsidRPr="00FC5DE9">
                        <w:rPr>
                          <w:rFonts w:ascii="Calibri" w:hAnsi="Calibri" w:cs="Calibri"/>
                          <w:sz w:val="20"/>
                          <w:szCs w:val="20"/>
                        </w:rPr>
                        <w:t xml:space="preserve">De deadline voor het aanleveren van de volledige aanvraag is </w:t>
                      </w:r>
                      <w:r w:rsidR="00D65B87">
                        <w:rPr>
                          <w:rFonts w:ascii="Calibri" w:hAnsi="Calibri" w:cs="Calibri"/>
                          <w:b/>
                          <w:bCs/>
                          <w:sz w:val="20"/>
                          <w:szCs w:val="20"/>
                          <w:u w:val="single"/>
                        </w:rPr>
                        <w:t>2</w:t>
                      </w:r>
                      <w:r w:rsidR="00085EB8">
                        <w:rPr>
                          <w:rFonts w:ascii="Calibri" w:hAnsi="Calibri" w:cs="Calibri"/>
                          <w:b/>
                          <w:bCs/>
                          <w:sz w:val="20"/>
                          <w:szCs w:val="20"/>
                          <w:u w:val="single"/>
                        </w:rPr>
                        <w:t xml:space="preserve">0 </w:t>
                      </w:r>
                      <w:r w:rsidR="00D65B87">
                        <w:rPr>
                          <w:rFonts w:ascii="Calibri" w:hAnsi="Calibri" w:cs="Calibri"/>
                          <w:b/>
                          <w:bCs/>
                          <w:sz w:val="20"/>
                          <w:szCs w:val="20"/>
                          <w:u w:val="single"/>
                        </w:rPr>
                        <w:t>november</w:t>
                      </w:r>
                      <w:r w:rsidR="00577BB3" w:rsidRPr="00FC5DE9">
                        <w:rPr>
                          <w:rFonts w:ascii="Calibri" w:hAnsi="Calibri" w:cs="Calibri"/>
                          <w:b/>
                          <w:bCs/>
                          <w:sz w:val="20"/>
                          <w:szCs w:val="20"/>
                          <w:u w:val="single"/>
                        </w:rPr>
                        <w:t xml:space="preserve"> 202</w:t>
                      </w:r>
                      <w:r w:rsidR="00D65B87">
                        <w:rPr>
                          <w:rFonts w:ascii="Calibri" w:hAnsi="Calibri" w:cs="Calibri"/>
                          <w:b/>
                          <w:bCs/>
                          <w:sz w:val="20"/>
                          <w:szCs w:val="20"/>
                          <w:u w:val="single"/>
                        </w:rPr>
                        <w:t>6</w:t>
                      </w:r>
                      <w:r w:rsidR="00577BB3" w:rsidRPr="00FC5DE9">
                        <w:rPr>
                          <w:rFonts w:ascii="Calibri" w:hAnsi="Calibri" w:cs="Calibri"/>
                          <w:b/>
                          <w:bCs/>
                          <w:sz w:val="20"/>
                          <w:szCs w:val="20"/>
                          <w:u w:val="single"/>
                        </w:rPr>
                        <w:t>, 17:00 CET</w:t>
                      </w:r>
                      <w:r w:rsidR="00577BB3" w:rsidRPr="00FC5DE9">
                        <w:rPr>
                          <w:rFonts w:ascii="Calibri" w:hAnsi="Calibri" w:cs="Calibri"/>
                          <w:sz w:val="20"/>
                          <w:szCs w:val="20"/>
                        </w:rPr>
                        <w:t>.</w:t>
                      </w:r>
                      <w:r w:rsidR="00091245">
                        <w:rPr>
                          <w:rFonts w:ascii="Calibri" w:hAnsi="Calibri" w:cs="Calibri"/>
                          <w:sz w:val="20"/>
                          <w:szCs w:val="20"/>
                        </w:rPr>
                        <w:t xml:space="preserve"> Enkel</w:t>
                      </w:r>
                      <w:r w:rsidR="00CE745F">
                        <w:rPr>
                          <w:rFonts w:ascii="Calibri" w:hAnsi="Calibri" w:cs="Calibri"/>
                          <w:sz w:val="20"/>
                          <w:szCs w:val="20"/>
                        </w:rPr>
                        <w:t xml:space="preserve"> aanvragen die </w:t>
                      </w:r>
                      <w:r w:rsidR="00F7699A">
                        <w:rPr>
                          <w:rFonts w:ascii="Calibri" w:hAnsi="Calibri" w:cs="Calibri"/>
                          <w:sz w:val="20"/>
                          <w:szCs w:val="20"/>
                        </w:rPr>
                        <w:t xml:space="preserve">op tijd </w:t>
                      </w:r>
                      <w:r w:rsidR="00CE745F">
                        <w:rPr>
                          <w:rFonts w:ascii="Calibri" w:hAnsi="Calibri" w:cs="Calibri"/>
                          <w:sz w:val="20"/>
                          <w:szCs w:val="20"/>
                        </w:rPr>
                        <w:t>via het portaal zijn ingediend worden in behandeling genomen.</w:t>
                      </w:r>
                      <w:r w:rsidR="00F7699A">
                        <w:rPr>
                          <w:rFonts w:ascii="Calibri" w:hAnsi="Calibri" w:cs="Calibri"/>
                          <w:sz w:val="20"/>
                          <w:szCs w:val="20"/>
                        </w:rPr>
                        <w:t xml:space="preserve"> </w:t>
                      </w:r>
                      <w:r w:rsidR="00310B43">
                        <w:rPr>
                          <w:rFonts w:ascii="Calibri" w:hAnsi="Calibri" w:cs="Calibri"/>
                          <w:sz w:val="20"/>
                          <w:szCs w:val="20"/>
                        </w:rPr>
                        <w:t>Health Holland</w:t>
                      </w:r>
                      <w:r w:rsidR="00F7699A" w:rsidRPr="007975F2">
                        <w:rPr>
                          <w:rFonts w:ascii="Calibri" w:hAnsi="Calibri" w:cs="Calibri"/>
                          <w:sz w:val="20"/>
                          <w:szCs w:val="20"/>
                        </w:rPr>
                        <w:t xml:space="preserve"> </w:t>
                      </w:r>
                      <w:r w:rsidR="00F7699A">
                        <w:rPr>
                          <w:rFonts w:ascii="Calibri" w:hAnsi="Calibri" w:cs="Calibri"/>
                          <w:sz w:val="20"/>
                          <w:szCs w:val="20"/>
                        </w:rPr>
                        <w:t xml:space="preserve">adviseert om </w:t>
                      </w:r>
                      <w:r w:rsidR="008C6CED">
                        <w:rPr>
                          <w:rFonts w:ascii="Calibri" w:hAnsi="Calibri" w:cs="Calibri"/>
                          <w:sz w:val="20"/>
                          <w:szCs w:val="20"/>
                        </w:rPr>
                        <w:t>ruim</w:t>
                      </w:r>
                      <w:r w:rsidR="00DD1D2C">
                        <w:rPr>
                          <w:rFonts w:ascii="Calibri" w:hAnsi="Calibri" w:cs="Calibri"/>
                          <w:sz w:val="20"/>
                          <w:szCs w:val="20"/>
                        </w:rPr>
                        <w:t xml:space="preserve"> voor de deadline</w:t>
                      </w:r>
                      <w:r w:rsidR="00F7699A">
                        <w:rPr>
                          <w:rFonts w:ascii="Calibri" w:hAnsi="Calibri" w:cs="Calibri"/>
                          <w:sz w:val="20"/>
                          <w:szCs w:val="20"/>
                        </w:rPr>
                        <w:t xml:space="preserve"> te beginnen met het opstellen en het indienen van de documentatie.</w:t>
                      </w:r>
                    </w:p>
                    <w:p w14:paraId="18A87A57" w14:textId="77777777" w:rsidR="00577BB3" w:rsidRDefault="00577BB3" w:rsidP="007E2829">
                      <w:pPr>
                        <w:jc w:val="both"/>
                        <w:rPr>
                          <w:rFonts w:asciiTheme="minorHAnsi" w:hAnsiTheme="minorHAnsi" w:cstheme="minorHAnsi"/>
                          <w:sz w:val="20"/>
                          <w:szCs w:val="20"/>
                        </w:rPr>
                      </w:pPr>
                    </w:p>
                    <w:p w14:paraId="6464DA30" w14:textId="1BE0402C" w:rsidR="00577BB3" w:rsidRPr="0034580D" w:rsidRDefault="00577BB3" w:rsidP="007E2829">
                      <w:pPr>
                        <w:jc w:val="both"/>
                        <w:rPr>
                          <w:rFonts w:asciiTheme="minorHAnsi" w:hAnsiTheme="minorHAnsi" w:cstheme="minorHAnsi"/>
                          <w:sz w:val="20"/>
                          <w:szCs w:val="20"/>
                        </w:rPr>
                      </w:pPr>
                    </w:p>
                  </w:txbxContent>
                </v:textbox>
              </v:shape>
            </w:pict>
          </mc:Fallback>
        </mc:AlternateContent>
      </w:r>
    </w:p>
    <w:p w14:paraId="2CC209EF" w14:textId="23D40A40" w:rsidR="007A4A79" w:rsidRDefault="00CE745F" w:rsidP="007A4A79">
      <w:pPr>
        <w:tabs>
          <w:tab w:val="left" w:pos="8227"/>
          <w:tab w:val="right" w:pos="9072"/>
        </w:tabs>
        <w:jc w:val="both"/>
        <w:rPr>
          <w:rFonts w:asciiTheme="minorHAnsi" w:hAnsiTheme="minorHAnsi" w:cstheme="minorHAnsi"/>
          <w:sz w:val="20"/>
          <w:szCs w:val="20"/>
        </w:rPr>
      </w:pPr>
      <w:r>
        <w:rPr>
          <w:rFonts w:asciiTheme="minorHAnsi" w:hAnsiTheme="minorHAnsi" w:cstheme="minorHAnsi"/>
          <w:sz w:val="20"/>
          <w:szCs w:val="20"/>
        </w:rPr>
        <w:tab/>
      </w:r>
      <w:r w:rsidR="007A4A79">
        <w:rPr>
          <w:rFonts w:asciiTheme="minorHAnsi" w:hAnsiTheme="minorHAnsi" w:cstheme="minorHAnsi"/>
          <w:sz w:val="20"/>
          <w:szCs w:val="20"/>
        </w:rPr>
        <w:tab/>
      </w:r>
    </w:p>
    <w:p w14:paraId="039AACFC" w14:textId="7FACA939" w:rsidR="00BA348B" w:rsidRPr="003D6A4C" w:rsidRDefault="00D65B87" w:rsidP="00BF005D">
      <w:pPr>
        <w:tabs>
          <w:tab w:val="left" w:pos="5360"/>
          <w:tab w:val="left" w:pos="7057"/>
          <w:tab w:val="left" w:pos="8667"/>
          <w:tab w:val="right" w:pos="9072"/>
        </w:tabs>
        <w:jc w:val="both"/>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ab/>
      </w:r>
      <w:r w:rsidR="00BF005D">
        <w:rPr>
          <w:rFonts w:asciiTheme="minorHAnsi" w:hAnsiTheme="minorHAnsi" w:cstheme="minorHAnsi"/>
          <w:sz w:val="20"/>
          <w:szCs w:val="20"/>
        </w:rPr>
        <w:tab/>
      </w:r>
    </w:p>
    <w:p w14:paraId="6F288DAB" w14:textId="724C96AD" w:rsidR="00577BB3" w:rsidRDefault="00577BB3" w:rsidP="004F252E">
      <w:pPr>
        <w:jc w:val="both"/>
        <w:rPr>
          <w:rFonts w:asciiTheme="minorHAnsi" w:hAnsiTheme="minorHAnsi" w:cstheme="minorBidi"/>
          <w:b/>
          <w:sz w:val="22"/>
          <w:szCs w:val="22"/>
        </w:rPr>
      </w:pPr>
    </w:p>
    <w:p w14:paraId="73D6F2BD" w14:textId="77777777" w:rsidR="003C7A82" w:rsidRDefault="003C7A82" w:rsidP="004F252E">
      <w:pPr>
        <w:jc w:val="both"/>
        <w:rPr>
          <w:rFonts w:asciiTheme="minorHAnsi" w:hAnsiTheme="minorHAnsi" w:cstheme="minorBidi"/>
          <w:b/>
          <w:sz w:val="22"/>
          <w:szCs w:val="22"/>
        </w:rPr>
      </w:pPr>
    </w:p>
    <w:p w14:paraId="3DDC7018" w14:textId="75525D6C" w:rsidR="00BA348B" w:rsidRPr="003D6A4C" w:rsidRDefault="002E0FB5" w:rsidP="7758D38F">
      <w:pPr>
        <w:jc w:val="both"/>
        <w:rPr>
          <w:rFonts w:asciiTheme="minorHAnsi" w:hAnsiTheme="minorHAnsi" w:cstheme="minorBidi"/>
          <w:sz w:val="20"/>
          <w:szCs w:val="20"/>
        </w:rPr>
      </w:pPr>
      <w:r w:rsidRPr="7758D38F">
        <w:rPr>
          <w:rFonts w:asciiTheme="minorHAnsi" w:hAnsiTheme="minorHAnsi" w:cstheme="minorBidi"/>
          <w:b/>
          <w:bCs/>
          <w:sz w:val="22"/>
          <w:szCs w:val="22"/>
        </w:rPr>
        <w:t>Kernv</w:t>
      </w:r>
      <w:r w:rsidR="0097265B" w:rsidRPr="7758D38F">
        <w:rPr>
          <w:rFonts w:asciiTheme="minorHAnsi" w:hAnsiTheme="minorHAnsi" w:cstheme="minorBidi"/>
          <w:b/>
          <w:bCs/>
          <w:sz w:val="22"/>
          <w:szCs w:val="22"/>
        </w:rPr>
        <w:t>oorwaarden</w:t>
      </w:r>
    </w:p>
    <w:p w14:paraId="5182DF0E" w14:textId="253FF96A" w:rsidR="000F01B6" w:rsidRPr="007A4A79" w:rsidRDefault="000F01B6" w:rsidP="000F01B6">
      <w:pPr>
        <w:pStyle w:val="Lijstalinea"/>
        <w:numPr>
          <w:ilvl w:val="0"/>
          <w:numId w:val="5"/>
        </w:numPr>
        <w:jc w:val="both"/>
        <w:rPr>
          <w:rFonts w:asciiTheme="minorHAnsi" w:hAnsiTheme="minorHAnsi" w:cstheme="minorBidi"/>
          <w:sz w:val="20"/>
          <w:szCs w:val="20"/>
        </w:rPr>
      </w:pPr>
      <w:r w:rsidRPr="58EEF056">
        <w:rPr>
          <w:rFonts w:asciiTheme="minorHAnsi" w:hAnsiTheme="minorHAnsi" w:cstheme="minorBidi"/>
          <w:sz w:val="20"/>
          <w:szCs w:val="20"/>
        </w:rPr>
        <w:t xml:space="preserve">De hoofdaanvrager is </w:t>
      </w:r>
      <w:r>
        <w:rPr>
          <w:rFonts w:asciiTheme="minorHAnsi" w:hAnsiTheme="minorHAnsi" w:cstheme="minorBidi"/>
          <w:sz w:val="20"/>
          <w:szCs w:val="20"/>
        </w:rPr>
        <w:t xml:space="preserve">een in Nederland gevestigde </w:t>
      </w:r>
      <w:r w:rsidR="007A4A79">
        <w:rPr>
          <w:rFonts w:asciiTheme="minorHAnsi" w:hAnsiTheme="minorHAnsi" w:cstheme="minorBidi"/>
          <w:sz w:val="20"/>
          <w:szCs w:val="20"/>
        </w:rPr>
        <w:t>MKB-</w:t>
      </w:r>
      <w:r>
        <w:rPr>
          <w:rFonts w:asciiTheme="minorHAnsi" w:hAnsiTheme="minorHAnsi" w:cstheme="minorBidi"/>
          <w:sz w:val="20"/>
          <w:szCs w:val="20"/>
        </w:rPr>
        <w:t>onderneming met winstoogmerk</w:t>
      </w:r>
      <w:r w:rsidR="00933360">
        <w:rPr>
          <w:rFonts w:asciiTheme="minorHAnsi" w:hAnsiTheme="minorHAnsi" w:cstheme="minorBidi"/>
          <w:sz w:val="20"/>
          <w:szCs w:val="20"/>
        </w:rPr>
        <w:t xml:space="preserve"> (bedrijf)</w:t>
      </w:r>
      <w:r>
        <w:rPr>
          <w:rFonts w:asciiTheme="minorHAnsi" w:hAnsiTheme="minorHAnsi" w:cstheme="minorBidi"/>
          <w:sz w:val="20"/>
          <w:szCs w:val="20"/>
        </w:rPr>
        <w:t>.</w:t>
      </w:r>
    </w:p>
    <w:p w14:paraId="065DF724" w14:textId="12D6B24D" w:rsidR="00AE4162" w:rsidRDefault="00AE4162" w:rsidP="007D1D40">
      <w:pPr>
        <w:pStyle w:val="Lijstalinea"/>
        <w:numPr>
          <w:ilvl w:val="0"/>
          <w:numId w:val="5"/>
        </w:numPr>
        <w:jc w:val="both"/>
        <w:rPr>
          <w:rFonts w:asciiTheme="minorHAnsi" w:hAnsiTheme="minorHAnsi" w:cstheme="minorHAnsi"/>
          <w:sz w:val="20"/>
          <w:szCs w:val="20"/>
        </w:rPr>
      </w:pPr>
      <w:r>
        <w:rPr>
          <w:rFonts w:asciiTheme="minorHAnsi" w:hAnsiTheme="minorHAnsi" w:cstheme="minorHAnsi"/>
          <w:sz w:val="20"/>
          <w:szCs w:val="20"/>
        </w:rPr>
        <w:t>H</w:t>
      </w:r>
      <w:r w:rsidRPr="003D6A4C">
        <w:rPr>
          <w:rFonts w:asciiTheme="minorHAnsi" w:hAnsiTheme="minorHAnsi" w:cstheme="minorHAnsi"/>
          <w:sz w:val="20"/>
          <w:szCs w:val="20"/>
        </w:rPr>
        <w:t>et consortium bestaat uit tenminste één onderneming met winstoogmerk en één onderzoeksorganisatie.</w:t>
      </w:r>
    </w:p>
    <w:p w14:paraId="2C83E723" w14:textId="392651AF" w:rsidR="007C6A12" w:rsidRDefault="007238A8" w:rsidP="007D1D40">
      <w:pPr>
        <w:pStyle w:val="Lijstalinea"/>
        <w:numPr>
          <w:ilvl w:val="0"/>
          <w:numId w:val="5"/>
        </w:numPr>
        <w:jc w:val="both"/>
        <w:rPr>
          <w:rFonts w:asciiTheme="minorHAnsi" w:hAnsiTheme="minorHAnsi" w:cstheme="minorBidi"/>
          <w:sz w:val="20"/>
          <w:szCs w:val="20"/>
        </w:rPr>
      </w:pPr>
      <w:r w:rsidRPr="00EF56A2">
        <w:rPr>
          <w:rFonts w:asciiTheme="minorHAnsi" w:hAnsiTheme="minorHAnsi" w:cstheme="minorBidi"/>
          <w:sz w:val="20"/>
          <w:szCs w:val="20"/>
        </w:rPr>
        <w:t>H</w:t>
      </w:r>
      <w:r w:rsidR="007C6A12" w:rsidRPr="00EF56A2">
        <w:rPr>
          <w:rFonts w:asciiTheme="minorHAnsi" w:hAnsiTheme="minorHAnsi" w:cstheme="minorBidi"/>
          <w:sz w:val="20"/>
          <w:szCs w:val="20"/>
        </w:rPr>
        <w:t xml:space="preserve">et project duurt </w:t>
      </w:r>
      <w:r w:rsidR="007C6A12" w:rsidRPr="00EF56A2">
        <w:rPr>
          <w:rFonts w:asciiTheme="minorHAnsi" w:hAnsiTheme="minorHAnsi" w:cstheme="minorBidi"/>
          <w:bCs/>
          <w:sz w:val="20"/>
          <w:szCs w:val="20"/>
        </w:rPr>
        <w:t xml:space="preserve">maximaal </w:t>
      </w:r>
      <w:r w:rsidR="00EF56A2" w:rsidRPr="00EF56A2">
        <w:rPr>
          <w:rFonts w:asciiTheme="minorHAnsi" w:hAnsiTheme="minorHAnsi" w:cstheme="minorBidi"/>
          <w:bCs/>
          <w:sz w:val="20"/>
          <w:szCs w:val="20"/>
        </w:rPr>
        <w:t>2</w:t>
      </w:r>
      <w:r w:rsidR="007C6A12" w:rsidRPr="00EF56A2">
        <w:rPr>
          <w:rFonts w:asciiTheme="minorHAnsi" w:hAnsiTheme="minorHAnsi" w:cstheme="minorBidi"/>
          <w:sz w:val="20"/>
          <w:szCs w:val="20"/>
        </w:rPr>
        <w:t xml:space="preserve"> jaar</w:t>
      </w:r>
      <w:r w:rsidR="00AC6E2A">
        <w:rPr>
          <w:rFonts w:asciiTheme="minorHAnsi" w:hAnsiTheme="minorHAnsi" w:cstheme="minorBidi"/>
          <w:sz w:val="20"/>
          <w:szCs w:val="20"/>
        </w:rPr>
        <w:t xml:space="preserve"> en start tussen </w:t>
      </w:r>
      <w:r w:rsidR="00225BC0">
        <w:rPr>
          <w:rFonts w:asciiTheme="minorHAnsi" w:hAnsiTheme="minorHAnsi" w:cstheme="minorBidi"/>
          <w:sz w:val="20"/>
          <w:szCs w:val="20"/>
        </w:rPr>
        <w:t>1 ju</w:t>
      </w:r>
      <w:r w:rsidR="00864E0F">
        <w:rPr>
          <w:rFonts w:asciiTheme="minorHAnsi" w:hAnsiTheme="minorHAnsi" w:cstheme="minorBidi"/>
          <w:sz w:val="20"/>
          <w:szCs w:val="20"/>
        </w:rPr>
        <w:t>l</w:t>
      </w:r>
      <w:r w:rsidR="00225BC0">
        <w:rPr>
          <w:rFonts w:asciiTheme="minorHAnsi" w:hAnsiTheme="minorHAnsi" w:cstheme="minorBidi"/>
          <w:sz w:val="20"/>
          <w:szCs w:val="20"/>
        </w:rPr>
        <w:t xml:space="preserve">i en 1 </w:t>
      </w:r>
      <w:r w:rsidR="00D50C9C">
        <w:rPr>
          <w:rFonts w:asciiTheme="minorHAnsi" w:hAnsiTheme="minorHAnsi" w:cstheme="minorBidi"/>
          <w:sz w:val="20"/>
          <w:szCs w:val="20"/>
        </w:rPr>
        <w:t>november</w:t>
      </w:r>
      <w:r w:rsidR="00225BC0">
        <w:rPr>
          <w:rFonts w:asciiTheme="minorHAnsi" w:hAnsiTheme="minorHAnsi" w:cstheme="minorBidi"/>
          <w:sz w:val="20"/>
          <w:szCs w:val="20"/>
        </w:rPr>
        <w:t xml:space="preserve"> 202</w:t>
      </w:r>
      <w:r w:rsidR="00D65B87">
        <w:rPr>
          <w:rFonts w:asciiTheme="minorHAnsi" w:hAnsiTheme="minorHAnsi" w:cstheme="minorBidi"/>
          <w:sz w:val="20"/>
          <w:szCs w:val="20"/>
        </w:rPr>
        <w:t>7</w:t>
      </w:r>
      <w:r w:rsidR="00AC6E2A">
        <w:rPr>
          <w:rFonts w:asciiTheme="minorHAnsi" w:hAnsiTheme="minorHAnsi" w:cstheme="minorBidi"/>
          <w:sz w:val="20"/>
          <w:szCs w:val="20"/>
        </w:rPr>
        <w:t>.</w:t>
      </w:r>
    </w:p>
    <w:p w14:paraId="602C4D86" w14:textId="59825C87" w:rsidR="00AE4162" w:rsidRDefault="7940CE90" w:rsidP="7758D38F">
      <w:pPr>
        <w:pStyle w:val="Lijstalinea"/>
        <w:numPr>
          <w:ilvl w:val="0"/>
          <w:numId w:val="5"/>
        </w:numPr>
        <w:jc w:val="both"/>
        <w:rPr>
          <w:rFonts w:asciiTheme="minorHAnsi" w:hAnsiTheme="minorHAnsi" w:cstheme="minorBidi"/>
          <w:sz w:val="20"/>
          <w:szCs w:val="20"/>
        </w:rPr>
      </w:pPr>
      <w:r w:rsidRPr="7758D38F">
        <w:rPr>
          <w:rFonts w:asciiTheme="minorHAnsi" w:hAnsiTheme="minorHAnsi" w:cstheme="minorBidi"/>
          <w:sz w:val="20"/>
          <w:szCs w:val="20"/>
        </w:rPr>
        <w:t xml:space="preserve">Alleen </w:t>
      </w:r>
      <w:r w:rsidR="008D2ABE" w:rsidRPr="7758D38F">
        <w:rPr>
          <w:rFonts w:asciiTheme="minorHAnsi" w:hAnsiTheme="minorHAnsi" w:cstheme="minorBidi"/>
          <w:sz w:val="20"/>
          <w:szCs w:val="20"/>
        </w:rPr>
        <w:t xml:space="preserve">Nederlands </w:t>
      </w:r>
      <w:r w:rsidR="008E1FDE" w:rsidRPr="7758D38F">
        <w:rPr>
          <w:rFonts w:asciiTheme="minorHAnsi" w:hAnsiTheme="minorHAnsi" w:cstheme="minorBidi"/>
          <w:sz w:val="20"/>
          <w:szCs w:val="20"/>
        </w:rPr>
        <w:t>MKB</w:t>
      </w:r>
      <w:r w:rsidR="00EF56A2" w:rsidRPr="7758D38F">
        <w:rPr>
          <w:rFonts w:asciiTheme="minorHAnsi" w:hAnsiTheme="minorHAnsi" w:cstheme="minorBidi"/>
          <w:sz w:val="20"/>
          <w:szCs w:val="20"/>
        </w:rPr>
        <w:t xml:space="preserve"> en Nederlandse onderzoeksorganisaties </w:t>
      </w:r>
      <w:r w:rsidR="00127D10" w:rsidRPr="7758D38F">
        <w:rPr>
          <w:rFonts w:asciiTheme="minorHAnsi" w:hAnsiTheme="minorHAnsi" w:cstheme="minorBidi"/>
          <w:sz w:val="20"/>
          <w:szCs w:val="20"/>
        </w:rPr>
        <w:t>komen in aanmerking</w:t>
      </w:r>
      <w:r w:rsidR="008E1FDE" w:rsidRPr="7758D38F">
        <w:rPr>
          <w:rFonts w:asciiTheme="minorHAnsi" w:hAnsiTheme="minorHAnsi" w:cstheme="minorBidi"/>
          <w:sz w:val="20"/>
          <w:szCs w:val="20"/>
        </w:rPr>
        <w:t xml:space="preserve"> </w:t>
      </w:r>
      <w:r w:rsidR="00321F67" w:rsidRPr="7758D38F">
        <w:rPr>
          <w:rFonts w:asciiTheme="minorHAnsi" w:hAnsiTheme="minorHAnsi" w:cstheme="minorBidi"/>
          <w:sz w:val="20"/>
          <w:szCs w:val="20"/>
        </w:rPr>
        <w:t>om PPS-subsidie aan te wenden.</w:t>
      </w:r>
    </w:p>
    <w:p w14:paraId="6D5906CE" w14:textId="15B4BDDD" w:rsidR="0018724A" w:rsidRPr="003D6A4C" w:rsidRDefault="0018724A" w:rsidP="007D1D40">
      <w:pPr>
        <w:pStyle w:val="Lijstalinea"/>
        <w:numPr>
          <w:ilvl w:val="0"/>
          <w:numId w:val="5"/>
        </w:numPr>
        <w:jc w:val="both"/>
        <w:rPr>
          <w:rFonts w:asciiTheme="minorHAnsi" w:hAnsiTheme="minorHAnsi" w:cstheme="minorHAnsi"/>
          <w:sz w:val="20"/>
          <w:szCs w:val="20"/>
        </w:rPr>
      </w:pPr>
      <w:r w:rsidRPr="003D6A4C">
        <w:rPr>
          <w:rFonts w:asciiTheme="minorHAnsi" w:hAnsiTheme="minorHAnsi" w:cstheme="minorHAnsi"/>
          <w:sz w:val="20"/>
          <w:szCs w:val="20"/>
        </w:rPr>
        <w:t xml:space="preserve">Het project omvat </w:t>
      </w:r>
      <w:r w:rsidR="00DA5645">
        <w:rPr>
          <w:rFonts w:asciiTheme="minorHAnsi" w:hAnsiTheme="minorHAnsi" w:cstheme="minorHAnsi"/>
          <w:sz w:val="20"/>
          <w:szCs w:val="20"/>
        </w:rPr>
        <w:t>industrieel onderzoek</w:t>
      </w:r>
      <w:r w:rsidR="00EF56A2">
        <w:rPr>
          <w:rFonts w:asciiTheme="minorHAnsi" w:hAnsiTheme="minorHAnsi" w:cstheme="minorHAnsi"/>
          <w:sz w:val="20"/>
          <w:szCs w:val="20"/>
        </w:rPr>
        <w:t xml:space="preserve"> (TRL4-6)</w:t>
      </w:r>
      <w:r w:rsidR="00DA5645">
        <w:rPr>
          <w:rFonts w:asciiTheme="minorHAnsi" w:hAnsiTheme="minorHAnsi" w:cstheme="minorHAnsi"/>
          <w:sz w:val="20"/>
          <w:szCs w:val="20"/>
        </w:rPr>
        <w:t>.</w:t>
      </w:r>
    </w:p>
    <w:p w14:paraId="30D7927F" w14:textId="03636D41" w:rsidR="000832E6" w:rsidRPr="00542A9D" w:rsidRDefault="00DF7A2E" w:rsidP="007D1D40">
      <w:pPr>
        <w:pStyle w:val="Lijstalinea"/>
        <w:numPr>
          <w:ilvl w:val="0"/>
          <w:numId w:val="5"/>
        </w:numPr>
        <w:jc w:val="both"/>
        <w:rPr>
          <w:rFonts w:asciiTheme="minorHAnsi" w:hAnsiTheme="minorHAnsi" w:cstheme="minorHAnsi"/>
          <w:sz w:val="20"/>
          <w:szCs w:val="20"/>
        </w:rPr>
      </w:pPr>
      <w:r>
        <w:rPr>
          <w:rFonts w:asciiTheme="minorHAnsi" w:hAnsiTheme="minorHAnsi" w:cstheme="minorHAnsi"/>
          <w:sz w:val="20"/>
          <w:szCs w:val="20"/>
        </w:rPr>
        <w:t>Er is sprake van een daadwerkelijke samenwerking; h</w:t>
      </w:r>
      <w:r w:rsidR="00542A9D" w:rsidRPr="003D6A4C">
        <w:rPr>
          <w:rFonts w:asciiTheme="minorHAnsi" w:hAnsiTheme="minorHAnsi" w:cstheme="minorHAnsi"/>
          <w:sz w:val="20"/>
          <w:szCs w:val="20"/>
        </w:rPr>
        <w:t>et project wordt uitgevoerd voor gezamenlijke rekening en risico en alle consortiumpartners dragen inhoudelijk bij aan het project.</w:t>
      </w:r>
    </w:p>
    <w:p w14:paraId="72266C0F" w14:textId="22558269" w:rsidR="0028085C" w:rsidRPr="00542A9D" w:rsidRDefault="006271A8" w:rsidP="007D1D40">
      <w:pPr>
        <w:pStyle w:val="Lijstalinea"/>
        <w:numPr>
          <w:ilvl w:val="0"/>
          <w:numId w:val="5"/>
        </w:numPr>
        <w:jc w:val="both"/>
        <w:rPr>
          <w:rFonts w:asciiTheme="minorHAnsi" w:hAnsiTheme="minorHAnsi" w:cstheme="minorHAnsi"/>
          <w:sz w:val="20"/>
          <w:szCs w:val="20"/>
        </w:rPr>
      </w:pPr>
      <w:r>
        <w:rPr>
          <w:rFonts w:asciiTheme="minorHAnsi" w:hAnsiTheme="minorHAnsi" w:cstheme="minorHAnsi"/>
          <w:sz w:val="20"/>
          <w:szCs w:val="20"/>
        </w:rPr>
        <w:t xml:space="preserve">Het project </w:t>
      </w:r>
      <w:r w:rsidR="00344CD3">
        <w:rPr>
          <w:rFonts w:asciiTheme="minorHAnsi" w:hAnsiTheme="minorHAnsi" w:cstheme="minorHAnsi"/>
          <w:sz w:val="20"/>
          <w:szCs w:val="20"/>
        </w:rPr>
        <w:t>draagt</w:t>
      </w:r>
      <w:r>
        <w:rPr>
          <w:rFonts w:asciiTheme="minorHAnsi" w:hAnsiTheme="minorHAnsi" w:cstheme="minorHAnsi"/>
          <w:sz w:val="20"/>
          <w:szCs w:val="20"/>
        </w:rPr>
        <w:t xml:space="preserve"> </w:t>
      </w:r>
      <w:r w:rsidR="004B6174">
        <w:rPr>
          <w:rFonts w:asciiTheme="minorHAnsi" w:hAnsiTheme="minorHAnsi" w:cstheme="minorHAnsi"/>
          <w:sz w:val="20"/>
          <w:szCs w:val="20"/>
        </w:rPr>
        <w:t xml:space="preserve">concreet </w:t>
      </w:r>
      <w:r>
        <w:rPr>
          <w:rFonts w:asciiTheme="minorHAnsi" w:hAnsiTheme="minorHAnsi" w:cstheme="minorHAnsi"/>
          <w:sz w:val="20"/>
          <w:szCs w:val="20"/>
        </w:rPr>
        <w:t xml:space="preserve">bij </w:t>
      </w:r>
      <w:r w:rsidR="00344CD3">
        <w:rPr>
          <w:rFonts w:asciiTheme="minorHAnsi" w:hAnsiTheme="minorHAnsi" w:cstheme="minorHAnsi"/>
          <w:sz w:val="20"/>
          <w:szCs w:val="20"/>
        </w:rPr>
        <w:t>aan</w:t>
      </w:r>
      <w:r>
        <w:rPr>
          <w:rFonts w:asciiTheme="minorHAnsi" w:hAnsiTheme="minorHAnsi" w:cstheme="minorHAnsi"/>
          <w:sz w:val="20"/>
          <w:szCs w:val="20"/>
        </w:rPr>
        <w:t xml:space="preserve"> </w:t>
      </w:r>
      <w:r w:rsidR="00FD0C6D">
        <w:rPr>
          <w:rFonts w:asciiTheme="minorHAnsi" w:hAnsiTheme="minorHAnsi" w:cstheme="minorHAnsi"/>
          <w:sz w:val="20"/>
          <w:szCs w:val="20"/>
        </w:rPr>
        <w:t xml:space="preserve">de (door)ontwikkeling van </w:t>
      </w:r>
      <w:r>
        <w:rPr>
          <w:rFonts w:asciiTheme="minorHAnsi" w:hAnsiTheme="minorHAnsi" w:cstheme="minorHAnsi"/>
          <w:sz w:val="20"/>
          <w:szCs w:val="20"/>
        </w:rPr>
        <w:t xml:space="preserve">een of meer van de tien prioritaire sleuteltechnologieën uit de </w:t>
      </w:r>
      <w:hyperlink r:id="rId12" w:history="1">
        <w:r w:rsidR="004A0EA9">
          <w:rPr>
            <w:rStyle w:val="Hyperlink"/>
            <w:rFonts w:asciiTheme="minorHAnsi" w:hAnsiTheme="minorHAnsi" w:cstheme="minorHAnsi"/>
            <w:sz w:val="20"/>
            <w:szCs w:val="20"/>
          </w:rPr>
          <w:t>Nationale Technologiestrategie</w:t>
        </w:r>
      </w:hyperlink>
      <w:r w:rsidR="002522AB">
        <w:rPr>
          <w:rFonts w:asciiTheme="minorHAnsi" w:hAnsiTheme="minorHAnsi" w:cstheme="minorHAnsi"/>
          <w:sz w:val="20"/>
          <w:szCs w:val="20"/>
        </w:rPr>
        <w:t>.</w:t>
      </w:r>
    </w:p>
    <w:p w14:paraId="13FA83B0" w14:textId="416EE62B" w:rsidR="00AE4162" w:rsidRDefault="00AE4162" w:rsidP="00380770">
      <w:pPr>
        <w:pStyle w:val="Lijstalinea"/>
        <w:numPr>
          <w:ilvl w:val="0"/>
          <w:numId w:val="5"/>
        </w:numPr>
        <w:jc w:val="both"/>
        <w:rPr>
          <w:rFonts w:asciiTheme="minorHAnsi" w:hAnsiTheme="minorHAnsi" w:cstheme="minorBidi"/>
          <w:sz w:val="20"/>
          <w:szCs w:val="20"/>
        </w:rPr>
      </w:pPr>
      <w:r w:rsidRPr="5CB5FDD7">
        <w:rPr>
          <w:rFonts w:asciiTheme="minorHAnsi" w:hAnsiTheme="minorHAnsi" w:cstheme="minorBidi"/>
          <w:sz w:val="20"/>
          <w:szCs w:val="20"/>
        </w:rPr>
        <w:t xml:space="preserve">Het onderzoek </w:t>
      </w:r>
      <w:r w:rsidR="002522AB">
        <w:rPr>
          <w:rFonts w:asciiTheme="minorHAnsi" w:hAnsiTheme="minorHAnsi" w:cstheme="minorBidi"/>
          <w:sz w:val="20"/>
          <w:szCs w:val="20"/>
        </w:rPr>
        <w:t xml:space="preserve">draagt bij aan het behalen van </w:t>
      </w:r>
      <w:r w:rsidRPr="5CB5FDD7">
        <w:rPr>
          <w:rFonts w:asciiTheme="minorHAnsi" w:hAnsiTheme="minorHAnsi" w:cstheme="minorBidi"/>
          <w:sz w:val="20"/>
          <w:szCs w:val="20"/>
        </w:rPr>
        <w:t xml:space="preserve">de centrale missie en </w:t>
      </w:r>
      <w:r w:rsidR="002522AB">
        <w:rPr>
          <w:rFonts w:asciiTheme="minorHAnsi" w:hAnsiTheme="minorHAnsi" w:cstheme="minorBidi"/>
          <w:sz w:val="20"/>
          <w:szCs w:val="20"/>
        </w:rPr>
        <w:t>éé</w:t>
      </w:r>
      <w:r w:rsidR="002522AB" w:rsidRPr="5CB5FDD7">
        <w:rPr>
          <w:rFonts w:asciiTheme="minorHAnsi" w:hAnsiTheme="minorHAnsi" w:cstheme="minorBidi"/>
          <w:sz w:val="20"/>
          <w:szCs w:val="20"/>
        </w:rPr>
        <w:t xml:space="preserve">n </w:t>
      </w:r>
      <w:r w:rsidRPr="5CB5FDD7">
        <w:rPr>
          <w:rFonts w:asciiTheme="minorHAnsi" w:hAnsiTheme="minorHAnsi" w:cstheme="minorBidi"/>
          <w:sz w:val="20"/>
          <w:szCs w:val="20"/>
        </w:rPr>
        <w:t xml:space="preserve">van de vijf specifieke missies zoals beschreven in de </w:t>
      </w:r>
      <w:hyperlink r:id="rId13" w:anchor="p=1">
        <w:r w:rsidRPr="5CB5FDD7">
          <w:rPr>
            <w:rStyle w:val="Hyperlink"/>
            <w:rFonts w:asciiTheme="minorHAnsi" w:hAnsiTheme="minorHAnsi" w:cstheme="minorBidi"/>
            <w:sz w:val="20"/>
            <w:szCs w:val="20"/>
          </w:rPr>
          <w:t>Kennis- en Innovatie Agenda (KIA) 2024-2027</w:t>
        </w:r>
      </w:hyperlink>
      <w:r w:rsidRPr="5CB5FDD7">
        <w:rPr>
          <w:rFonts w:asciiTheme="minorHAnsi" w:hAnsiTheme="minorHAnsi" w:cstheme="minorBidi"/>
          <w:sz w:val="20"/>
          <w:szCs w:val="20"/>
        </w:rPr>
        <w:t xml:space="preserve"> voor het </w:t>
      </w:r>
      <w:r w:rsidR="004045C8">
        <w:rPr>
          <w:rFonts w:asciiTheme="minorHAnsi" w:hAnsiTheme="minorHAnsi" w:cstheme="minorBidi"/>
          <w:sz w:val="20"/>
          <w:szCs w:val="20"/>
        </w:rPr>
        <w:t>m</w:t>
      </w:r>
      <w:r w:rsidRPr="5CB5FDD7">
        <w:rPr>
          <w:rFonts w:asciiTheme="minorHAnsi" w:hAnsiTheme="minorHAnsi" w:cstheme="minorBidi"/>
          <w:sz w:val="20"/>
          <w:szCs w:val="20"/>
        </w:rPr>
        <w:t xml:space="preserve">aatschappelijk </w:t>
      </w:r>
      <w:r w:rsidR="004045C8">
        <w:rPr>
          <w:rFonts w:asciiTheme="minorHAnsi" w:hAnsiTheme="minorHAnsi" w:cstheme="minorBidi"/>
          <w:sz w:val="20"/>
          <w:szCs w:val="20"/>
        </w:rPr>
        <w:t>t</w:t>
      </w:r>
      <w:r w:rsidRPr="5CB5FDD7">
        <w:rPr>
          <w:rFonts w:asciiTheme="minorHAnsi" w:hAnsiTheme="minorHAnsi" w:cstheme="minorBidi"/>
          <w:sz w:val="20"/>
          <w:szCs w:val="20"/>
        </w:rPr>
        <w:t>hema Gezondheid &amp; Zorg.</w:t>
      </w:r>
    </w:p>
    <w:p w14:paraId="567BDE9C" w14:textId="434B018D" w:rsidR="00EF56A2" w:rsidRPr="00EF56A2" w:rsidRDefault="00EF56A2" w:rsidP="00EF56A2">
      <w:pPr>
        <w:pStyle w:val="Lijstalinea"/>
        <w:numPr>
          <w:ilvl w:val="0"/>
          <w:numId w:val="5"/>
        </w:numPr>
        <w:jc w:val="both"/>
        <w:rPr>
          <w:rFonts w:asciiTheme="minorHAnsi" w:hAnsiTheme="minorHAnsi" w:cstheme="minorHAnsi"/>
          <w:sz w:val="20"/>
          <w:szCs w:val="20"/>
        </w:rPr>
      </w:pPr>
      <w:r>
        <w:rPr>
          <w:rFonts w:asciiTheme="minorHAnsi" w:hAnsiTheme="minorHAnsi" w:cstheme="minorHAnsi"/>
          <w:sz w:val="20"/>
          <w:szCs w:val="20"/>
        </w:rPr>
        <w:t xml:space="preserve">De aangevraagde PPS-subsidie bedraagt </w:t>
      </w:r>
      <w:r w:rsidRPr="00EF56A2">
        <w:rPr>
          <w:rFonts w:asciiTheme="minorHAnsi" w:hAnsiTheme="minorHAnsi" w:cstheme="minorHAnsi"/>
          <w:sz w:val="20"/>
          <w:szCs w:val="20"/>
        </w:rPr>
        <w:t>minimaal €2</w:t>
      </w:r>
      <w:r w:rsidR="001309CE">
        <w:rPr>
          <w:rFonts w:asciiTheme="minorHAnsi" w:hAnsiTheme="minorHAnsi" w:cstheme="minorHAnsi"/>
          <w:sz w:val="20"/>
          <w:szCs w:val="20"/>
        </w:rPr>
        <w:t>25</w:t>
      </w:r>
      <w:r w:rsidRPr="00EF56A2">
        <w:rPr>
          <w:rFonts w:asciiTheme="minorHAnsi" w:hAnsiTheme="minorHAnsi" w:cstheme="minorHAnsi"/>
          <w:sz w:val="20"/>
          <w:szCs w:val="20"/>
        </w:rPr>
        <w:t>.000 en maximaal €450.000.</w:t>
      </w:r>
    </w:p>
    <w:p w14:paraId="748C26FF" w14:textId="0B44F536" w:rsidR="00EF56A2" w:rsidRPr="00FC5DE9" w:rsidRDefault="00EF56A2" w:rsidP="007A4A79">
      <w:pPr>
        <w:pStyle w:val="Lijstalinea"/>
        <w:numPr>
          <w:ilvl w:val="0"/>
          <w:numId w:val="5"/>
        </w:numPr>
        <w:jc w:val="both"/>
        <w:rPr>
          <w:rFonts w:ascii="Calibri" w:hAnsi="Calibri" w:cs="Calibri"/>
          <w:sz w:val="20"/>
          <w:szCs w:val="20"/>
        </w:rPr>
      </w:pPr>
      <w:r w:rsidRPr="00FC5DE9">
        <w:rPr>
          <w:rFonts w:ascii="Calibri" w:hAnsi="Calibri" w:cs="Calibri"/>
          <w:sz w:val="20"/>
          <w:szCs w:val="20"/>
        </w:rPr>
        <w:t xml:space="preserve">Per </w:t>
      </w:r>
      <w:r w:rsidRPr="00FC5DE9">
        <w:rPr>
          <w:rFonts w:ascii="Calibri" w:hAnsi="Calibri" w:cs="Calibri"/>
          <w:sz w:val="20"/>
          <w:szCs w:val="20"/>
          <w:u w:val="single"/>
        </w:rPr>
        <w:t>projectjaar</w:t>
      </w:r>
      <w:r w:rsidRPr="00FC5DE9">
        <w:rPr>
          <w:rFonts w:ascii="Calibri" w:hAnsi="Calibri" w:cs="Calibri"/>
          <w:sz w:val="20"/>
          <w:szCs w:val="20"/>
        </w:rPr>
        <w:t xml:space="preserve"> mag het MKB in totaal</w:t>
      </w:r>
      <w:r w:rsidR="0080292E">
        <w:rPr>
          <w:rFonts w:ascii="Calibri" w:hAnsi="Calibri" w:cs="Calibri"/>
          <w:sz w:val="20"/>
          <w:szCs w:val="20"/>
        </w:rPr>
        <w:t xml:space="preserve"> (gezamenlijk)</w:t>
      </w:r>
      <w:r w:rsidRPr="00FC5DE9">
        <w:rPr>
          <w:rFonts w:ascii="Calibri" w:hAnsi="Calibri" w:cs="Calibri"/>
          <w:sz w:val="20"/>
          <w:szCs w:val="20"/>
        </w:rPr>
        <w:t xml:space="preserve"> aanspraak maken op maximaal €150.000 PPS-subsidie</w:t>
      </w:r>
      <w:r w:rsidR="00DC3548">
        <w:rPr>
          <w:rFonts w:ascii="Calibri" w:hAnsi="Calibri" w:cs="Calibri"/>
          <w:sz w:val="20"/>
          <w:szCs w:val="20"/>
        </w:rPr>
        <w:t>.</w:t>
      </w:r>
    </w:p>
    <w:p w14:paraId="3FC0EC0A" w14:textId="46403169" w:rsidR="00EF56A2" w:rsidRDefault="00EF56A2" w:rsidP="007A4A79">
      <w:pPr>
        <w:pStyle w:val="Lijstalinea"/>
        <w:numPr>
          <w:ilvl w:val="0"/>
          <w:numId w:val="5"/>
        </w:numPr>
        <w:jc w:val="both"/>
        <w:rPr>
          <w:rFonts w:ascii="Calibri" w:hAnsi="Calibri" w:cs="Calibri"/>
          <w:sz w:val="20"/>
          <w:szCs w:val="20"/>
        </w:rPr>
      </w:pPr>
      <w:r w:rsidRPr="00FC5DE9">
        <w:rPr>
          <w:rFonts w:ascii="Calibri" w:hAnsi="Calibri" w:cs="Calibri"/>
          <w:sz w:val="20"/>
          <w:szCs w:val="20"/>
        </w:rPr>
        <w:t xml:space="preserve">Per </w:t>
      </w:r>
      <w:r w:rsidRPr="007A4A79">
        <w:rPr>
          <w:rFonts w:ascii="Calibri" w:hAnsi="Calibri" w:cs="Calibri"/>
          <w:sz w:val="20"/>
          <w:szCs w:val="20"/>
          <w:u w:val="single"/>
        </w:rPr>
        <w:t>project</w:t>
      </w:r>
      <w:r w:rsidRPr="00FC5DE9">
        <w:rPr>
          <w:rFonts w:ascii="Calibri" w:hAnsi="Calibri" w:cs="Calibri"/>
          <w:sz w:val="20"/>
          <w:szCs w:val="20"/>
        </w:rPr>
        <w:t xml:space="preserve"> mogen de onderzoeksorganisaties in totaal</w:t>
      </w:r>
      <w:r w:rsidR="00A23F4D">
        <w:rPr>
          <w:rFonts w:ascii="Calibri" w:hAnsi="Calibri" w:cs="Calibri"/>
          <w:sz w:val="20"/>
          <w:szCs w:val="20"/>
        </w:rPr>
        <w:t xml:space="preserve"> (gezamenlijk)</w:t>
      </w:r>
      <w:r w:rsidRPr="00FC5DE9">
        <w:rPr>
          <w:rFonts w:ascii="Calibri" w:hAnsi="Calibri" w:cs="Calibri"/>
          <w:sz w:val="20"/>
          <w:szCs w:val="20"/>
        </w:rPr>
        <w:t xml:space="preserve"> aanspraak maken op </w:t>
      </w:r>
      <w:r w:rsidRPr="007A4A79">
        <w:rPr>
          <w:rFonts w:ascii="Calibri" w:hAnsi="Calibri" w:cs="Calibri"/>
          <w:sz w:val="20"/>
          <w:szCs w:val="20"/>
        </w:rPr>
        <w:t>maximaal</w:t>
      </w:r>
      <w:r w:rsidRPr="00FC5DE9">
        <w:rPr>
          <w:rFonts w:ascii="Calibri" w:hAnsi="Calibri" w:cs="Calibri"/>
          <w:sz w:val="20"/>
          <w:szCs w:val="20"/>
          <w:u w:val="single"/>
        </w:rPr>
        <w:t xml:space="preserve"> </w:t>
      </w:r>
      <w:r w:rsidRPr="00FC5DE9">
        <w:rPr>
          <w:rFonts w:ascii="Calibri" w:hAnsi="Calibri" w:cs="Calibri"/>
          <w:sz w:val="20"/>
          <w:szCs w:val="20"/>
        </w:rPr>
        <w:t>€150.000 PPS-subsidie</w:t>
      </w:r>
      <w:r w:rsidR="00DC3548">
        <w:rPr>
          <w:rFonts w:ascii="Calibri" w:hAnsi="Calibri" w:cs="Calibri"/>
          <w:sz w:val="20"/>
          <w:szCs w:val="20"/>
        </w:rPr>
        <w:t>.</w:t>
      </w:r>
    </w:p>
    <w:p w14:paraId="027C3362" w14:textId="23329F53" w:rsidR="00D65B87" w:rsidRPr="00FC5DE9" w:rsidRDefault="00D65B87" w:rsidP="006711D6">
      <w:pPr>
        <w:pStyle w:val="Lijstalinea"/>
        <w:numPr>
          <w:ilvl w:val="0"/>
          <w:numId w:val="5"/>
        </w:numPr>
        <w:jc w:val="both"/>
        <w:rPr>
          <w:rFonts w:ascii="Calibri" w:hAnsi="Calibri" w:cs="Calibri"/>
          <w:sz w:val="20"/>
          <w:szCs w:val="20"/>
        </w:rPr>
      </w:pPr>
      <w:r>
        <w:rPr>
          <w:rFonts w:ascii="Calibri" w:hAnsi="Calibri" w:cs="Calibri"/>
          <w:sz w:val="20"/>
          <w:szCs w:val="20"/>
        </w:rPr>
        <w:t xml:space="preserve">Het Nederlands MKB mag alleen subsidie aanwenden indien zij volgens de wet- en regelgeving </w:t>
      </w:r>
      <w:r w:rsidR="00380770">
        <w:rPr>
          <w:rFonts w:ascii="Calibri" w:hAnsi="Calibri" w:cs="Calibri"/>
          <w:sz w:val="20"/>
          <w:szCs w:val="20"/>
        </w:rPr>
        <w:t xml:space="preserve">op het moment van de indieningsdeadline </w:t>
      </w:r>
      <w:r>
        <w:rPr>
          <w:rFonts w:ascii="Calibri" w:hAnsi="Calibri" w:cs="Calibri"/>
          <w:sz w:val="20"/>
          <w:szCs w:val="20"/>
        </w:rPr>
        <w:t xml:space="preserve">niet classificeren als een </w:t>
      </w:r>
      <w:hyperlink r:id="rId14" w:history="1">
        <w:r w:rsidRPr="005A16F0">
          <w:rPr>
            <w:rStyle w:val="Hyperlink"/>
            <w:rFonts w:ascii="Calibri" w:hAnsi="Calibri" w:cs="Calibri"/>
            <w:sz w:val="20"/>
            <w:szCs w:val="20"/>
          </w:rPr>
          <w:t>Onderneming in Moeilijkheden (OIM)</w:t>
        </w:r>
      </w:hyperlink>
      <w:r w:rsidR="00DC3548">
        <w:rPr>
          <w:rFonts w:ascii="Calibri" w:hAnsi="Calibri" w:cs="Calibri"/>
          <w:sz w:val="20"/>
          <w:szCs w:val="20"/>
        </w:rPr>
        <w:t>.</w:t>
      </w:r>
    </w:p>
    <w:p w14:paraId="6B6EA4D5" w14:textId="5379B840" w:rsidR="001309CE" w:rsidRDefault="00EF56A2" w:rsidP="006711D6">
      <w:pPr>
        <w:pStyle w:val="Lijstalinea"/>
        <w:numPr>
          <w:ilvl w:val="0"/>
          <w:numId w:val="5"/>
        </w:numPr>
        <w:jc w:val="both"/>
        <w:rPr>
          <w:rFonts w:ascii="Calibri" w:hAnsi="Calibri" w:cs="Calibri"/>
          <w:sz w:val="20"/>
          <w:szCs w:val="20"/>
        </w:rPr>
      </w:pPr>
      <w:r w:rsidRPr="00FC5DE9">
        <w:rPr>
          <w:rFonts w:ascii="Calibri" w:hAnsi="Calibri" w:cs="Calibri"/>
          <w:sz w:val="20"/>
          <w:szCs w:val="20"/>
        </w:rPr>
        <w:t xml:space="preserve">De PPS-subsidie voor het MKB wordt ingezet om </w:t>
      </w:r>
      <w:r w:rsidR="00C17982">
        <w:rPr>
          <w:rFonts w:ascii="Calibri" w:hAnsi="Calibri" w:cs="Calibri"/>
          <w:sz w:val="20"/>
          <w:szCs w:val="20"/>
        </w:rPr>
        <w:t xml:space="preserve">minimaal </w:t>
      </w:r>
      <w:r w:rsidRPr="00FC5DE9">
        <w:rPr>
          <w:rFonts w:ascii="Calibri" w:hAnsi="Calibri" w:cs="Calibri"/>
          <w:sz w:val="20"/>
          <w:szCs w:val="20"/>
        </w:rPr>
        <w:t>één bestaand</w:t>
      </w:r>
      <w:r w:rsidR="002D001E">
        <w:rPr>
          <w:rFonts w:ascii="Calibri" w:hAnsi="Calibri" w:cs="Calibri"/>
          <w:sz w:val="20"/>
          <w:szCs w:val="20"/>
        </w:rPr>
        <w:t>e</w:t>
      </w:r>
      <w:r w:rsidRPr="00FC5DE9">
        <w:rPr>
          <w:rFonts w:ascii="Calibri" w:hAnsi="Calibri" w:cs="Calibri"/>
          <w:sz w:val="20"/>
          <w:szCs w:val="20"/>
        </w:rPr>
        <w:t xml:space="preserve"> of nieuw</w:t>
      </w:r>
      <w:r w:rsidR="002D001E">
        <w:rPr>
          <w:rFonts w:ascii="Calibri" w:hAnsi="Calibri" w:cs="Calibri"/>
          <w:sz w:val="20"/>
          <w:szCs w:val="20"/>
        </w:rPr>
        <w:t>e</w:t>
      </w:r>
      <w:r w:rsidRPr="00FC5DE9">
        <w:rPr>
          <w:rFonts w:ascii="Calibri" w:hAnsi="Calibri" w:cs="Calibri"/>
          <w:sz w:val="20"/>
          <w:szCs w:val="20"/>
        </w:rPr>
        <w:t xml:space="preserve"> R&amp;D</w:t>
      </w:r>
      <w:r w:rsidR="00D34340">
        <w:rPr>
          <w:rFonts w:ascii="Calibri" w:hAnsi="Calibri" w:cs="Calibri"/>
          <w:sz w:val="20"/>
          <w:szCs w:val="20"/>
        </w:rPr>
        <w:t>-</w:t>
      </w:r>
      <w:r w:rsidR="009948E4">
        <w:rPr>
          <w:rFonts w:ascii="Calibri" w:hAnsi="Calibri" w:cs="Calibri"/>
          <w:sz w:val="20"/>
          <w:szCs w:val="20"/>
        </w:rPr>
        <w:t>fte</w:t>
      </w:r>
      <w:r w:rsidRPr="00FC5DE9">
        <w:rPr>
          <w:rFonts w:ascii="Calibri" w:hAnsi="Calibri" w:cs="Calibri"/>
          <w:sz w:val="20"/>
          <w:szCs w:val="20"/>
        </w:rPr>
        <w:t xml:space="preserve"> per jaar te financieren (1 </w:t>
      </w:r>
      <w:r w:rsidR="009948E4">
        <w:rPr>
          <w:rFonts w:ascii="Calibri" w:hAnsi="Calibri" w:cs="Calibri"/>
          <w:sz w:val="20"/>
          <w:szCs w:val="20"/>
        </w:rPr>
        <w:t>fte</w:t>
      </w:r>
      <w:r w:rsidRPr="00FC5DE9">
        <w:rPr>
          <w:rFonts w:ascii="Calibri" w:hAnsi="Calibri" w:cs="Calibri"/>
          <w:sz w:val="20"/>
          <w:szCs w:val="20"/>
        </w:rPr>
        <w:t xml:space="preserve"> staat gelijk aan 1650 uur</w:t>
      </w:r>
      <w:r w:rsidR="00C17982">
        <w:rPr>
          <w:rFonts w:ascii="Calibri" w:hAnsi="Calibri" w:cs="Calibri"/>
          <w:sz w:val="20"/>
          <w:szCs w:val="20"/>
        </w:rPr>
        <w:t xml:space="preserve"> aan loonkosten</w:t>
      </w:r>
      <w:r w:rsidRPr="00FC5DE9">
        <w:rPr>
          <w:rFonts w:ascii="Calibri" w:hAnsi="Calibri" w:cs="Calibri"/>
          <w:sz w:val="20"/>
          <w:szCs w:val="20"/>
        </w:rPr>
        <w:t xml:space="preserve">). </w:t>
      </w:r>
      <w:r w:rsidR="001309CE" w:rsidRPr="003C6FD6">
        <w:rPr>
          <w:rFonts w:ascii="Calibri" w:hAnsi="Calibri" w:cs="Calibri"/>
          <w:sz w:val="20"/>
          <w:szCs w:val="20"/>
        </w:rPr>
        <w:t xml:space="preserve">Deze uren dienen op de loonstrook van de onderneming te staan. </w:t>
      </w:r>
      <w:r w:rsidRPr="00FC5DE9">
        <w:rPr>
          <w:rFonts w:ascii="Calibri" w:hAnsi="Calibri" w:cs="Calibri"/>
          <w:sz w:val="20"/>
          <w:szCs w:val="20"/>
        </w:rPr>
        <w:t xml:space="preserve">De resterende subsidie mag worden ingezet voor </w:t>
      </w:r>
      <w:r w:rsidR="0020555B">
        <w:rPr>
          <w:rFonts w:ascii="Calibri" w:hAnsi="Calibri" w:cs="Calibri"/>
          <w:sz w:val="20"/>
          <w:szCs w:val="20"/>
        </w:rPr>
        <w:t>andere</w:t>
      </w:r>
      <w:r w:rsidR="0020555B" w:rsidRPr="00FC5DE9">
        <w:rPr>
          <w:rFonts w:ascii="Calibri" w:hAnsi="Calibri" w:cs="Calibri"/>
          <w:sz w:val="20"/>
          <w:szCs w:val="20"/>
        </w:rPr>
        <w:t xml:space="preserve"> </w:t>
      </w:r>
      <w:r w:rsidRPr="00FC5DE9">
        <w:rPr>
          <w:rFonts w:ascii="Calibri" w:hAnsi="Calibri" w:cs="Calibri"/>
          <w:sz w:val="20"/>
          <w:szCs w:val="20"/>
        </w:rPr>
        <w:t>subsidiabele kosten (waaronder materialen, overig personeel, etc.)</w:t>
      </w:r>
      <w:r w:rsidR="00AD3B1E">
        <w:rPr>
          <w:rFonts w:ascii="Calibri" w:hAnsi="Calibri" w:cs="Calibri"/>
          <w:sz w:val="20"/>
          <w:szCs w:val="20"/>
        </w:rPr>
        <w:t>.</w:t>
      </w:r>
    </w:p>
    <w:p w14:paraId="4E4D5EC5" w14:textId="77777777" w:rsidR="00A52120" w:rsidRDefault="00A52120" w:rsidP="00A52120">
      <w:pPr>
        <w:pStyle w:val="Lijstalinea"/>
        <w:numPr>
          <w:ilvl w:val="0"/>
          <w:numId w:val="5"/>
        </w:numPr>
        <w:jc w:val="both"/>
        <w:rPr>
          <w:rFonts w:ascii="Calibri" w:hAnsi="Calibri" w:cs="Calibri"/>
          <w:sz w:val="20"/>
          <w:szCs w:val="20"/>
        </w:rPr>
      </w:pPr>
      <w:r>
        <w:rPr>
          <w:rFonts w:ascii="Calibri" w:hAnsi="Calibri" w:cs="Calibri"/>
          <w:sz w:val="20"/>
          <w:szCs w:val="20"/>
        </w:rPr>
        <w:t>De hoofdaanvrager is uitgesloten van deelname aan de MKB Call 2027 indien zij een aanvraag heeft ingediend binnen de Science for Industry Call.</w:t>
      </w:r>
    </w:p>
    <w:p w14:paraId="09399751" w14:textId="3B589EAD" w:rsidR="00A52120" w:rsidRDefault="00A52120" w:rsidP="00A52120">
      <w:pPr>
        <w:pStyle w:val="Lijstalinea"/>
        <w:numPr>
          <w:ilvl w:val="0"/>
          <w:numId w:val="5"/>
        </w:numPr>
        <w:jc w:val="both"/>
        <w:rPr>
          <w:rFonts w:ascii="Calibri" w:hAnsi="Calibri" w:cs="Calibri"/>
          <w:sz w:val="20"/>
          <w:szCs w:val="20"/>
        </w:rPr>
      </w:pPr>
      <w:r>
        <w:rPr>
          <w:rFonts w:ascii="Calibri" w:hAnsi="Calibri" w:cs="Calibri"/>
          <w:sz w:val="20"/>
          <w:szCs w:val="20"/>
        </w:rPr>
        <w:t xml:space="preserve">De hoofdaanvrager is uitgesloten van deelname aan de MKB Call 2027 indien zij </w:t>
      </w:r>
      <w:r w:rsidR="00933360">
        <w:rPr>
          <w:rFonts w:ascii="Calibri" w:hAnsi="Calibri" w:cs="Calibri"/>
          <w:sz w:val="20"/>
          <w:szCs w:val="20"/>
        </w:rPr>
        <w:t>een gehonoreerde aanvraag heeft lopen vanuit de MKB Call 2026.</w:t>
      </w:r>
    </w:p>
    <w:p w14:paraId="3113A911" w14:textId="344C2294" w:rsidR="00B10455" w:rsidRPr="00153347" w:rsidRDefault="00B10455" w:rsidP="0069354E">
      <w:pPr>
        <w:jc w:val="both"/>
        <w:rPr>
          <w:rFonts w:asciiTheme="minorHAnsi" w:hAnsiTheme="minorHAnsi" w:cstheme="minorHAnsi"/>
          <w:sz w:val="16"/>
          <w:szCs w:val="16"/>
        </w:rPr>
      </w:pPr>
    </w:p>
    <w:p w14:paraId="06B81461" w14:textId="2CFBD9C8" w:rsidR="00C24673" w:rsidRDefault="00A041F4" w:rsidP="002C4E66">
      <w:pPr>
        <w:jc w:val="both"/>
        <w:rPr>
          <w:rFonts w:asciiTheme="minorHAnsi" w:hAnsiTheme="minorHAnsi" w:cstheme="minorHAnsi"/>
          <w:sz w:val="20"/>
          <w:szCs w:val="20"/>
        </w:rPr>
      </w:pPr>
      <w:r w:rsidRPr="003D6A4C">
        <w:rPr>
          <w:rFonts w:asciiTheme="minorHAnsi" w:hAnsiTheme="minorHAnsi" w:cstheme="minorHAnsi"/>
          <w:sz w:val="20"/>
          <w:szCs w:val="20"/>
        </w:rPr>
        <w:t xml:space="preserve">In aanloop naar de deadline </w:t>
      </w:r>
      <w:r w:rsidR="000D7472">
        <w:rPr>
          <w:rFonts w:asciiTheme="minorHAnsi" w:hAnsiTheme="minorHAnsi" w:cstheme="minorHAnsi"/>
          <w:sz w:val="20"/>
          <w:szCs w:val="20"/>
        </w:rPr>
        <w:t>is het mogelijk</w:t>
      </w:r>
      <w:r w:rsidR="00CD3ED2" w:rsidRPr="003D6A4C">
        <w:rPr>
          <w:rFonts w:asciiTheme="minorHAnsi" w:hAnsiTheme="minorHAnsi" w:cstheme="minorHAnsi"/>
          <w:sz w:val="20"/>
          <w:szCs w:val="20"/>
        </w:rPr>
        <w:t xml:space="preserve"> </w:t>
      </w:r>
      <w:r w:rsidR="000D7472">
        <w:rPr>
          <w:rFonts w:asciiTheme="minorHAnsi" w:hAnsiTheme="minorHAnsi" w:cstheme="minorHAnsi"/>
          <w:sz w:val="20"/>
          <w:szCs w:val="20"/>
        </w:rPr>
        <w:t xml:space="preserve">voor het </w:t>
      </w:r>
      <w:r w:rsidR="008B4A7F" w:rsidRPr="003D6A4C">
        <w:rPr>
          <w:rFonts w:asciiTheme="minorHAnsi" w:hAnsiTheme="minorHAnsi" w:cstheme="minorHAnsi"/>
          <w:sz w:val="20"/>
          <w:szCs w:val="20"/>
        </w:rPr>
        <w:t xml:space="preserve">consortium </w:t>
      </w:r>
      <w:r w:rsidR="000D7472">
        <w:rPr>
          <w:rFonts w:asciiTheme="minorHAnsi" w:hAnsiTheme="minorHAnsi" w:cstheme="minorHAnsi"/>
          <w:sz w:val="20"/>
          <w:szCs w:val="20"/>
        </w:rPr>
        <w:t>om</w:t>
      </w:r>
      <w:r w:rsidR="008B4A7F" w:rsidRPr="003D6A4C">
        <w:rPr>
          <w:rFonts w:asciiTheme="minorHAnsi" w:hAnsiTheme="minorHAnsi" w:cstheme="minorHAnsi"/>
          <w:sz w:val="20"/>
          <w:szCs w:val="20"/>
        </w:rPr>
        <w:t xml:space="preserve"> vragen te stellen aan het </w:t>
      </w:r>
      <w:r w:rsidR="00310B43">
        <w:rPr>
          <w:rFonts w:asciiTheme="minorHAnsi" w:hAnsiTheme="minorHAnsi" w:cstheme="minorHAnsi"/>
          <w:sz w:val="20"/>
          <w:szCs w:val="20"/>
        </w:rPr>
        <w:t>Health Holland</w:t>
      </w:r>
      <w:r w:rsidR="008B4A7F" w:rsidRPr="003D6A4C">
        <w:rPr>
          <w:rFonts w:asciiTheme="minorHAnsi" w:hAnsiTheme="minorHAnsi" w:cstheme="minorHAnsi"/>
          <w:sz w:val="20"/>
          <w:szCs w:val="20"/>
        </w:rPr>
        <w:t xml:space="preserve"> team in een</w:t>
      </w:r>
      <w:r w:rsidR="00F46454" w:rsidRPr="003D6A4C">
        <w:rPr>
          <w:rFonts w:asciiTheme="minorHAnsi" w:hAnsiTheme="minorHAnsi" w:cstheme="minorHAnsi"/>
          <w:sz w:val="20"/>
          <w:szCs w:val="20"/>
        </w:rPr>
        <w:t xml:space="preserve"> persoonlijke vragensessie.</w:t>
      </w:r>
      <w:r w:rsidR="008B4A7F" w:rsidRPr="003D6A4C">
        <w:rPr>
          <w:rFonts w:asciiTheme="minorHAnsi" w:hAnsiTheme="minorHAnsi" w:cstheme="minorHAnsi"/>
          <w:sz w:val="20"/>
          <w:szCs w:val="20"/>
        </w:rPr>
        <w:t xml:space="preserve"> </w:t>
      </w:r>
      <w:r w:rsidR="00F736A2" w:rsidRPr="003D6A4C">
        <w:rPr>
          <w:rFonts w:asciiTheme="minorHAnsi" w:hAnsiTheme="minorHAnsi" w:cstheme="minorHAnsi"/>
          <w:sz w:val="20"/>
          <w:szCs w:val="20"/>
        </w:rPr>
        <w:t xml:space="preserve">Deze afspraken kunnen </w:t>
      </w:r>
      <w:r w:rsidR="00BE5905" w:rsidRPr="003D6A4C">
        <w:rPr>
          <w:rFonts w:asciiTheme="minorHAnsi" w:hAnsiTheme="minorHAnsi" w:cstheme="minorHAnsi"/>
          <w:sz w:val="20"/>
          <w:szCs w:val="20"/>
        </w:rPr>
        <w:t xml:space="preserve">tot </w:t>
      </w:r>
      <w:r w:rsidR="00AB1B7F">
        <w:rPr>
          <w:rFonts w:asciiTheme="minorHAnsi" w:hAnsiTheme="minorHAnsi" w:cstheme="minorHAnsi"/>
          <w:sz w:val="20"/>
          <w:szCs w:val="20"/>
        </w:rPr>
        <w:t>uiterlijk 13 november</w:t>
      </w:r>
      <w:r w:rsidR="00F736A2" w:rsidRPr="003D6A4C">
        <w:rPr>
          <w:rFonts w:asciiTheme="minorHAnsi" w:hAnsiTheme="minorHAnsi" w:cstheme="minorHAnsi"/>
          <w:sz w:val="20"/>
          <w:szCs w:val="20"/>
        </w:rPr>
        <w:t xml:space="preserve"> aangevraagd </w:t>
      </w:r>
      <w:r w:rsidR="00AB1B7F">
        <w:rPr>
          <w:rFonts w:asciiTheme="minorHAnsi" w:hAnsiTheme="minorHAnsi" w:cstheme="minorHAnsi"/>
          <w:sz w:val="20"/>
          <w:szCs w:val="20"/>
        </w:rPr>
        <w:t xml:space="preserve">worden </w:t>
      </w:r>
      <w:r w:rsidR="00E56438" w:rsidRPr="003D6A4C">
        <w:rPr>
          <w:rFonts w:asciiTheme="minorHAnsi" w:hAnsiTheme="minorHAnsi" w:cstheme="minorHAnsi"/>
          <w:sz w:val="20"/>
          <w:szCs w:val="20"/>
        </w:rPr>
        <w:t xml:space="preserve">door te mailen naar </w:t>
      </w:r>
      <w:hyperlink r:id="rId15" w:history="1">
        <w:r w:rsidR="00E56438" w:rsidRPr="003D6A4C">
          <w:rPr>
            <w:rStyle w:val="Hyperlink"/>
            <w:rFonts w:asciiTheme="minorHAnsi" w:hAnsiTheme="minorHAnsi" w:cstheme="minorHAnsi"/>
            <w:sz w:val="20"/>
            <w:szCs w:val="20"/>
          </w:rPr>
          <w:t>tki@health-holland.com</w:t>
        </w:r>
      </w:hyperlink>
      <w:r w:rsidR="00E56438" w:rsidRPr="003D6A4C">
        <w:rPr>
          <w:rFonts w:asciiTheme="minorHAnsi" w:hAnsiTheme="minorHAnsi" w:cstheme="minorHAnsi"/>
          <w:sz w:val="20"/>
          <w:szCs w:val="20"/>
        </w:rPr>
        <w:t xml:space="preserve"> met als onderwerp: </w:t>
      </w:r>
      <w:r w:rsidR="00475ECA" w:rsidRPr="000566EC">
        <w:rPr>
          <w:rFonts w:asciiTheme="minorHAnsi" w:hAnsiTheme="minorHAnsi" w:cstheme="minorHAnsi"/>
          <w:i/>
          <w:iCs/>
          <w:sz w:val="20"/>
          <w:szCs w:val="20"/>
        </w:rPr>
        <w:t>Verzoek</w:t>
      </w:r>
      <w:r w:rsidR="00475ECA" w:rsidRPr="003D6A4C">
        <w:rPr>
          <w:rFonts w:asciiTheme="minorHAnsi" w:hAnsiTheme="minorHAnsi" w:cstheme="minorHAnsi"/>
          <w:i/>
          <w:iCs/>
          <w:sz w:val="20"/>
          <w:szCs w:val="20"/>
        </w:rPr>
        <w:t xml:space="preserve"> </w:t>
      </w:r>
      <w:r w:rsidR="00EF56A2">
        <w:rPr>
          <w:rFonts w:asciiTheme="minorHAnsi" w:hAnsiTheme="minorHAnsi" w:cstheme="minorHAnsi"/>
          <w:i/>
          <w:iCs/>
          <w:sz w:val="20"/>
          <w:szCs w:val="20"/>
        </w:rPr>
        <w:t>MKB</w:t>
      </w:r>
      <w:r w:rsidR="00F26E3F" w:rsidRPr="003D6A4C">
        <w:rPr>
          <w:rFonts w:asciiTheme="minorHAnsi" w:hAnsiTheme="minorHAnsi" w:cstheme="minorHAnsi"/>
          <w:i/>
          <w:iCs/>
          <w:sz w:val="20"/>
          <w:szCs w:val="20"/>
        </w:rPr>
        <w:t xml:space="preserve"> </w:t>
      </w:r>
      <w:r w:rsidR="00475ECA" w:rsidRPr="003D6A4C">
        <w:rPr>
          <w:rFonts w:asciiTheme="minorHAnsi" w:hAnsiTheme="minorHAnsi" w:cstheme="minorHAnsi"/>
          <w:i/>
          <w:iCs/>
          <w:sz w:val="20"/>
          <w:szCs w:val="20"/>
        </w:rPr>
        <w:t>Call</w:t>
      </w:r>
      <w:r w:rsidR="00CC3CD5" w:rsidRPr="003D6A4C">
        <w:rPr>
          <w:rFonts w:asciiTheme="minorHAnsi" w:hAnsiTheme="minorHAnsi" w:cstheme="minorHAnsi"/>
          <w:i/>
          <w:iCs/>
          <w:sz w:val="20"/>
          <w:szCs w:val="20"/>
        </w:rPr>
        <w:t xml:space="preserve"> aanvraag advies</w:t>
      </w:r>
      <w:r w:rsidR="00475ECA" w:rsidRPr="003D6A4C">
        <w:rPr>
          <w:rFonts w:asciiTheme="minorHAnsi" w:hAnsiTheme="minorHAnsi" w:cstheme="minorHAnsi"/>
          <w:sz w:val="20"/>
          <w:szCs w:val="20"/>
        </w:rPr>
        <w:t>.</w:t>
      </w:r>
      <w:r w:rsidR="00C24673">
        <w:rPr>
          <w:rFonts w:asciiTheme="minorHAnsi" w:hAnsiTheme="minorHAnsi" w:cstheme="minorHAnsi"/>
          <w:sz w:val="20"/>
          <w:szCs w:val="20"/>
        </w:rPr>
        <w:br w:type="page"/>
      </w:r>
    </w:p>
    <w:sdt>
      <w:sdtPr>
        <w:rPr>
          <w:rFonts w:ascii="Times New Roman" w:eastAsia="Times New Roman" w:hAnsi="Times New Roman" w:cs="Times New Roman"/>
          <w:b w:val="0"/>
          <w:bCs w:val="0"/>
          <w:color w:val="auto"/>
          <w:sz w:val="24"/>
          <w:szCs w:val="24"/>
        </w:rPr>
        <w:id w:val="820708144"/>
        <w:docPartObj>
          <w:docPartGallery w:val="Table of Contents"/>
          <w:docPartUnique/>
        </w:docPartObj>
      </w:sdtPr>
      <w:sdtEndPr/>
      <w:sdtContent>
        <w:p w14:paraId="0BE56CA4" w14:textId="2FF300E4" w:rsidR="005D1DFA" w:rsidRPr="005D1DFA" w:rsidRDefault="005D1DFA">
          <w:pPr>
            <w:pStyle w:val="Kopvaninhoudsopgave"/>
            <w:rPr>
              <w:rFonts w:asciiTheme="minorHAnsi" w:hAnsiTheme="minorHAnsi" w:cstheme="minorHAnsi"/>
              <w:color w:val="F26F06"/>
            </w:rPr>
          </w:pPr>
          <w:r w:rsidRPr="005D1DFA">
            <w:rPr>
              <w:rFonts w:asciiTheme="minorHAnsi" w:hAnsiTheme="minorHAnsi" w:cstheme="minorHAnsi"/>
              <w:color w:val="F26F06"/>
            </w:rPr>
            <w:t>Inhoudsopgave</w:t>
          </w:r>
        </w:p>
        <w:p w14:paraId="353B20C1" w14:textId="69C48272" w:rsidR="00CF6877" w:rsidRDefault="005D1DFA">
          <w:pPr>
            <w:pStyle w:val="Inhopg1"/>
            <w:tabs>
              <w:tab w:val="right" w:leader="dot" w:pos="9062"/>
            </w:tabs>
            <w:rPr>
              <w:rFonts w:eastAsiaTheme="minorEastAsia" w:cstheme="minorBidi"/>
              <w:b w:val="0"/>
              <w:bCs w:val="0"/>
              <w:noProof/>
              <w:kern w:val="2"/>
              <w:sz w:val="24"/>
              <w:szCs w:val="24"/>
              <w14:ligatures w14:val="standardContextual"/>
            </w:rPr>
          </w:pPr>
          <w:r w:rsidRPr="00A160CD">
            <w:rPr>
              <w:b w:val="0"/>
              <w:bCs w:val="0"/>
              <w:sz w:val="16"/>
              <w:szCs w:val="16"/>
            </w:rPr>
            <w:fldChar w:fldCharType="begin"/>
          </w:r>
          <w:r w:rsidRPr="00A160CD">
            <w:rPr>
              <w:sz w:val="16"/>
              <w:szCs w:val="16"/>
            </w:rPr>
            <w:instrText>TOC \o "1-3" \h \z \u</w:instrText>
          </w:r>
          <w:r w:rsidRPr="00A160CD">
            <w:rPr>
              <w:b w:val="0"/>
              <w:bCs w:val="0"/>
              <w:sz w:val="16"/>
              <w:szCs w:val="16"/>
            </w:rPr>
            <w:fldChar w:fldCharType="separate"/>
          </w:r>
          <w:hyperlink w:anchor="_Toc237519898" w:history="1">
            <w:r w:rsidR="00CF6877" w:rsidRPr="009A1752">
              <w:rPr>
                <w:rStyle w:val="Hyperlink"/>
                <w:noProof/>
              </w:rPr>
              <w:t>1. Samenvatting</w:t>
            </w:r>
            <w:r w:rsidR="00CF6877">
              <w:rPr>
                <w:noProof/>
                <w:webHidden/>
              </w:rPr>
              <w:tab/>
            </w:r>
            <w:r w:rsidR="00CF6877">
              <w:rPr>
                <w:noProof/>
                <w:webHidden/>
              </w:rPr>
              <w:fldChar w:fldCharType="begin"/>
            </w:r>
            <w:r w:rsidR="00CF6877">
              <w:rPr>
                <w:noProof/>
                <w:webHidden/>
              </w:rPr>
              <w:instrText xml:space="preserve"> PAGEREF _Toc237519898 \h </w:instrText>
            </w:r>
            <w:r w:rsidR="00CF6877">
              <w:rPr>
                <w:noProof/>
                <w:webHidden/>
              </w:rPr>
            </w:r>
            <w:r w:rsidR="00CF6877">
              <w:rPr>
                <w:noProof/>
                <w:webHidden/>
              </w:rPr>
              <w:fldChar w:fldCharType="separate"/>
            </w:r>
            <w:r w:rsidR="00CF6877">
              <w:rPr>
                <w:noProof/>
                <w:webHidden/>
              </w:rPr>
              <w:t>1</w:t>
            </w:r>
            <w:r w:rsidR="00CF6877">
              <w:rPr>
                <w:noProof/>
                <w:webHidden/>
              </w:rPr>
              <w:fldChar w:fldCharType="end"/>
            </w:r>
          </w:hyperlink>
        </w:p>
        <w:p w14:paraId="3864661A" w14:textId="08B67A9C" w:rsidR="00CF6877" w:rsidRDefault="00CF6877">
          <w:pPr>
            <w:pStyle w:val="Inhopg1"/>
            <w:tabs>
              <w:tab w:val="right" w:leader="dot" w:pos="9062"/>
            </w:tabs>
            <w:rPr>
              <w:rFonts w:eastAsiaTheme="minorEastAsia" w:cstheme="minorBidi"/>
              <w:b w:val="0"/>
              <w:bCs w:val="0"/>
              <w:noProof/>
              <w:kern w:val="2"/>
              <w:sz w:val="24"/>
              <w:szCs w:val="24"/>
              <w14:ligatures w14:val="standardContextual"/>
            </w:rPr>
          </w:pPr>
          <w:hyperlink w:anchor="_Toc237519899" w:history="1">
            <w:r w:rsidRPr="009A1752">
              <w:rPr>
                <w:rStyle w:val="Hyperlink"/>
                <w:noProof/>
              </w:rPr>
              <w:t>2. Achtergrondinformatie</w:t>
            </w:r>
            <w:r>
              <w:rPr>
                <w:noProof/>
                <w:webHidden/>
              </w:rPr>
              <w:tab/>
            </w:r>
            <w:r>
              <w:rPr>
                <w:noProof/>
                <w:webHidden/>
              </w:rPr>
              <w:fldChar w:fldCharType="begin"/>
            </w:r>
            <w:r>
              <w:rPr>
                <w:noProof/>
                <w:webHidden/>
              </w:rPr>
              <w:instrText xml:space="preserve"> PAGEREF _Toc237519899 \h </w:instrText>
            </w:r>
            <w:r>
              <w:rPr>
                <w:noProof/>
                <w:webHidden/>
              </w:rPr>
            </w:r>
            <w:r>
              <w:rPr>
                <w:noProof/>
                <w:webHidden/>
              </w:rPr>
              <w:fldChar w:fldCharType="separate"/>
            </w:r>
            <w:r>
              <w:rPr>
                <w:noProof/>
                <w:webHidden/>
              </w:rPr>
              <w:t>4</w:t>
            </w:r>
            <w:r>
              <w:rPr>
                <w:noProof/>
                <w:webHidden/>
              </w:rPr>
              <w:fldChar w:fldCharType="end"/>
            </w:r>
          </w:hyperlink>
        </w:p>
        <w:p w14:paraId="7EADD30D" w14:textId="67F08C4D"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00" w:history="1">
            <w:r w:rsidRPr="009A1752">
              <w:rPr>
                <w:rStyle w:val="Hyperlink"/>
                <w:noProof/>
              </w:rPr>
              <w:t>2.1 Achtergrond Health Holland</w:t>
            </w:r>
            <w:r>
              <w:rPr>
                <w:noProof/>
                <w:webHidden/>
              </w:rPr>
              <w:tab/>
            </w:r>
            <w:r>
              <w:rPr>
                <w:noProof/>
                <w:webHidden/>
              </w:rPr>
              <w:fldChar w:fldCharType="begin"/>
            </w:r>
            <w:r>
              <w:rPr>
                <w:noProof/>
                <w:webHidden/>
              </w:rPr>
              <w:instrText xml:space="preserve"> PAGEREF _Toc237519900 \h </w:instrText>
            </w:r>
            <w:r>
              <w:rPr>
                <w:noProof/>
                <w:webHidden/>
              </w:rPr>
            </w:r>
            <w:r>
              <w:rPr>
                <w:noProof/>
                <w:webHidden/>
              </w:rPr>
              <w:fldChar w:fldCharType="separate"/>
            </w:r>
            <w:r>
              <w:rPr>
                <w:noProof/>
                <w:webHidden/>
              </w:rPr>
              <w:t>4</w:t>
            </w:r>
            <w:r>
              <w:rPr>
                <w:noProof/>
                <w:webHidden/>
              </w:rPr>
              <w:fldChar w:fldCharType="end"/>
            </w:r>
          </w:hyperlink>
        </w:p>
        <w:p w14:paraId="6D86913B" w14:textId="3CED7274"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01" w:history="1">
            <w:r w:rsidRPr="009A1752">
              <w:rPr>
                <w:rStyle w:val="Hyperlink"/>
                <w:noProof/>
              </w:rPr>
              <w:t>2.2 Relevantie LSH-sector &amp; Relevante beleidsdocumenten</w:t>
            </w:r>
            <w:r>
              <w:rPr>
                <w:noProof/>
                <w:webHidden/>
              </w:rPr>
              <w:tab/>
            </w:r>
            <w:r>
              <w:rPr>
                <w:noProof/>
                <w:webHidden/>
              </w:rPr>
              <w:fldChar w:fldCharType="begin"/>
            </w:r>
            <w:r>
              <w:rPr>
                <w:noProof/>
                <w:webHidden/>
              </w:rPr>
              <w:instrText xml:space="preserve"> PAGEREF _Toc237519901 \h </w:instrText>
            </w:r>
            <w:r>
              <w:rPr>
                <w:noProof/>
                <w:webHidden/>
              </w:rPr>
            </w:r>
            <w:r>
              <w:rPr>
                <w:noProof/>
                <w:webHidden/>
              </w:rPr>
              <w:fldChar w:fldCharType="separate"/>
            </w:r>
            <w:r>
              <w:rPr>
                <w:noProof/>
                <w:webHidden/>
              </w:rPr>
              <w:t>4</w:t>
            </w:r>
            <w:r>
              <w:rPr>
                <w:noProof/>
                <w:webHidden/>
              </w:rPr>
              <w:fldChar w:fldCharType="end"/>
            </w:r>
          </w:hyperlink>
        </w:p>
        <w:p w14:paraId="5E7E79D8" w14:textId="234EE272"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02" w:history="1">
            <w:r w:rsidRPr="009A1752">
              <w:rPr>
                <w:rStyle w:val="Hyperlink"/>
                <w:noProof/>
              </w:rPr>
              <w:t>2.3 Typen organisaties bij een PPS-subsidieaanvraag</w:t>
            </w:r>
            <w:r>
              <w:rPr>
                <w:noProof/>
                <w:webHidden/>
              </w:rPr>
              <w:tab/>
            </w:r>
            <w:r>
              <w:rPr>
                <w:noProof/>
                <w:webHidden/>
              </w:rPr>
              <w:fldChar w:fldCharType="begin"/>
            </w:r>
            <w:r>
              <w:rPr>
                <w:noProof/>
                <w:webHidden/>
              </w:rPr>
              <w:instrText xml:space="preserve"> PAGEREF _Toc237519902 \h </w:instrText>
            </w:r>
            <w:r>
              <w:rPr>
                <w:noProof/>
                <w:webHidden/>
              </w:rPr>
            </w:r>
            <w:r>
              <w:rPr>
                <w:noProof/>
                <w:webHidden/>
              </w:rPr>
              <w:fldChar w:fldCharType="separate"/>
            </w:r>
            <w:r>
              <w:rPr>
                <w:noProof/>
                <w:webHidden/>
              </w:rPr>
              <w:t>5</w:t>
            </w:r>
            <w:r>
              <w:rPr>
                <w:noProof/>
                <w:webHidden/>
              </w:rPr>
              <w:fldChar w:fldCharType="end"/>
            </w:r>
          </w:hyperlink>
        </w:p>
        <w:p w14:paraId="35154596" w14:textId="75434D72"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03" w:history="1">
            <w:r w:rsidRPr="009A1752">
              <w:rPr>
                <w:rStyle w:val="Hyperlink"/>
                <w:noProof/>
              </w:rPr>
              <w:t>2.4 Evaluatie van gezondheids- en zorginnovaties</w:t>
            </w:r>
            <w:r>
              <w:rPr>
                <w:noProof/>
                <w:webHidden/>
              </w:rPr>
              <w:tab/>
            </w:r>
            <w:r>
              <w:rPr>
                <w:noProof/>
                <w:webHidden/>
              </w:rPr>
              <w:fldChar w:fldCharType="begin"/>
            </w:r>
            <w:r>
              <w:rPr>
                <w:noProof/>
                <w:webHidden/>
              </w:rPr>
              <w:instrText xml:space="preserve"> PAGEREF _Toc237519903 \h </w:instrText>
            </w:r>
            <w:r>
              <w:rPr>
                <w:noProof/>
                <w:webHidden/>
              </w:rPr>
            </w:r>
            <w:r>
              <w:rPr>
                <w:noProof/>
                <w:webHidden/>
              </w:rPr>
              <w:fldChar w:fldCharType="separate"/>
            </w:r>
            <w:r>
              <w:rPr>
                <w:noProof/>
                <w:webHidden/>
              </w:rPr>
              <w:t>6</w:t>
            </w:r>
            <w:r>
              <w:rPr>
                <w:noProof/>
                <w:webHidden/>
              </w:rPr>
              <w:fldChar w:fldCharType="end"/>
            </w:r>
          </w:hyperlink>
        </w:p>
        <w:p w14:paraId="0C1B5779" w14:textId="1DD2B853"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04" w:history="1">
            <w:r w:rsidRPr="009A1752">
              <w:rPr>
                <w:rStyle w:val="Hyperlink"/>
                <w:noProof/>
              </w:rPr>
              <w:t>2.5 Participatie doelgroep &amp; eindgebruiker</w:t>
            </w:r>
            <w:r>
              <w:rPr>
                <w:noProof/>
                <w:webHidden/>
              </w:rPr>
              <w:tab/>
            </w:r>
            <w:r>
              <w:rPr>
                <w:noProof/>
                <w:webHidden/>
              </w:rPr>
              <w:fldChar w:fldCharType="begin"/>
            </w:r>
            <w:r>
              <w:rPr>
                <w:noProof/>
                <w:webHidden/>
              </w:rPr>
              <w:instrText xml:space="preserve"> PAGEREF _Toc237519904 \h </w:instrText>
            </w:r>
            <w:r>
              <w:rPr>
                <w:noProof/>
                <w:webHidden/>
              </w:rPr>
            </w:r>
            <w:r>
              <w:rPr>
                <w:noProof/>
                <w:webHidden/>
              </w:rPr>
              <w:fldChar w:fldCharType="separate"/>
            </w:r>
            <w:r>
              <w:rPr>
                <w:noProof/>
                <w:webHidden/>
              </w:rPr>
              <w:t>8</w:t>
            </w:r>
            <w:r>
              <w:rPr>
                <w:noProof/>
                <w:webHidden/>
              </w:rPr>
              <w:fldChar w:fldCharType="end"/>
            </w:r>
          </w:hyperlink>
        </w:p>
        <w:p w14:paraId="0FF7777B" w14:textId="74FF276C"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05" w:history="1">
            <w:r w:rsidRPr="009A1752">
              <w:rPr>
                <w:rStyle w:val="Hyperlink"/>
                <w:noProof/>
              </w:rPr>
              <w:t>2.6 ARRIVE-richtlijnen</w:t>
            </w:r>
            <w:r>
              <w:rPr>
                <w:noProof/>
                <w:webHidden/>
              </w:rPr>
              <w:tab/>
            </w:r>
            <w:r>
              <w:rPr>
                <w:noProof/>
                <w:webHidden/>
              </w:rPr>
              <w:fldChar w:fldCharType="begin"/>
            </w:r>
            <w:r>
              <w:rPr>
                <w:noProof/>
                <w:webHidden/>
              </w:rPr>
              <w:instrText xml:space="preserve"> PAGEREF _Toc237519905 \h </w:instrText>
            </w:r>
            <w:r>
              <w:rPr>
                <w:noProof/>
                <w:webHidden/>
              </w:rPr>
            </w:r>
            <w:r>
              <w:rPr>
                <w:noProof/>
                <w:webHidden/>
              </w:rPr>
              <w:fldChar w:fldCharType="separate"/>
            </w:r>
            <w:r>
              <w:rPr>
                <w:noProof/>
                <w:webHidden/>
              </w:rPr>
              <w:t>8</w:t>
            </w:r>
            <w:r>
              <w:rPr>
                <w:noProof/>
                <w:webHidden/>
              </w:rPr>
              <w:fldChar w:fldCharType="end"/>
            </w:r>
          </w:hyperlink>
        </w:p>
        <w:p w14:paraId="23AF57D7" w14:textId="1C964619" w:rsidR="00CF6877" w:rsidRDefault="00CF6877">
          <w:pPr>
            <w:pStyle w:val="Inhopg1"/>
            <w:tabs>
              <w:tab w:val="right" w:leader="dot" w:pos="9062"/>
            </w:tabs>
            <w:rPr>
              <w:rFonts w:eastAsiaTheme="minorEastAsia" w:cstheme="minorBidi"/>
              <w:b w:val="0"/>
              <w:bCs w:val="0"/>
              <w:noProof/>
              <w:kern w:val="2"/>
              <w:sz w:val="24"/>
              <w:szCs w:val="24"/>
              <w14:ligatures w14:val="standardContextual"/>
            </w:rPr>
          </w:pPr>
          <w:hyperlink w:anchor="_Toc237519906" w:history="1">
            <w:r w:rsidRPr="009A1752">
              <w:rPr>
                <w:rStyle w:val="Hyperlink"/>
                <w:noProof/>
              </w:rPr>
              <w:t>3. Doel &amp; Randvoorwaarden</w:t>
            </w:r>
            <w:r>
              <w:rPr>
                <w:noProof/>
                <w:webHidden/>
              </w:rPr>
              <w:tab/>
            </w:r>
            <w:r>
              <w:rPr>
                <w:noProof/>
                <w:webHidden/>
              </w:rPr>
              <w:fldChar w:fldCharType="begin"/>
            </w:r>
            <w:r>
              <w:rPr>
                <w:noProof/>
                <w:webHidden/>
              </w:rPr>
              <w:instrText xml:space="preserve"> PAGEREF _Toc237519906 \h </w:instrText>
            </w:r>
            <w:r>
              <w:rPr>
                <w:noProof/>
                <w:webHidden/>
              </w:rPr>
            </w:r>
            <w:r>
              <w:rPr>
                <w:noProof/>
                <w:webHidden/>
              </w:rPr>
              <w:fldChar w:fldCharType="separate"/>
            </w:r>
            <w:r>
              <w:rPr>
                <w:noProof/>
                <w:webHidden/>
              </w:rPr>
              <w:t>9</w:t>
            </w:r>
            <w:r>
              <w:rPr>
                <w:noProof/>
                <w:webHidden/>
              </w:rPr>
              <w:fldChar w:fldCharType="end"/>
            </w:r>
          </w:hyperlink>
        </w:p>
        <w:p w14:paraId="18C9A8C0" w14:textId="00CF0750"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07" w:history="1">
            <w:r w:rsidRPr="009A1752">
              <w:rPr>
                <w:rStyle w:val="Hyperlink"/>
                <w:noProof/>
              </w:rPr>
              <w:t>3.1 Doel van de subsidieoproep</w:t>
            </w:r>
            <w:r>
              <w:rPr>
                <w:noProof/>
                <w:webHidden/>
              </w:rPr>
              <w:tab/>
            </w:r>
            <w:r>
              <w:rPr>
                <w:noProof/>
                <w:webHidden/>
              </w:rPr>
              <w:fldChar w:fldCharType="begin"/>
            </w:r>
            <w:r>
              <w:rPr>
                <w:noProof/>
                <w:webHidden/>
              </w:rPr>
              <w:instrText xml:space="preserve"> PAGEREF _Toc237519907 \h </w:instrText>
            </w:r>
            <w:r>
              <w:rPr>
                <w:noProof/>
                <w:webHidden/>
              </w:rPr>
            </w:r>
            <w:r>
              <w:rPr>
                <w:noProof/>
                <w:webHidden/>
              </w:rPr>
              <w:fldChar w:fldCharType="separate"/>
            </w:r>
            <w:r>
              <w:rPr>
                <w:noProof/>
                <w:webHidden/>
              </w:rPr>
              <w:t>9</w:t>
            </w:r>
            <w:r>
              <w:rPr>
                <w:noProof/>
                <w:webHidden/>
              </w:rPr>
              <w:fldChar w:fldCharType="end"/>
            </w:r>
          </w:hyperlink>
        </w:p>
        <w:p w14:paraId="0B5B98D5" w14:textId="4FC03C84"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08" w:history="1">
            <w:r w:rsidRPr="009A1752">
              <w:rPr>
                <w:rStyle w:val="Hyperlink"/>
                <w:noProof/>
              </w:rPr>
              <w:t>3.2 Randvoorwaarden voor het samenwerkingsproject</w:t>
            </w:r>
            <w:r>
              <w:rPr>
                <w:noProof/>
                <w:webHidden/>
              </w:rPr>
              <w:tab/>
            </w:r>
            <w:r>
              <w:rPr>
                <w:noProof/>
                <w:webHidden/>
              </w:rPr>
              <w:fldChar w:fldCharType="begin"/>
            </w:r>
            <w:r>
              <w:rPr>
                <w:noProof/>
                <w:webHidden/>
              </w:rPr>
              <w:instrText xml:space="preserve"> PAGEREF _Toc237519908 \h </w:instrText>
            </w:r>
            <w:r>
              <w:rPr>
                <w:noProof/>
                <w:webHidden/>
              </w:rPr>
            </w:r>
            <w:r>
              <w:rPr>
                <w:noProof/>
                <w:webHidden/>
              </w:rPr>
              <w:fldChar w:fldCharType="separate"/>
            </w:r>
            <w:r>
              <w:rPr>
                <w:noProof/>
                <w:webHidden/>
              </w:rPr>
              <w:t>9</w:t>
            </w:r>
            <w:r>
              <w:rPr>
                <w:noProof/>
                <w:webHidden/>
              </w:rPr>
              <w:fldChar w:fldCharType="end"/>
            </w:r>
          </w:hyperlink>
        </w:p>
        <w:p w14:paraId="5402D701" w14:textId="1A483BFE"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09" w:history="1">
            <w:r w:rsidRPr="009A1752">
              <w:rPr>
                <w:rStyle w:val="Hyperlink"/>
                <w:noProof/>
              </w:rPr>
              <w:t>3.3 Samenstelling consortium</w:t>
            </w:r>
            <w:r>
              <w:rPr>
                <w:noProof/>
                <w:webHidden/>
              </w:rPr>
              <w:tab/>
            </w:r>
            <w:r>
              <w:rPr>
                <w:noProof/>
                <w:webHidden/>
              </w:rPr>
              <w:fldChar w:fldCharType="begin"/>
            </w:r>
            <w:r>
              <w:rPr>
                <w:noProof/>
                <w:webHidden/>
              </w:rPr>
              <w:instrText xml:space="preserve"> PAGEREF _Toc237519909 \h </w:instrText>
            </w:r>
            <w:r>
              <w:rPr>
                <w:noProof/>
                <w:webHidden/>
              </w:rPr>
            </w:r>
            <w:r>
              <w:rPr>
                <w:noProof/>
                <w:webHidden/>
              </w:rPr>
              <w:fldChar w:fldCharType="separate"/>
            </w:r>
            <w:r>
              <w:rPr>
                <w:noProof/>
                <w:webHidden/>
              </w:rPr>
              <w:t>10</w:t>
            </w:r>
            <w:r>
              <w:rPr>
                <w:noProof/>
                <w:webHidden/>
              </w:rPr>
              <w:fldChar w:fldCharType="end"/>
            </w:r>
          </w:hyperlink>
        </w:p>
        <w:p w14:paraId="0BFF20FA" w14:textId="009E03C1"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10" w:history="1">
            <w:r w:rsidRPr="009A1752">
              <w:rPr>
                <w:rStyle w:val="Hyperlink"/>
                <w:noProof/>
              </w:rPr>
              <w:t>3.4 Consortium agreement &amp; beleid intellectueel eigendom</w:t>
            </w:r>
            <w:r>
              <w:rPr>
                <w:noProof/>
                <w:webHidden/>
              </w:rPr>
              <w:tab/>
            </w:r>
            <w:r>
              <w:rPr>
                <w:noProof/>
                <w:webHidden/>
              </w:rPr>
              <w:fldChar w:fldCharType="begin"/>
            </w:r>
            <w:r>
              <w:rPr>
                <w:noProof/>
                <w:webHidden/>
              </w:rPr>
              <w:instrText xml:space="preserve"> PAGEREF _Toc237519910 \h </w:instrText>
            </w:r>
            <w:r>
              <w:rPr>
                <w:noProof/>
                <w:webHidden/>
              </w:rPr>
            </w:r>
            <w:r>
              <w:rPr>
                <w:noProof/>
                <w:webHidden/>
              </w:rPr>
              <w:fldChar w:fldCharType="separate"/>
            </w:r>
            <w:r>
              <w:rPr>
                <w:noProof/>
                <w:webHidden/>
              </w:rPr>
              <w:t>11</w:t>
            </w:r>
            <w:r>
              <w:rPr>
                <w:noProof/>
                <w:webHidden/>
              </w:rPr>
              <w:fldChar w:fldCharType="end"/>
            </w:r>
          </w:hyperlink>
        </w:p>
        <w:p w14:paraId="55A0C19A" w14:textId="07B095B5"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11" w:history="1">
            <w:r w:rsidRPr="009A1752">
              <w:rPr>
                <w:rStyle w:val="Hyperlink"/>
                <w:noProof/>
              </w:rPr>
              <w:t>3.5 Welk bedrag kan aangevraagd worden?</w:t>
            </w:r>
            <w:r>
              <w:rPr>
                <w:noProof/>
                <w:webHidden/>
              </w:rPr>
              <w:tab/>
            </w:r>
            <w:r>
              <w:rPr>
                <w:noProof/>
                <w:webHidden/>
              </w:rPr>
              <w:fldChar w:fldCharType="begin"/>
            </w:r>
            <w:r>
              <w:rPr>
                <w:noProof/>
                <w:webHidden/>
              </w:rPr>
              <w:instrText xml:space="preserve"> PAGEREF _Toc237519911 \h </w:instrText>
            </w:r>
            <w:r>
              <w:rPr>
                <w:noProof/>
                <w:webHidden/>
              </w:rPr>
            </w:r>
            <w:r>
              <w:rPr>
                <w:noProof/>
                <w:webHidden/>
              </w:rPr>
              <w:fldChar w:fldCharType="separate"/>
            </w:r>
            <w:r>
              <w:rPr>
                <w:noProof/>
                <w:webHidden/>
              </w:rPr>
              <w:t>12</w:t>
            </w:r>
            <w:r>
              <w:rPr>
                <w:noProof/>
                <w:webHidden/>
              </w:rPr>
              <w:fldChar w:fldCharType="end"/>
            </w:r>
          </w:hyperlink>
        </w:p>
        <w:p w14:paraId="13302649" w14:textId="722108A6"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12" w:history="1">
            <w:r w:rsidRPr="009A1752">
              <w:rPr>
                <w:rStyle w:val="Hyperlink"/>
                <w:noProof/>
              </w:rPr>
              <w:t>3.6 Berekenen van de projectkosten</w:t>
            </w:r>
            <w:r>
              <w:rPr>
                <w:noProof/>
                <w:webHidden/>
              </w:rPr>
              <w:tab/>
            </w:r>
            <w:r>
              <w:rPr>
                <w:noProof/>
                <w:webHidden/>
              </w:rPr>
              <w:fldChar w:fldCharType="begin"/>
            </w:r>
            <w:r>
              <w:rPr>
                <w:noProof/>
                <w:webHidden/>
              </w:rPr>
              <w:instrText xml:space="preserve"> PAGEREF _Toc237519912 \h </w:instrText>
            </w:r>
            <w:r>
              <w:rPr>
                <w:noProof/>
                <w:webHidden/>
              </w:rPr>
            </w:r>
            <w:r>
              <w:rPr>
                <w:noProof/>
                <w:webHidden/>
              </w:rPr>
              <w:fldChar w:fldCharType="separate"/>
            </w:r>
            <w:r>
              <w:rPr>
                <w:noProof/>
                <w:webHidden/>
              </w:rPr>
              <w:t>13</w:t>
            </w:r>
            <w:r>
              <w:rPr>
                <w:noProof/>
                <w:webHidden/>
              </w:rPr>
              <w:fldChar w:fldCharType="end"/>
            </w:r>
          </w:hyperlink>
        </w:p>
        <w:p w14:paraId="3939833B" w14:textId="0D395D91"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13" w:history="1">
            <w:r w:rsidRPr="009A1752">
              <w:rPr>
                <w:rStyle w:val="Hyperlink"/>
                <w:noProof/>
              </w:rPr>
              <w:t>3.7 Datamanagement</w:t>
            </w:r>
            <w:r>
              <w:rPr>
                <w:noProof/>
                <w:webHidden/>
              </w:rPr>
              <w:tab/>
            </w:r>
            <w:r>
              <w:rPr>
                <w:noProof/>
                <w:webHidden/>
              </w:rPr>
              <w:fldChar w:fldCharType="begin"/>
            </w:r>
            <w:r>
              <w:rPr>
                <w:noProof/>
                <w:webHidden/>
              </w:rPr>
              <w:instrText xml:space="preserve"> PAGEREF _Toc237519913 \h </w:instrText>
            </w:r>
            <w:r>
              <w:rPr>
                <w:noProof/>
                <w:webHidden/>
              </w:rPr>
            </w:r>
            <w:r>
              <w:rPr>
                <w:noProof/>
                <w:webHidden/>
              </w:rPr>
              <w:fldChar w:fldCharType="separate"/>
            </w:r>
            <w:r>
              <w:rPr>
                <w:noProof/>
                <w:webHidden/>
              </w:rPr>
              <w:t>15</w:t>
            </w:r>
            <w:r>
              <w:rPr>
                <w:noProof/>
                <w:webHidden/>
              </w:rPr>
              <w:fldChar w:fldCharType="end"/>
            </w:r>
          </w:hyperlink>
        </w:p>
        <w:p w14:paraId="6E6C3790" w14:textId="32AF986D" w:rsidR="00CF6877" w:rsidRDefault="00CF6877">
          <w:pPr>
            <w:pStyle w:val="Inhopg1"/>
            <w:tabs>
              <w:tab w:val="right" w:leader="dot" w:pos="9062"/>
            </w:tabs>
            <w:rPr>
              <w:rFonts w:eastAsiaTheme="minorEastAsia" w:cstheme="minorBidi"/>
              <w:b w:val="0"/>
              <w:bCs w:val="0"/>
              <w:noProof/>
              <w:kern w:val="2"/>
              <w:sz w:val="24"/>
              <w:szCs w:val="24"/>
              <w14:ligatures w14:val="standardContextual"/>
            </w:rPr>
          </w:pPr>
          <w:hyperlink w:anchor="_Toc237519914" w:history="1">
            <w:r w:rsidRPr="009A1752">
              <w:rPr>
                <w:rStyle w:val="Hyperlink"/>
                <w:noProof/>
              </w:rPr>
              <w:t>4. Procedure</w:t>
            </w:r>
            <w:r>
              <w:rPr>
                <w:noProof/>
                <w:webHidden/>
              </w:rPr>
              <w:tab/>
            </w:r>
            <w:r>
              <w:rPr>
                <w:noProof/>
                <w:webHidden/>
              </w:rPr>
              <w:fldChar w:fldCharType="begin"/>
            </w:r>
            <w:r>
              <w:rPr>
                <w:noProof/>
                <w:webHidden/>
              </w:rPr>
              <w:instrText xml:space="preserve"> PAGEREF _Toc237519914 \h </w:instrText>
            </w:r>
            <w:r>
              <w:rPr>
                <w:noProof/>
                <w:webHidden/>
              </w:rPr>
            </w:r>
            <w:r>
              <w:rPr>
                <w:noProof/>
                <w:webHidden/>
              </w:rPr>
              <w:fldChar w:fldCharType="separate"/>
            </w:r>
            <w:r>
              <w:rPr>
                <w:noProof/>
                <w:webHidden/>
              </w:rPr>
              <w:t>17</w:t>
            </w:r>
            <w:r>
              <w:rPr>
                <w:noProof/>
                <w:webHidden/>
              </w:rPr>
              <w:fldChar w:fldCharType="end"/>
            </w:r>
          </w:hyperlink>
        </w:p>
        <w:p w14:paraId="489C73F1" w14:textId="1EEADAD4"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15" w:history="1">
            <w:r w:rsidRPr="009A1752">
              <w:rPr>
                <w:rStyle w:val="Hyperlink"/>
                <w:noProof/>
              </w:rPr>
              <w:t>4.1 Aanvraagprocedure en tijdlijn</w:t>
            </w:r>
            <w:r>
              <w:rPr>
                <w:noProof/>
                <w:webHidden/>
              </w:rPr>
              <w:tab/>
            </w:r>
            <w:r>
              <w:rPr>
                <w:noProof/>
                <w:webHidden/>
              </w:rPr>
              <w:fldChar w:fldCharType="begin"/>
            </w:r>
            <w:r>
              <w:rPr>
                <w:noProof/>
                <w:webHidden/>
              </w:rPr>
              <w:instrText xml:space="preserve"> PAGEREF _Toc237519915 \h </w:instrText>
            </w:r>
            <w:r>
              <w:rPr>
                <w:noProof/>
                <w:webHidden/>
              </w:rPr>
            </w:r>
            <w:r>
              <w:rPr>
                <w:noProof/>
                <w:webHidden/>
              </w:rPr>
              <w:fldChar w:fldCharType="separate"/>
            </w:r>
            <w:r>
              <w:rPr>
                <w:noProof/>
                <w:webHidden/>
              </w:rPr>
              <w:t>17</w:t>
            </w:r>
            <w:r>
              <w:rPr>
                <w:noProof/>
                <w:webHidden/>
              </w:rPr>
              <w:fldChar w:fldCharType="end"/>
            </w:r>
          </w:hyperlink>
        </w:p>
        <w:p w14:paraId="3518BC4B" w14:textId="6825BF20"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16" w:history="1">
            <w:r w:rsidRPr="009A1752">
              <w:rPr>
                <w:rStyle w:val="Hyperlink"/>
                <w:noProof/>
              </w:rPr>
              <w:t xml:space="preserve">4.2 </w:t>
            </w:r>
            <w:r w:rsidRPr="009A1752">
              <w:rPr>
                <w:rStyle w:val="Hyperlink"/>
                <w:rFonts w:ascii="Calibri" w:hAnsi="Calibri" w:cs="Calibri"/>
                <w:noProof/>
              </w:rPr>
              <w:t>Sectie A: Aanvraag- en beoordelingsprocedure</w:t>
            </w:r>
            <w:r>
              <w:rPr>
                <w:noProof/>
                <w:webHidden/>
              </w:rPr>
              <w:tab/>
            </w:r>
            <w:r>
              <w:rPr>
                <w:noProof/>
                <w:webHidden/>
              </w:rPr>
              <w:fldChar w:fldCharType="begin"/>
            </w:r>
            <w:r>
              <w:rPr>
                <w:noProof/>
                <w:webHidden/>
              </w:rPr>
              <w:instrText xml:space="preserve"> PAGEREF _Toc237519916 \h </w:instrText>
            </w:r>
            <w:r>
              <w:rPr>
                <w:noProof/>
                <w:webHidden/>
              </w:rPr>
            </w:r>
            <w:r>
              <w:rPr>
                <w:noProof/>
                <w:webHidden/>
              </w:rPr>
              <w:fldChar w:fldCharType="separate"/>
            </w:r>
            <w:r>
              <w:rPr>
                <w:noProof/>
                <w:webHidden/>
              </w:rPr>
              <w:t>17</w:t>
            </w:r>
            <w:r>
              <w:rPr>
                <w:noProof/>
                <w:webHidden/>
              </w:rPr>
              <w:fldChar w:fldCharType="end"/>
            </w:r>
          </w:hyperlink>
        </w:p>
        <w:p w14:paraId="10FC57A0" w14:textId="38AD9539"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17" w:history="1">
            <w:r w:rsidRPr="009A1752">
              <w:rPr>
                <w:rStyle w:val="Hyperlink"/>
                <w:noProof/>
              </w:rPr>
              <w:t>4.3 Deel B: Honorering en verdere administratie gedurende de loop van het project</w:t>
            </w:r>
            <w:r>
              <w:rPr>
                <w:noProof/>
                <w:webHidden/>
              </w:rPr>
              <w:tab/>
            </w:r>
            <w:r>
              <w:rPr>
                <w:noProof/>
                <w:webHidden/>
              </w:rPr>
              <w:fldChar w:fldCharType="begin"/>
            </w:r>
            <w:r>
              <w:rPr>
                <w:noProof/>
                <w:webHidden/>
              </w:rPr>
              <w:instrText xml:space="preserve"> PAGEREF _Toc237519917 \h </w:instrText>
            </w:r>
            <w:r>
              <w:rPr>
                <w:noProof/>
                <w:webHidden/>
              </w:rPr>
            </w:r>
            <w:r>
              <w:rPr>
                <w:noProof/>
                <w:webHidden/>
              </w:rPr>
              <w:fldChar w:fldCharType="separate"/>
            </w:r>
            <w:r>
              <w:rPr>
                <w:noProof/>
                <w:webHidden/>
              </w:rPr>
              <w:t>21</w:t>
            </w:r>
            <w:r>
              <w:rPr>
                <w:noProof/>
                <w:webHidden/>
              </w:rPr>
              <w:fldChar w:fldCharType="end"/>
            </w:r>
          </w:hyperlink>
        </w:p>
        <w:p w14:paraId="3BBA4874" w14:textId="717D185B" w:rsidR="00CF6877" w:rsidRDefault="00CF6877">
          <w:pPr>
            <w:pStyle w:val="Inhopg1"/>
            <w:tabs>
              <w:tab w:val="right" w:leader="dot" w:pos="9062"/>
            </w:tabs>
            <w:rPr>
              <w:rFonts w:eastAsiaTheme="minorEastAsia" w:cstheme="minorBidi"/>
              <w:b w:val="0"/>
              <w:bCs w:val="0"/>
              <w:noProof/>
              <w:kern w:val="2"/>
              <w:sz w:val="24"/>
              <w:szCs w:val="24"/>
              <w14:ligatures w14:val="standardContextual"/>
            </w:rPr>
          </w:pPr>
          <w:hyperlink w:anchor="_Toc237519918" w:history="1">
            <w:r w:rsidRPr="009A1752">
              <w:rPr>
                <w:rStyle w:val="Hyperlink"/>
                <w:rFonts w:ascii="Calibri" w:hAnsi="Calibri" w:cs="Calibri"/>
                <w:noProof/>
              </w:rPr>
              <w:t>5. Meer informatie</w:t>
            </w:r>
            <w:r>
              <w:rPr>
                <w:noProof/>
                <w:webHidden/>
              </w:rPr>
              <w:tab/>
            </w:r>
            <w:r>
              <w:rPr>
                <w:noProof/>
                <w:webHidden/>
              </w:rPr>
              <w:fldChar w:fldCharType="begin"/>
            </w:r>
            <w:r>
              <w:rPr>
                <w:noProof/>
                <w:webHidden/>
              </w:rPr>
              <w:instrText xml:space="preserve"> PAGEREF _Toc237519918 \h </w:instrText>
            </w:r>
            <w:r>
              <w:rPr>
                <w:noProof/>
                <w:webHidden/>
              </w:rPr>
            </w:r>
            <w:r>
              <w:rPr>
                <w:noProof/>
                <w:webHidden/>
              </w:rPr>
              <w:fldChar w:fldCharType="separate"/>
            </w:r>
            <w:r>
              <w:rPr>
                <w:noProof/>
                <w:webHidden/>
              </w:rPr>
              <w:t>24</w:t>
            </w:r>
            <w:r>
              <w:rPr>
                <w:noProof/>
                <w:webHidden/>
              </w:rPr>
              <w:fldChar w:fldCharType="end"/>
            </w:r>
          </w:hyperlink>
        </w:p>
        <w:p w14:paraId="747A4DDF" w14:textId="441FBF85"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19" w:history="1">
            <w:r w:rsidRPr="009A1752">
              <w:rPr>
                <w:rStyle w:val="Hyperlink"/>
                <w:rFonts w:ascii="Calibri" w:hAnsi="Calibri" w:cs="Calibri"/>
                <w:noProof/>
              </w:rPr>
              <w:t>5.1 Rekenvoorbeelden</w:t>
            </w:r>
            <w:r>
              <w:rPr>
                <w:noProof/>
                <w:webHidden/>
              </w:rPr>
              <w:tab/>
            </w:r>
            <w:r>
              <w:rPr>
                <w:noProof/>
                <w:webHidden/>
              </w:rPr>
              <w:fldChar w:fldCharType="begin"/>
            </w:r>
            <w:r>
              <w:rPr>
                <w:noProof/>
                <w:webHidden/>
              </w:rPr>
              <w:instrText xml:space="preserve"> PAGEREF _Toc237519919 \h </w:instrText>
            </w:r>
            <w:r>
              <w:rPr>
                <w:noProof/>
                <w:webHidden/>
              </w:rPr>
            </w:r>
            <w:r>
              <w:rPr>
                <w:noProof/>
                <w:webHidden/>
              </w:rPr>
              <w:fldChar w:fldCharType="separate"/>
            </w:r>
            <w:r>
              <w:rPr>
                <w:noProof/>
                <w:webHidden/>
              </w:rPr>
              <w:t>24</w:t>
            </w:r>
            <w:r>
              <w:rPr>
                <w:noProof/>
                <w:webHidden/>
              </w:rPr>
              <w:fldChar w:fldCharType="end"/>
            </w:r>
          </w:hyperlink>
        </w:p>
        <w:p w14:paraId="130A6C02" w14:textId="426D45C3"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20" w:history="1">
            <w:r w:rsidRPr="009A1752">
              <w:rPr>
                <w:rStyle w:val="Hyperlink"/>
                <w:rFonts w:ascii="Calibri" w:hAnsi="Calibri" w:cs="Calibri"/>
                <w:noProof/>
              </w:rPr>
              <w:t>5.2 Downloads</w:t>
            </w:r>
            <w:r>
              <w:rPr>
                <w:noProof/>
                <w:webHidden/>
              </w:rPr>
              <w:tab/>
            </w:r>
            <w:r>
              <w:rPr>
                <w:noProof/>
                <w:webHidden/>
              </w:rPr>
              <w:fldChar w:fldCharType="begin"/>
            </w:r>
            <w:r>
              <w:rPr>
                <w:noProof/>
                <w:webHidden/>
              </w:rPr>
              <w:instrText xml:space="preserve"> PAGEREF _Toc237519920 \h </w:instrText>
            </w:r>
            <w:r>
              <w:rPr>
                <w:noProof/>
                <w:webHidden/>
              </w:rPr>
            </w:r>
            <w:r>
              <w:rPr>
                <w:noProof/>
                <w:webHidden/>
              </w:rPr>
              <w:fldChar w:fldCharType="separate"/>
            </w:r>
            <w:r>
              <w:rPr>
                <w:noProof/>
                <w:webHidden/>
              </w:rPr>
              <w:t>26</w:t>
            </w:r>
            <w:r>
              <w:rPr>
                <w:noProof/>
                <w:webHidden/>
              </w:rPr>
              <w:fldChar w:fldCharType="end"/>
            </w:r>
          </w:hyperlink>
        </w:p>
        <w:p w14:paraId="11DE5648" w14:textId="07AF3230"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21" w:history="1">
            <w:r w:rsidRPr="009A1752">
              <w:rPr>
                <w:rStyle w:val="Hyperlink"/>
                <w:rFonts w:ascii="Calibri" w:hAnsi="Calibri" w:cs="Calibri"/>
                <w:noProof/>
              </w:rPr>
              <w:t>5.3 Vragen</w:t>
            </w:r>
            <w:r>
              <w:rPr>
                <w:noProof/>
                <w:webHidden/>
              </w:rPr>
              <w:tab/>
            </w:r>
            <w:r>
              <w:rPr>
                <w:noProof/>
                <w:webHidden/>
              </w:rPr>
              <w:fldChar w:fldCharType="begin"/>
            </w:r>
            <w:r>
              <w:rPr>
                <w:noProof/>
                <w:webHidden/>
              </w:rPr>
              <w:instrText xml:space="preserve"> PAGEREF _Toc237519921 \h </w:instrText>
            </w:r>
            <w:r>
              <w:rPr>
                <w:noProof/>
                <w:webHidden/>
              </w:rPr>
            </w:r>
            <w:r>
              <w:rPr>
                <w:noProof/>
                <w:webHidden/>
              </w:rPr>
              <w:fldChar w:fldCharType="separate"/>
            </w:r>
            <w:r>
              <w:rPr>
                <w:noProof/>
                <w:webHidden/>
              </w:rPr>
              <w:t>26</w:t>
            </w:r>
            <w:r>
              <w:rPr>
                <w:noProof/>
                <w:webHidden/>
              </w:rPr>
              <w:fldChar w:fldCharType="end"/>
            </w:r>
          </w:hyperlink>
        </w:p>
        <w:p w14:paraId="19A0BB8F" w14:textId="13583D14" w:rsidR="00CF6877" w:rsidRDefault="00CF6877">
          <w:pPr>
            <w:pStyle w:val="Inhopg2"/>
            <w:tabs>
              <w:tab w:val="right" w:leader="dot" w:pos="9062"/>
            </w:tabs>
            <w:rPr>
              <w:rFonts w:eastAsiaTheme="minorEastAsia" w:cstheme="minorBidi"/>
              <w:i w:val="0"/>
              <w:iCs w:val="0"/>
              <w:noProof/>
              <w:kern w:val="2"/>
              <w:sz w:val="24"/>
              <w:szCs w:val="24"/>
              <w14:ligatures w14:val="standardContextual"/>
            </w:rPr>
          </w:pPr>
          <w:hyperlink w:anchor="_Toc237519922" w:history="1">
            <w:r w:rsidRPr="009A1752">
              <w:rPr>
                <w:rStyle w:val="Hyperlink"/>
                <w:rFonts w:ascii="Calibri" w:hAnsi="Calibri" w:cs="Calibri"/>
                <w:noProof/>
              </w:rPr>
              <w:t>5.4 Indiening</w:t>
            </w:r>
            <w:r>
              <w:rPr>
                <w:noProof/>
                <w:webHidden/>
              </w:rPr>
              <w:tab/>
            </w:r>
            <w:r>
              <w:rPr>
                <w:noProof/>
                <w:webHidden/>
              </w:rPr>
              <w:fldChar w:fldCharType="begin"/>
            </w:r>
            <w:r>
              <w:rPr>
                <w:noProof/>
                <w:webHidden/>
              </w:rPr>
              <w:instrText xml:space="preserve"> PAGEREF _Toc237519922 \h </w:instrText>
            </w:r>
            <w:r>
              <w:rPr>
                <w:noProof/>
                <w:webHidden/>
              </w:rPr>
            </w:r>
            <w:r>
              <w:rPr>
                <w:noProof/>
                <w:webHidden/>
              </w:rPr>
              <w:fldChar w:fldCharType="separate"/>
            </w:r>
            <w:r>
              <w:rPr>
                <w:noProof/>
                <w:webHidden/>
              </w:rPr>
              <w:t>26</w:t>
            </w:r>
            <w:r>
              <w:rPr>
                <w:noProof/>
                <w:webHidden/>
              </w:rPr>
              <w:fldChar w:fldCharType="end"/>
            </w:r>
          </w:hyperlink>
        </w:p>
        <w:p w14:paraId="7B857B7C" w14:textId="59260F2D" w:rsidR="005D1DFA" w:rsidRDefault="005D1DFA">
          <w:r w:rsidRPr="00A160CD">
            <w:rPr>
              <w:b/>
              <w:bCs/>
              <w:noProof/>
              <w:sz w:val="21"/>
              <w:szCs w:val="21"/>
            </w:rPr>
            <w:fldChar w:fldCharType="end"/>
          </w:r>
        </w:p>
      </w:sdtContent>
    </w:sdt>
    <w:p w14:paraId="0C45DD18" w14:textId="485851FD" w:rsidR="00683374" w:rsidRPr="005D585E" w:rsidRDefault="00683374">
      <w:pPr>
        <w:rPr>
          <w:rFonts w:asciiTheme="minorHAnsi" w:hAnsiTheme="minorHAnsi" w:cstheme="minorHAnsi"/>
          <w:b/>
          <w:bCs/>
          <w:sz w:val="20"/>
          <w:szCs w:val="20"/>
        </w:rPr>
      </w:pPr>
      <w:r w:rsidRPr="005D585E">
        <w:rPr>
          <w:rFonts w:asciiTheme="minorHAnsi" w:hAnsiTheme="minorHAnsi" w:cstheme="minorHAnsi"/>
          <w:b/>
          <w:bCs/>
          <w:sz w:val="20"/>
          <w:szCs w:val="20"/>
        </w:rPr>
        <w:br w:type="page"/>
      </w:r>
    </w:p>
    <w:p w14:paraId="1A8242C6" w14:textId="1622AD71" w:rsidR="00F17FA2" w:rsidRPr="001D052E" w:rsidRDefault="00AF5808" w:rsidP="00AF5808">
      <w:pPr>
        <w:pStyle w:val="Kop1"/>
        <w:numPr>
          <w:ilvl w:val="0"/>
          <w:numId w:val="0"/>
        </w:numPr>
      </w:pPr>
      <w:bookmarkStart w:id="1" w:name="_Toc237519899"/>
      <w:r>
        <w:rPr>
          <w:rStyle w:val="StijlHollandSans11ptVet"/>
          <w:rFonts w:asciiTheme="minorHAnsi" w:hAnsiTheme="minorHAnsi"/>
          <w:b/>
          <w:bCs w:val="0"/>
          <w:sz w:val="28"/>
        </w:rPr>
        <w:lastRenderedPageBreak/>
        <w:t xml:space="preserve">2. </w:t>
      </w:r>
      <w:r w:rsidR="00954E82" w:rsidRPr="002B2D4B">
        <w:rPr>
          <w:rStyle w:val="StijlHollandSans11ptVet"/>
          <w:rFonts w:asciiTheme="minorHAnsi" w:hAnsiTheme="minorHAnsi"/>
          <w:b/>
          <w:bCs w:val="0"/>
          <w:sz w:val="28"/>
        </w:rPr>
        <w:t>A</w:t>
      </w:r>
      <w:r w:rsidR="00F33184" w:rsidRPr="002B2D4B">
        <w:rPr>
          <w:rStyle w:val="StijlHollandSans11ptVet"/>
          <w:rFonts w:asciiTheme="minorHAnsi" w:hAnsiTheme="minorHAnsi"/>
          <w:b/>
          <w:bCs w:val="0"/>
          <w:sz w:val="28"/>
        </w:rPr>
        <w:t>chtergrond</w:t>
      </w:r>
      <w:r w:rsidR="005C5346" w:rsidRPr="002B2D4B">
        <w:rPr>
          <w:rStyle w:val="StijlHollandSans11ptVet"/>
          <w:rFonts w:asciiTheme="minorHAnsi" w:hAnsiTheme="minorHAnsi"/>
          <w:b/>
          <w:bCs w:val="0"/>
          <w:sz w:val="28"/>
        </w:rPr>
        <w:t>informatie</w:t>
      </w:r>
      <w:bookmarkEnd w:id="1"/>
    </w:p>
    <w:p w14:paraId="25FC1FA5" w14:textId="77777777" w:rsidR="002619F5" w:rsidRDefault="002619F5" w:rsidP="004E1C26">
      <w:pPr>
        <w:pStyle w:val="Kop2"/>
      </w:pPr>
    </w:p>
    <w:p w14:paraId="095346D4" w14:textId="692B3A0D" w:rsidR="00FC6266" w:rsidRDefault="00BC66FB" w:rsidP="00BF005D">
      <w:pPr>
        <w:pStyle w:val="Kop2"/>
      </w:pPr>
      <w:bookmarkStart w:id="2" w:name="_Toc237519900"/>
      <w:r w:rsidRPr="004E1C26">
        <w:t xml:space="preserve">2.1 Achtergrond </w:t>
      </w:r>
      <w:r w:rsidR="00310B43">
        <w:t>Health Holland</w:t>
      </w:r>
      <w:bookmarkEnd w:id="2"/>
    </w:p>
    <w:p w14:paraId="5AD0FB78" w14:textId="794556E1" w:rsidR="00FC6266" w:rsidRDefault="00310B43" w:rsidP="00FC6266">
      <w:pPr>
        <w:pStyle w:val="BasistekstPharos"/>
      </w:pPr>
      <w:r>
        <w:t>Health Holland</w:t>
      </w:r>
      <w:r w:rsidR="00FC6266">
        <w:t xml:space="preserve"> versterkt samen met partners het Nederlandse Life Sciences &amp; Health (LSH)-ecosysteem. In dit dynamische ecosysteem brengt </w:t>
      </w:r>
      <w:r>
        <w:t>Health Holland</w:t>
      </w:r>
      <w:r w:rsidR="00FC6266">
        <w:t xml:space="preserve"> wetenschap, ondernemerschap, beleid en maatschappij samen om wetenschappelijke inzichten te vertalen naar innovatieve technologieën en therapieën die bijdragen aan een gezondere en veerkrachtigere samenleving.</w:t>
      </w:r>
    </w:p>
    <w:p w14:paraId="1E4C1D3D" w14:textId="77777777" w:rsidR="00FC6266" w:rsidRDefault="00FC6266" w:rsidP="00FC6266">
      <w:pPr>
        <w:pStyle w:val="BasistekstPharos"/>
      </w:pPr>
    </w:p>
    <w:p w14:paraId="690A5D30" w14:textId="7C6A2E7C" w:rsidR="00FC6266" w:rsidRDefault="00310B43" w:rsidP="00FC6266">
      <w:pPr>
        <w:pStyle w:val="BasistekstPharos"/>
      </w:pPr>
      <w:r>
        <w:t>Health Holland</w:t>
      </w:r>
      <w:r w:rsidR="00FC6266">
        <w:t xml:space="preserve"> investeert gericht in een toekomstbestendig ecosysteem door het inzetten van slimme financieringsinstrumenten, het delen van kennis en ervaring en het benutten van een sterk (inter)nationaal netwerk. Belemmeringen voor innovatie worden tijdig gesignaleerd en, waar mogelijk, actief aangepakt, zodat veelbelovende innovaties sneller, effectiever en met meer impact hun weg vinden naar de praktijk.</w:t>
      </w:r>
    </w:p>
    <w:p w14:paraId="45D2FBC2" w14:textId="77777777" w:rsidR="00C2592F" w:rsidRDefault="00C2592F" w:rsidP="004F5F58"/>
    <w:p w14:paraId="0AA55E77" w14:textId="7B1B7A43" w:rsidR="00A20900" w:rsidRPr="00EA65BB" w:rsidRDefault="00A20900" w:rsidP="00EA65BB">
      <w:pPr>
        <w:pStyle w:val="Kop2"/>
        <w:rPr>
          <w:sz w:val="21"/>
          <w:szCs w:val="21"/>
        </w:rPr>
      </w:pPr>
      <w:bookmarkStart w:id="3" w:name="_Toc237519901"/>
      <w:r>
        <w:t xml:space="preserve">2.2 </w:t>
      </w:r>
      <w:r w:rsidR="00794A01" w:rsidRPr="7758D38F">
        <w:rPr>
          <w:sz w:val="21"/>
          <w:szCs w:val="21"/>
        </w:rPr>
        <w:t>Relevantie LSH</w:t>
      </w:r>
      <w:r w:rsidR="362F2338" w:rsidRPr="7758D38F">
        <w:rPr>
          <w:sz w:val="21"/>
          <w:szCs w:val="21"/>
        </w:rPr>
        <w:t>-sector</w:t>
      </w:r>
      <w:r w:rsidR="00460040" w:rsidRPr="7758D38F">
        <w:rPr>
          <w:sz w:val="21"/>
          <w:szCs w:val="21"/>
        </w:rPr>
        <w:t xml:space="preserve"> &amp; </w:t>
      </w:r>
      <w:r w:rsidR="00502572" w:rsidRPr="7758D38F">
        <w:rPr>
          <w:sz w:val="21"/>
          <w:szCs w:val="21"/>
        </w:rPr>
        <w:t xml:space="preserve">Relevante </w:t>
      </w:r>
      <w:r w:rsidR="00AF5808" w:rsidRPr="7758D38F">
        <w:rPr>
          <w:sz w:val="21"/>
          <w:szCs w:val="21"/>
        </w:rPr>
        <w:t>b</w:t>
      </w:r>
      <w:r w:rsidR="00502572" w:rsidRPr="7758D38F">
        <w:rPr>
          <w:sz w:val="21"/>
          <w:szCs w:val="21"/>
        </w:rPr>
        <w:t>eleidsdocumenten</w:t>
      </w:r>
      <w:bookmarkEnd w:id="3"/>
    </w:p>
    <w:p w14:paraId="0FF62422" w14:textId="1987FBEE" w:rsidR="00F64023" w:rsidRPr="00BF005D" w:rsidRDefault="00F64023" w:rsidP="00D06D88">
      <w:pPr>
        <w:jc w:val="both"/>
        <w:rPr>
          <w:rFonts w:asciiTheme="minorHAnsi" w:hAnsiTheme="minorHAnsi" w:cstheme="minorHAnsi"/>
          <w:i/>
          <w:iCs/>
          <w:sz w:val="20"/>
          <w:szCs w:val="20"/>
        </w:rPr>
      </w:pPr>
      <w:r>
        <w:rPr>
          <w:rFonts w:asciiTheme="minorHAnsi" w:hAnsiTheme="minorHAnsi" w:cstheme="minorHAnsi"/>
          <w:i/>
          <w:iCs/>
          <w:sz w:val="20"/>
          <w:szCs w:val="20"/>
        </w:rPr>
        <w:t>PPS-Innovatieregeling</w:t>
      </w:r>
    </w:p>
    <w:p w14:paraId="12AE8A6F" w14:textId="287E9F3F" w:rsidR="00D06D88" w:rsidRDefault="00D06D88" w:rsidP="00D06D88">
      <w:pPr>
        <w:jc w:val="both"/>
        <w:rPr>
          <w:rFonts w:asciiTheme="minorHAnsi" w:hAnsiTheme="minorHAnsi" w:cstheme="minorHAnsi"/>
          <w:sz w:val="20"/>
          <w:szCs w:val="20"/>
        </w:rPr>
      </w:pPr>
      <w:r>
        <w:rPr>
          <w:rFonts w:asciiTheme="minorHAnsi" w:hAnsiTheme="minorHAnsi" w:cstheme="minorHAnsi"/>
          <w:sz w:val="20"/>
          <w:szCs w:val="20"/>
        </w:rPr>
        <w:t>Health Holland</w:t>
      </w:r>
      <w:r w:rsidR="00F64023">
        <w:rPr>
          <w:rFonts w:asciiTheme="minorHAnsi" w:hAnsiTheme="minorHAnsi" w:cstheme="minorHAnsi"/>
          <w:sz w:val="20"/>
          <w:szCs w:val="20"/>
        </w:rPr>
        <w:t xml:space="preserve"> </w:t>
      </w:r>
      <w:r w:rsidRPr="00506D30">
        <w:rPr>
          <w:rFonts w:asciiTheme="minorHAnsi" w:hAnsiTheme="minorHAnsi" w:cstheme="minorHAnsi"/>
          <w:sz w:val="20"/>
          <w:szCs w:val="20"/>
        </w:rPr>
        <w:t xml:space="preserve">voert de PPS-Innovatieregeling uit voor de </w:t>
      </w:r>
      <w:r>
        <w:rPr>
          <w:rFonts w:asciiTheme="minorHAnsi" w:hAnsiTheme="minorHAnsi" w:cstheme="minorHAnsi"/>
          <w:sz w:val="20"/>
          <w:szCs w:val="20"/>
        </w:rPr>
        <w:t>LSH</w:t>
      </w:r>
      <w:r w:rsidRPr="00506D30">
        <w:rPr>
          <w:rFonts w:asciiTheme="minorHAnsi" w:hAnsiTheme="minorHAnsi" w:cstheme="minorHAnsi"/>
          <w:sz w:val="20"/>
          <w:szCs w:val="20"/>
        </w:rPr>
        <w:t xml:space="preserve">-sector in opdracht van het ministerie van </w:t>
      </w:r>
      <w:r>
        <w:rPr>
          <w:rFonts w:asciiTheme="minorHAnsi" w:hAnsiTheme="minorHAnsi" w:cstheme="minorHAnsi"/>
          <w:sz w:val="20"/>
          <w:szCs w:val="20"/>
        </w:rPr>
        <w:t>Economische Zaken</w:t>
      </w:r>
      <w:r w:rsidR="00F64023">
        <w:rPr>
          <w:rFonts w:asciiTheme="minorHAnsi" w:hAnsiTheme="minorHAnsi" w:cstheme="minorHAnsi"/>
          <w:sz w:val="20"/>
          <w:szCs w:val="20"/>
        </w:rPr>
        <w:t xml:space="preserve"> en Klimaat</w:t>
      </w:r>
      <w:r>
        <w:rPr>
          <w:rFonts w:asciiTheme="minorHAnsi" w:hAnsiTheme="minorHAnsi" w:cstheme="minorHAnsi"/>
          <w:sz w:val="20"/>
          <w:szCs w:val="20"/>
        </w:rPr>
        <w:t xml:space="preserve"> (EZ</w:t>
      </w:r>
      <w:r w:rsidR="00F64023">
        <w:rPr>
          <w:rFonts w:asciiTheme="minorHAnsi" w:hAnsiTheme="minorHAnsi" w:cstheme="minorHAnsi"/>
          <w:sz w:val="20"/>
          <w:szCs w:val="20"/>
        </w:rPr>
        <w:t>K</w:t>
      </w:r>
      <w:r>
        <w:rPr>
          <w:rFonts w:asciiTheme="minorHAnsi" w:hAnsiTheme="minorHAnsi" w:cstheme="minorHAnsi"/>
          <w:sz w:val="20"/>
          <w:szCs w:val="20"/>
        </w:rPr>
        <w:t>)</w:t>
      </w:r>
      <w:r w:rsidRPr="00506D30">
        <w:rPr>
          <w:rFonts w:asciiTheme="minorHAnsi" w:hAnsiTheme="minorHAnsi" w:cstheme="minorHAnsi"/>
          <w:sz w:val="20"/>
          <w:szCs w:val="20"/>
        </w:rPr>
        <w:t>. Het doel van de PPS</w:t>
      </w:r>
      <w:r>
        <w:rPr>
          <w:rFonts w:asciiTheme="minorHAnsi" w:hAnsiTheme="minorHAnsi" w:cstheme="minorHAnsi"/>
          <w:sz w:val="20"/>
          <w:szCs w:val="20"/>
        </w:rPr>
        <w:t>-</w:t>
      </w:r>
      <w:r w:rsidRPr="00506D30">
        <w:rPr>
          <w:rFonts w:asciiTheme="minorHAnsi" w:hAnsiTheme="minorHAnsi" w:cstheme="minorHAnsi"/>
          <w:sz w:val="20"/>
          <w:szCs w:val="20"/>
        </w:rPr>
        <w:t xml:space="preserve">Innovatieregeling is tweeledig: </w:t>
      </w:r>
    </w:p>
    <w:p w14:paraId="4D017FE4" w14:textId="77777777" w:rsidR="00D06D88" w:rsidRPr="00E271F9" w:rsidRDefault="00D06D88" w:rsidP="00D06D88">
      <w:pPr>
        <w:pStyle w:val="Lijstalinea"/>
        <w:numPr>
          <w:ilvl w:val="0"/>
          <w:numId w:val="18"/>
        </w:numPr>
        <w:jc w:val="both"/>
        <w:rPr>
          <w:rFonts w:asciiTheme="minorHAnsi" w:hAnsiTheme="minorHAnsi" w:cstheme="minorHAnsi"/>
          <w:bCs/>
          <w:sz w:val="20"/>
          <w:szCs w:val="20"/>
        </w:rPr>
      </w:pPr>
      <w:r w:rsidRPr="00E271F9">
        <w:rPr>
          <w:rFonts w:asciiTheme="minorHAnsi" w:hAnsiTheme="minorHAnsi" w:cstheme="minorHAnsi"/>
          <w:sz w:val="20"/>
          <w:szCs w:val="20"/>
        </w:rPr>
        <w:t>Het stimuleren van publiek-private samenwerking op het gebied van R&amp;D dat op (middel)lange termijn maatschappelijk en economisch relevant is</w:t>
      </w:r>
      <w:r>
        <w:rPr>
          <w:rFonts w:asciiTheme="minorHAnsi" w:hAnsiTheme="minorHAnsi" w:cstheme="minorHAnsi"/>
          <w:sz w:val="20"/>
          <w:szCs w:val="20"/>
        </w:rPr>
        <w:t>,</w:t>
      </w:r>
      <w:r w:rsidRPr="00E271F9">
        <w:rPr>
          <w:rFonts w:asciiTheme="minorHAnsi" w:hAnsiTheme="minorHAnsi" w:cstheme="minorHAnsi"/>
          <w:sz w:val="20"/>
          <w:szCs w:val="20"/>
        </w:rPr>
        <w:t xml:space="preserve"> en</w:t>
      </w:r>
      <w:r>
        <w:rPr>
          <w:rFonts w:asciiTheme="minorHAnsi" w:hAnsiTheme="minorHAnsi" w:cstheme="minorHAnsi"/>
          <w:sz w:val="20"/>
          <w:szCs w:val="20"/>
        </w:rPr>
        <w:t>;</w:t>
      </w:r>
    </w:p>
    <w:p w14:paraId="4D94372D" w14:textId="77777777" w:rsidR="00D06D88" w:rsidRDefault="00D06D88" w:rsidP="00D06D88">
      <w:pPr>
        <w:pStyle w:val="Lijstalinea"/>
        <w:numPr>
          <w:ilvl w:val="0"/>
          <w:numId w:val="18"/>
        </w:numPr>
        <w:jc w:val="both"/>
        <w:rPr>
          <w:rFonts w:asciiTheme="minorHAnsi" w:hAnsiTheme="minorHAnsi" w:cstheme="minorHAnsi"/>
          <w:sz w:val="20"/>
          <w:szCs w:val="20"/>
        </w:rPr>
      </w:pPr>
      <w:r w:rsidRPr="00F70ED6">
        <w:rPr>
          <w:rFonts w:asciiTheme="minorHAnsi" w:hAnsiTheme="minorHAnsi" w:cstheme="minorHAnsi"/>
          <w:sz w:val="20"/>
          <w:szCs w:val="20"/>
        </w:rPr>
        <w:t xml:space="preserve">Het versterken van onderzoek dat gericht is op de Kennis- en Innovatieagenda’s (KIA’s) en zo een bijdrage leveren aan de economisch en maatschappelijk relevante doelen van het </w:t>
      </w:r>
      <w:hyperlink r:id="rId16" w:history="1">
        <w:r w:rsidRPr="00F70ED6">
          <w:rPr>
            <w:rStyle w:val="Hyperlink"/>
            <w:rFonts w:asciiTheme="minorHAnsi" w:hAnsiTheme="minorHAnsi" w:cstheme="minorHAnsi"/>
            <w:sz w:val="20"/>
            <w:szCs w:val="20"/>
          </w:rPr>
          <w:t>Missiegedreven innovatiebeleid</w:t>
        </w:r>
      </w:hyperlink>
      <w:r>
        <w:rPr>
          <w:rFonts w:asciiTheme="minorHAnsi" w:hAnsiTheme="minorHAnsi" w:cstheme="minorHAnsi"/>
          <w:sz w:val="20"/>
          <w:szCs w:val="20"/>
        </w:rPr>
        <w:t xml:space="preserve">. </w:t>
      </w:r>
    </w:p>
    <w:p w14:paraId="4A15A206" w14:textId="77777777" w:rsidR="00D06D88" w:rsidRDefault="00D06D88" w:rsidP="00D06D88">
      <w:pPr>
        <w:jc w:val="both"/>
        <w:rPr>
          <w:rFonts w:asciiTheme="minorHAnsi" w:hAnsiTheme="minorHAnsi" w:cstheme="minorHAnsi"/>
          <w:sz w:val="20"/>
          <w:szCs w:val="20"/>
        </w:rPr>
      </w:pPr>
    </w:p>
    <w:p w14:paraId="3AF59081" w14:textId="77777777" w:rsidR="00D06D88" w:rsidRDefault="00D06D88" w:rsidP="00D06D88">
      <w:pPr>
        <w:jc w:val="both"/>
        <w:rPr>
          <w:rFonts w:asciiTheme="minorHAnsi" w:hAnsiTheme="minorHAnsi" w:cstheme="minorHAnsi"/>
          <w:sz w:val="20"/>
          <w:szCs w:val="20"/>
        </w:rPr>
      </w:pPr>
      <w:r>
        <w:rPr>
          <w:rFonts w:asciiTheme="minorHAnsi" w:hAnsiTheme="minorHAnsi" w:cstheme="minorHAnsi"/>
          <w:sz w:val="20"/>
          <w:szCs w:val="20"/>
        </w:rPr>
        <w:t>De volgende wet- en regelgeving is van toepassing op de PPS-Innovatieregeling, te downloaden onder sectie 5.2:</w:t>
      </w:r>
    </w:p>
    <w:p w14:paraId="79B573E9" w14:textId="77777777" w:rsidR="00D06D88" w:rsidRDefault="00D06D88" w:rsidP="00D06D88">
      <w:pPr>
        <w:pStyle w:val="paragraph"/>
        <w:numPr>
          <w:ilvl w:val="0"/>
          <w:numId w:val="30"/>
        </w:numPr>
        <w:spacing w:before="0" w:beforeAutospacing="0" w:after="0" w:afterAutospacing="0"/>
        <w:jc w:val="both"/>
        <w:textAlignment w:val="baseline"/>
        <w:rPr>
          <w:rFonts w:ascii="Calibri" w:hAnsi="Calibri" w:cs="Calibri"/>
          <w:sz w:val="20"/>
          <w:szCs w:val="20"/>
        </w:rPr>
      </w:pPr>
      <w:r>
        <w:rPr>
          <w:rStyle w:val="normaltextrun"/>
          <w:rFonts w:ascii="Calibri" w:hAnsi="Calibri" w:cs="Calibri"/>
          <w:sz w:val="20"/>
          <w:szCs w:val="20"/>
        </w:rPr>
        <w:t>Regeling Nationale EZK- en LNV-subsidies – BWBR0035474 – Hoofdstuk 3.2 PPS-Innovatie;</w:t>
      </w:r>
      <w:r>
        <w:rPr>
          <w:rStyle w:val="eop"/>
          <w:rFonts w:ascii="Calibri" w:hAnsi="Calibri" w:cs="Calibri"/>
          <w:sz w:val="20"/>
          <w:szCs w:val="20"/>
        </w:rPr>
        <w:t> </w:t>
      </w:r>
    </w:p>
    <w:p w14:paraId="412CA3B0" w14:textId="77777777" w:rsidR="00D06D88" w:rsidRDefault="00D06D88" w:rsidP="00D06D88">
      <w:pPr>
        <w:pStyle w:val="paragraph"/>
        <w:numPr>
          <w:ilvl w:val="0"/>
          <w:numId w:val="30"/>
        </w:numPr>
        <w:spacing w:before="0" w:beforeAutospacing="0" w:after="0" w:afterAutospacing="0"/>
        <w:jc w:val="both"/>
        <w:textAlignment w:val="baseline"/>
        <w:rPr>
          <w:rFonts w:ascii="Calibri" w:hAnsi="Calibri" w:cs="Calibri"/>
          <w:sz w:val="20"/>
          <w:szCs w:val="20"/>
        </w:rPr>
      </w:pPr>
      <w:r>
        <w:rPr>
          <w:rStyle w:val="normaltextrun"/>
          <w:rFonts w:ascii="Calibri" w:hAnsi="Calibri" w:cs="Calibri"/>
          <w:sz w:val="20"/>
          <w:szCs w:val="20"/>
        </w:rPr>
        <w:t>Kaderbesluit nationale EZK- en LNV-subsidies – BWBR0024796;</w:t>
      </w:r>
      <w:r>
        <w:rPr>
          <w:rStyle w:val="eop"/>
          <w:rFonts w:ascii="Calibri" w:hAnsi="Calibri" w:cs="Calibri"/>
          <w:sz w:val="20"/>
          <w:szCs w:val="20"/>
        </w:rPr>
        <w:t> </w:t>
      </w:r>
    </w:p>
    <w:p w14:paraId="68905BF2" w14:textId="77777777" w:rsidR="00D06D88" w:rsidRDefault="00D06D88" w:rsidP="00D06D88">
      <w:pPr>
        <w:pStyle w:val="paragraph"/>
        <w:numPr>
          <w:ilvl w:val="0"/>
          <w:numId w:val="30"/>
        </w:numPr>
        <w:spacing w:before="0" w:beforeAutospacing="0" w:after="0" w:afterAutospacing="0"/>
        <w:jc w:val="both"/>
        <w:textAlignment w:val="baseline"/>
        <w:rPr>
          <w:rFonts w:ascii="Calibri" w:hAnsi="Calibri" w:cs="Calibri"/>
          <w:sz w:val="20"/>
          <w:szCs w:val="20"/>
        </w:rPr>
      </w:pPr>
      <w:r>
        <w:rPr>
          <w:rStyle w:val="normaltextrun"/>
          <w:rFonts w:ascii="Calibri" w:hAnsi="Calibri" w:cs="Calibri"/>
          <w:sz w:val="20"/>
          <w:szCs w:val="20"/>
        </w:rPr>
        <w:t>Kaderregeling betreffende staatssteun voor onderzoek, ontwikkeling en innovatie (2022/C 414/01);</w:t>
      </w:r>
      <w:r>
        <w:rPr>
          <w:rStyle w:val="eop"/>
          <w:rFonts w:ascii="Calibri" w:hAnsi="Calibri" w:cs="Calibri"/>
          <w:sz w:val="20"/>
          <w:szCs w:val="20"/>
        </w:rPr>
        <w:t> </w:t>
      </w:r>
    </w:p>
    <w:p w14:paraId="052437EC" w14:textId="77777777" w:rsidR="00D06D88" w:rsidRPr="004F2A74" w:rsidRDefault="00D06D88" w:rsidP="00D06D88">
      <w:pPr>
        <w:pStyle w:val="paragraph"/>
        <w:numPr>
          <w:ilvl w:val="0"/>
          <w:numId w:val="30"/>
        </w:numPr>
        <w:spacing w:before="0" w:beforeAutospacing="0" w:after="0" w:afterAutospacing="0"/>
        <w:jc w:val="both"/>
        <w:textAlignment w:val="baseline"/>
        <w:rPr>
          <w:rFonts w:ascii="Calibri" w:hAnsi="Calibri" w:cs="Calibri"/>
          <w:sz w:val="20"/>
          <w:szCs w:val="20"/>
        </w:rPr>
      </w:pPr>
      <w:r>
        <w:rPr>
          <w:rStyle w:val="normaltextrun"/>
          <w:rFonts w:ascii="Calibri" w:hAnsi="Calibri" w:cs="Calibri"/>
          <w:sz w:val="20"/>
          <w:szCs w:val="20"/>
        </w:rPr>
        <w:t>Algemene Groepsvrijstellingverordening (AGVV): Verordening (EU) nr. 651/2014 van de commissie van 17 juni 2014.</w:t>
      </w:r>
      <w:r>
        <w:rPr>
          <w:rStyle w:val="eop"/>
          <w:rFonts w:ascii="Calibri" w:hAnsi="Calibri" w:cs="Calibri"/>
          <w:sz w:val="20"/>
          <w:szCs w:val="20"/>
        </w:rPr>
        <w:t> </w:t>
      </w:r>
    </w:p>
    <w:p w14:paraId="59820684" w14:textId="77777777" w:rsidR="00D06D88" w:rsidRDefault="00D06D88" w:rsidP="00D06D88">
      <w:pPr>
        <w:jc w:val="both"/>
        <w:rPr>
          <w:rFonts w:asciiTheme="minorHAnsi" w:hAnsiTheme="minorHAnsi" w:cstheme="minorHAnsi"/>
          <w:sz w:val="20"/>
          <w:szCs w:val="20"/>
        </w:rPr>
      </w:pPr>
    </w:p>
    <w:p w14:paraId="6C40CF1E" w14:textId="77777777" w:rsidR="00D06D88" w:rsidRPr="002900AC" w:rsidRDefault="00D06D88" w:rsidP="00D06D88">
      <w:pPr>
        <w:jc w:val="both"/>
        <w:rPr>
          <w:rFonts w:asciiTheme="minorHAnsi" w:hAnsiTheme="minorHAnsi" w:cstheme="minorHAnsi"/>
          <w:i/>
          <w:sz w:val="20"/>
          <w:szCs w:val="20"/>
        </w:rPr>
      </w:pPr>
      <w:r>
        <w:rPr>
          <w:rFonts w:asciiTheme="minorHAnsi" w:hAnsiTheme="minorHAnsi" w:cstheme="minorHAnsi"/>
          <w:i/>
          <w:iCs/>
          <w:sz w:val="20"/>
          <w:szCs w:val="20"/>
        </w:rPr>
        <w:t>Beleidscontext</w:t>
      </w:r>
    </w:p>
    <w:p w14:paraId="0D569196" w14:textId="77777777" w:rsidR="00D06D88" w:rsidRDefault="00D06D88" w:rsidP="00D06D88">
      <w:pPr>
        <w:jc w:val="both"/>
        <w:rPr>
          <w:rFonts w:asciiTheme="minorHAnsi" w:hAnsiTheme="minorHAnsi" w:cstheme="minorHAnsi"/>
          <w:sz w:val="20"/>
          <w:szCs w:val="20"/>
        </w:rPr>
      </w:pPr>
      <w:r w:rsidRPr="00F91359">
        <w:rPr>
          <w:rFonts w:asciiTheme="minorHAnsi" w:hAnsiTheme="minorHAnsi" w:cstheme="minorHAnsi"/>
          <w:sz w:val="20"/>
          <w:szCs w:val="20"/>
        </w:rPr>
        <w:t xml:space="preserve">Om Nederland beter bestand te maken tegen economische en maatschappelijke uitdagingen, werkt het kabinet aan een </w:t>
      </w:r>
      <w:r>
        <w:rPr>
          <w:rFonts w:asciiTheme="minorHAnsi" w:hAnsiTheme="minorHAnsi" w:cstheme="minorHAnsi"/>
          <w:sz w:val="20"/>
          <w:szCs w:val="20"/>
        </w:rPr>
        <w:t xml:space="preserve">gericht </w:t>
      </w:r>
      <w:r w:rsidRPr="00F91359">
        <w:rPr>
          <w:rFonts w:asciiTheme="minorHAnsi" w:hAnsiTheme="minorHAnsi" w:cstheme="minorHAnsi"/>
          <w:sz w:val="20"/>
          <w:szCs w:val="20"/>
        </w:rPr>
        <w:t>industriebeleid</w:t>
      </w:r>
      <w:r>
        <w:rPr>
          <w:rFonts w:asciiTheme="minorHAnsi" w:hAnsiTheme="minorHAnsi" w:cstheme="minorHAnsi"/>
          <w:sz w:val="20"/>
          <w:szCs w:val="20"/>
        </w:rPr>
        <w:t xml:space="preserve"> met focus</w:t>
      </w:r>
      <w:r w:rsidRPr="00F91359">
        <w:rPr>
          <w:rFonts w:asciiTheme="minorHAnsi" w:hAnsiTheme="minorHAnsi" w:cstheme="minorHAnsi"/>
          <w:sz w:val="20"/>
          <w:szCs w:val="20"/>
        </w:rPr>
        <w:t xml:space="preserve">. De focus ligt op drie doelen: het versterken van </w:t>
      </w:r>
      <w:r>
        <w:rPr>
          <w:rFonts w:asciiTheme="minorHAnsi" w:hAnsiTheme="minorHAnsi" w:cstheme="minorHAnsi"/>
          <w:sz w:val="20"/>
          <w:szCs w:val="20"/>
        </w:rPr>
        <w:t>het Nederlands</w:t>
      </w:r>
      <w:r w:rsidRPr="00F91359">
        <w:rPr>
          <w:rFonts w:asciiTheme="minorHAnsi" w:hAnsiTheme="minorHAnsi" w:cstheme="minorHAnsi"/>
          <w:sz w:val="20"/>
          <w:szCs w:val="20"/>
        </w:rPr>
        <w:t xml:space="preserve"> verdienvermogen, het vergroten van de weerbaarheid van de</w:t>
      </w:r>
      <w:r>
        <w:rPr>
          <w:rFonts w:asciiTheme="minorHAnsi" w:hAnsiTheme="minorHAnsi" w:cstheme="minorHAnsi"/>
          <w:sz w:val="20"/>
          <w:szCs w:val="20"/>
        </w:rPr>
        <w:t xml:space="preserve"> Nederlandse</w:t>
      </w:r>
      <w:r w:rsidRPr="00F91359">
        <w:rPr>
          <w:rFonts w:asciiTheme="minorHAnsi" w:hAnsiTheme="minorHAnsi" w:cstheme="minorHAnsi"/>
          <w:sz w:val="20"/>
          <w:szCs w:val="20"/>
        </w:rPr>
        <w:t xml:space="preserve"> economie en het creëren van maatschappelijke impact</w:t>
      </w:r>
      <w:r>
        <w:rPr>
          <w:rFonts w:asciiTheme="minorHAnsi" w:hAnsiTheme="minorHAnsi" w:cstheme="minorHAnsi"/>
          <w:sz w:val="20"/>
          <w:szCs w:val="20"/>
        </w:rPr>
        <w:t>.</w:t>
      </w:r>
    </w:p>
    <w:p w14:paraId="4D1BD952" w14:textId="77777777" w:rsidR="00D06D88" w:rsidRPr="00F91359" w:rsidRDefault="00D06D88" w:rsidP="00D06D88">
      <w:pPr>
        <w:jc w:val="both"/>
        <w:rPr>
          <w:rFonts w:asciiTheme="minorHAnsi" w:hAnsiTheme="minorHAnsi" w:cstheme="minorHAnsi"/>
          <w:sz w:val="20"/>
          <w:szCs w:val="20"/>
        </w:rPr>
      </w:pPr>
    </w:p>
    <w:p w14:paraId="406CF09C" w14:textId="77777777" w:rsidR="00D06D88" w:rsidRDefault="00D06D88" w:rsidP="7758D38F">
      <w:pPr>
        <w:jc w:val="both"/>
        <w:rPr>
          <w:rFonts w:asciiTheme="minorHAnsi" w:hAnsiTheme="minorHAnsi" w:cstheme="minorBidi"/>
          <w:sz w:val="20"/>
          <w:szCs w:val="20"/>
        </w:rPr>
      </w:pPr>
      <w:r w:rsidRPr="7758D38F">
        <w:rPr>
          <w:rFonts w:asciiTheme="minorHAnsi" w:hAnsiTheme="minorHAnsi" w:cstheme="minorBidi"/>
          <w:sz w:val="20"/>
          <w:szCs w:val="20"/>
        </w:rPr>
        <w:t xml:space="preserve">De inzet van dit industriebeleid richt zich op zes markten waarop in Nederland nu al tractie is en waarvan uit analyses, waaronder de </w:t>
      </w:r>
      <w:hyperlink r:id="rId17">
        <w:r w:rsidRPr="7758D38F">
          <w:rPr>
            <w:rStyle w:val="Hyperlink"/>
            <w:rFonts w:asciiTheme="minorHAnsi" w:hAnsiTheme="minorHAnsi" w:cstheme="minorBidi"/>
            <w:sz w:val="20"/>
            <w:szCs w:val="20"/>
          </w:rPr>
          <w:t>groeimarkten analyse</w:t>
        </w:r>
      </w:hyperlink>
      <w:r w:rsidRPr="7758D38F">
        <w:rPr>
          <w:rFonts w:asciiTheme="minorHAnsi" w:hAnsiTheme="minorHAnsi" w:cstheme="minorBidi"/>
          <w:sz w:val="20"/>
          <w:szCs w:val="20"/>
        </w:rPr>
        <w:t>, blijkt dat die sterk bijdragen aan het Nederlandse verdienvermogen, de economische weerbaarheid en maatschappelijke missies. Binnen dit gerichte industriebeleid geeft de Nationale Technologiestrategie (NTS) richting voor publieke en private inzet in onderzoek en ontwikkeling, om een sterke technologische basis voor de groei van deze zes markten te creëren.</w:t>
      </w:r>
    </w:p>
    <w:p w14:paraId="2E577800" w14:textId="77777777" w:rsidR="00D06D88" w:rsidRPr="00CD1363" w:rsidRDefault="00D06D88" w:rsidP="00D06D88">
      <w:pPr>
        <w:jc w:val="both"/>
        <w:rPr>
          <w:rFonts w:asciiTheme="minorHAnsi" w:hAnsiTheme="minorHAnsi" w:cstheme="minorHAnsi"/>
          <w:sz w:val="20"/>
          <w:szCs w:val="20"/>
        </w:rPr>
      </w:pPr>
    </w:p>
    <w:p w14:paraId="6CA35DFB" w14:textId="64AFEAF5" w:rsidR="00D06D88" w:rsidRDefault="00D06D88" w:rsidP="00D06D88">
      <w:pPr>
        <w:jc w:val="both"/>
        <w:rPr>
          <w:rFonts w:asciiTheme="minorHAnsi" w:hAnsiTheme="minorHAnsi" w:cstheme="minorHAnsi"/>
          <w:sz w:val="20"/>
          <w:szCs w:val="20"/>
        </w:rPr>
      </w:pPr>
      <w:r>
        <w:rPr>
          <w:rFonts w:asciiTheme="minorHAnsi" w:hAnsiTheme="minorHAnsi" w:cstheme="minorHAnsi"/>
          <w:sz w:val="20"/>
          <w:szCs w:val="20"/>
        </w:rPr>
        <w:t xml:space="preserve">Middels het financieren van PPS-projecten welke bijdragen aan de Gezondheid en Zorg missies van het Missiegedreven Innovatiebeleid en de tien prioritaire sleuteltechnologieën van de NTS wordt economische en maatschappelijk waarde gecreëerd op de korte en lange termijn, en worden inkomsten gegenereerd die bijdragen aan de welvaart van de huidige en toekomstige generaties. Hiermee draagt </w:t>
      </w:r>
      <w:r w:rsidRPr="00506D30">
        <w:rPr>
          <w:rFonts w:asciiTheme="minorHAnsi" w:hAnsiTheme="minorHAnsi" w:cstheme="minorHAnsi"/>
          <w:sz w:val="20"/>
          <w:szCs w:val="20"/>
        </w:rPr>
        <w:t>Health</w:t>
      </w:r>
      <w:r w:rsidR="00021481">
        <w:rPr>
          <w:rFonts w:asciiTheme="minorHAnsi" w:hAnsiTheme="minorHAnsi" w:cstheme="minorHAnsi"/>
          <w:sz w:val="20"/>
          <w:szCs w:val="20"/>
        </w:rPr>
        <w:t xml:space="preserve"> </w:t>
      </w:r>
      <w:r w:rsidRPr="00506D30">
        <w:rPr>
          <w:rFonts w:asciiTheme="minorHAnsi" w:hAnsiTheme="minorHAnsi" w:cstheme="minorHAnsi"/>
          <w:sz w:val="20"/>
          <w:szCs w:val="20"/>
        </w:rPr>
        <w:t xml:space="preserve">Holland </w:t>
      </w:r>
      <w:r>
        <w:rPr>
          <w:rFonts w:asciiTheme="minorHAnsi" w:hAnsiTheme="minorHAnsi" w:cstheme="minorHAnsi"/>
          <w:sz w:val="20"/>
          <w:szCs w:val="20"/>
        </w:rPr>
        <w:t>bij</w:t>
      </w:r>
      <w:r w:rsidRPr="00506D30">
        <w:rPr>
          <w:rFonts w:asciiTheme="minorHAnsi" w:hAnsiTheme="minorHAnsi" w:cstheme="minorHAnsi"/>
          <w:sz w:val="20"/>
          <w:szCs w:val="20"/>
        </w:rPr>
        <w:t xml:space="preserve"> aan het Nederlands economisch potentieel, economische weerbaarheid </w:t>
      </w:r>
      <w:r>
        <w:rPr>
          <w:rFonts w:asciiTheme="minorHAnsi" w:hAnsiTheme="minorHAnsi" w:cstheme="minorHAnsi"/>
          <w:sz w:val="20"/>
          <w:szCs w:val="20"/>
        </w:rPr>
        <w:t xml:space="preserve">en </w:t>
      </w:r>
      <w:r w:rsidRPr="00506D30">
        <w:rPr>
          <w:rFonts w:asciiTheme="minorHAnsi" w:hAnsiTheme="minorHAnsi" w:cstheme="minorHAnsi"/>
          <w:sz w:val="20"/>
          <w:szCs w:val="20"/>
        </w:rPr>
        <w:t xml:space="preserve">verdienvermogen. </w:t>
      </w:r>
    </w:p>
    <w:p w14:paraId="2E3FD413" w14:textId="77777777" w:rsidR="0082755F" w:rsidRDefault="0082755F" w:rsidP="00800653">
      <w:pPr>
        <w:jc w:val="both"/>
        <w:rPr>
          <w:rFonts w:asciiTheme="minorHAnsi" w:hAnsiTheme="minorHAnsi" w:cstheme="minorHAnsi"/>
          <w:sz w:val="20"/>
          <w:szCs w:val="20"/>
        </w:rPr>
      </w:pPr>
    </w:p>
    <w:p w14:paraId="09AB507C" w14:textId="1566B598" w:rsidR="005B3985" w:rsidRDefault="005B3985" w:rsidP="00800653">
      <w:pPr>
        <w:jc w:val="both"/>
        <w:rPr>
          <w:rFonts w:asciiTheme="minorHAnsi" w:hAnsiTheme="minorHAnsi" w:cstheme="minorHAnsi"/>
          <w:i/>
          <w:iCs/>
          <w:sz w:val="20"/>
          <w:szCs w:val="20"/>
        </w:rPr>
      </w:pPr>
      <w:r>
        <w:rPr>
          <w:rFonts w:asciiTheme="minorHAnsi" w:hAnsiTheme="minorHAnsi" w:cstheme="minorHAnsi"/>
          <w:i/>
          <w:iCs/>
          <w:sz w:val="20"/>
          <w:szCs w:val="20"/>
        </w:rPr>
        <w:t xml:space="preserve">Nationale Technologiestrategie </w:t>
      </w:r>
      <w:r w:rsidR="004037EC">
        <w:rPr>
          <w:rFonts w:asciiTheme="minorHAnsi" w:hAnsiTheme="minorHAnsi" w:cstheme="minorHAnsi"/>
          <w:i/>
          <w:iCs/>
          <w:sz w:val="20"/>
          <w:szCs w:val="20"/>
        </w:rPr>
        <w:t>(NTS)</w:t>
      </w:r>
    </w:p>
    <w:p w14:paraId="2DF16348" w14:textId="77777777" w:rsidR="000C340E" w:rsidRDefault="000C340E" w:rsidP="000C340E">
      <w:pPr>
        <w:jc w:val="both"/>
        <w:rPr>
          <w:rFonts w:asciiTheme="minorHAnsi" w:hAnsiTheme="minorHAnsi" w:cstheme="minorHAnsi"/>
          <w:sz w:val="20"/>
          <w:szCs w:val="20"/>
        </w:rPr>
      </w:pPr>
      <w:r w:rsidRPr="00027554">
        <w:rPr>
          <w:rFonts w:asciiTheme="minorHAnsi" w:hAnsiTheme="minorHAnsi" w:cstheme="minorHAnsi"/>
          <w:sz w:val="20"/>
          <w:szCs w:val="20"/>
        </w:rPr>
        <w:t xml:space="preserve">In de </w:t>
      </w:r>
      <w:hyperlink r:id="rId18" w:history="1">
        <w:r w:rsidRPr="001A0A3B">
          <w:rPr>
            <w:rStyle w:val="Hyperlink"/>
            <w:rFonts w:asciiTheme="minorHAnsi" w:hAnsiTheme="minorHAnsi" w:cstheme="minorHAnsi"/>
            <w:sz w:val="20"/>
            <w:szCs w:val="20"/>
          </w:rPr>
          <w:t>Nationale Technologie</w:t>
        </w:r>
        <w:r>
          <w:rPr>
            <w:rStyle w:val="Hyperlink"/>
            <w:rFonts w:asciiTheme="minorHAnsi" w:hAnsiTheme="minorHAnsi" w:cstheme="minorHAnsi"/>
            <w:sz w:val="20"/>
            <w:szCs w:val="20"/>
          </w:rPr>
          <w:t>s</w:t>
        </w:r>
        <w:r w:rsidRPr="001A0A3B">
          <w:rPr>
            <w:rStyle w:val="Hyperlink"/>
            <w:rFonts w:asciiTheme="minorHAnsi" w:hAnsiTheme="minorHAnsi" w:cstheme="minorHAnsi"/>
            <w:sz w:val="20"/>
            <w:szCs w:val="20"/>
          </w:rPr>
          <w:t>trategie</w:t>
        </w:r>
      </w:hyperlink>
      <w:r w:rsidRPr="00027554">
        <w:rPr>
          <w:rFonts w:asciiTheme="minorHAnsi" w:hAnsiTheme="minorHAnsi" w:cstheme="minorHAnsi"/>
          <w:sz w:val="20"/>
          <w:szCs w:val="20"/>
        </w:rPr>
        <w:t xml:space="preserve"> (ministerie van EZ, 2024) zijn tien prioritaire sleuteltechnologieën gedefinieerd als bouwstenen voor een strategisch technologiebeleid. Deze technologieën bieden het Nederlandse kennisveld en bedrijfsleven kansen om wereldwijd een positieve impact te maken en zijn essentieel voor toekomstige innovatie. </w:t>
      </w:r>
      <w:r w:rsidRPr="00C33FE0">
        <w:rPr>
          <w:rFonts w:asciiTheme="minorHAnsi" w:hAnsiTheme="minorHAnsi" w:cstheme="minorHAnsi"/>
          <w:sz w:val="20"/>
          <w:szCs w:val="20"/>
        </w:rPr>
        <w:t>Voor vrijwel al deze sleuteltechnologieën speelt de toepassing</w:t>
      </w:r>
      <w:r w:rsidRPr="00027554">
        <w:rPr>
          <w:rFonts w:asciiTheme="minorHAnsi" w:hAnsiTheme="minorHAnsi" w:cstheme="minorHAnsi"/>
          <w:sz w:val="20"/>
          <w:szCs w:val="20"/>
        </w:rPr>
        <w:t>, doorontwikkeling en vermarkting</w:t>
      </w:r>
      <w:r w:rsidRPr="00C33FE0">
        <w:rPr>
          <w:rFonts w:asciiTheme="minorHAnsi" w:hAnsiTheme="minorHAnsi" w:cstheme="minorHAnsi"/>
          <w:sz w:val="20"/>
          <w:szCs w:val="20"/>
        </w:rPr>
        <w:t xml:space="preserve"> in de medische wereld een belangrijke rol</w:t>
      </w:r>
      <w:r w:rsidRPr="00027554">
        <w:rPr>
          <w:rFonts w:asciiTheme="minorHAnsi" w:hAnsiTheme="minorHAnsi" w:cstheme="minorHAnsi"/>
          <w:sz w:val="20"/>
          <w:szCs w:val="20"/>
        </w:rPr>
        <w:t>.</w:t>
      </w:r>
      <w:r w:rsidRPr="00C33FE0">
        <w:rPr>
          <w:rFonts w:asciiTheme="minorHAnsi" w:hAnsiTheme="minorHAnsi" w:cstheme="minorHAnsi"/>
          <w:sz w:val="20"/>
          <w:szCs w:val="20"/>
        </w:rPr>
        <w:t xml:space="preserve"> De voor de LSH-sector meest sprekende voorbeelden zijn </w:t>
      </w:r>
      <w:r w:rsidRPr="00C33FE0">
        <w:rPr>
          <w:rFonts w:asciiTheme="minorHAnsi" w:hAnsiTheme="minorHAnsi" w:cstheme="minorHAnsi"/>
          <w:sz w:val="20"/>
          <w:szCs w:val="20"/>
        </w:rPr>
        <w:lastRenderedPageBreak/>
        <w:t>de sleuteltechnologieën: ‘Biomolecular and cell technologies’, ‘Imaging technologies’ en ‘Artificial Intelligence and Data Science’.</w:t>
      </w:r>
      <w:r w:rsidRPr="00027554">
        <w:rPr>
          <w:rFonts w:asciiTheme="minorHAnsi" w:hAnsiTheme="minorHAnsi" w:cstheme="minorHAnsi"/>
          <w:sz w:val="20"/>
          <w:szCs w:val="20"/>
        </w:rPr>
        <w:t xml:space="preserve"> Maar ook de zeven andere sleuteltechnologieën zijn van waarde voor de LSH-sector. Elk ingediend </w:t>
      </w:r>
      <w:r>
        <w:rPr>
          <w:rFonts w:asciiTheme="minorHAnsi" w:hAnsiTheme="minorHAnsi" w:cstheme="minorHAnsi"/>
          <w:sz w:val="20"/>
          <w:szCs w:val="20"/>
        </w:rPr>
        <w:t>project</w:t>
      </w:r>
      <w:r w:rsidRPr="00027554">
        <w:rPr>
          <w:rFonts w:asciiTheme="minorHAnsi" w:hAnsiTheme="minorHAnsi" w:cstheme="minorHAnsi"/>
          <w:sz w:val="20"/>
          <w:szCs w:val="20"/>
        </w:rPr>
        <w:t xml:space="preserve"> dient daarom actief bij te dragen aan het</w:t>
      </w:r>
      <w:r w:rsidRPr="00BD5749">
        <w:t xml:space="preserve"> </w:t>
      </w:r>
      <w:r w:rsidRPr="00BD5749">
        <w:rPr>
          <w:rFonts w:asciiTheme="minorHAnsi" w:hAnsiTheme="minorHAnsi" w:cstheme="minorHAnsi"/>
          <w:sz w:val="20"/>
          <w:szCs w:val="20"/>
        </w:rPr>
        <w:t xml:space="preserve">verder ontwikkelen van minimaal één van de tien prioritaire sleuteltechnologieën uit de </w:t>
      </w:r>
      <w:r>
        <w:rPr>
          <w:rFonts w:asciiTheme="minorHAnsi" w:hAnsiTheme="minorHAnsi" w:cstheme="minorHAnsi"/>
          <w:sz w:val="20"/>
          <w:szCs w:val="20"/>
        </w:rPr>
        <w:t>NTS</w:t>
      </w:r>
      <w:r w:rsidRPr="00BD5749">
        <w:rPr>
          <w:rFonts w:asciiTheme="minorHAnsi" w:hAnsiTheme="minorHAnsi" w:cstheme="minorHAnsi"/>
          <w:sz w:val="20"/>
          <w:szCs w:val="20"/>
        </w:rPr>
        <w:t xml:space="preserve">. Deze zijn als volgt: </w:t>
      </w:r>
    </w:p>
    <w:p w14:paraId="207A9767" w14:textId="77777777" w:rsidR="000C340E" w:rsidRDefault="000C340E" w:rsidP="000C340E">
      <w:pPr>
        <w:jc w:val="both"/>
        <w:rPr>
          <w:rFonts w:asciiTheme="minorHAnsi" w:hAnsiTheme="minorHAnsi" w:cstheme="minorHAnsi"/>
          <w:sz w:val="20"/>
          <w:szCs w:val="20"/>
        </w:rPr>
      </w:pPr>
    </w:p>
    <w:p w14:paraId="1A0F0085" w14:textId="77777777" w:rsidR="000C340E" w:rsidRPr="00A06111" w:rsidRDefault="000C340E" w:rsidP="000C340E">
      <w:pPr>
        <w:pStyle w:val="Lijstalinea"/>
        <w:numPr>
          <w:ilvl w:val="0"/>
          <w:numId w:val="20"/>
        </w:numPr>
        <w:jc w:val="both"/>
        <w:rPr>
          <w:rFonts w:asciiTheme="minorHAnsi" w:hAnsiTheme="minorHAnsi" w:cstheme="minorHAnsi"/>
          <w:i/>
          <w:iCs/>
          <w:sz w:val="20"/>
          <w:szCs w:val="20"/>
          <w:lang w:val="en-GB"/>
        </w:rPr>
      </w:pPr>
      <w:r w:rsidRPr="00A06111">
        <w:rPr>
          <w:rFonts w:asciiTheme="minorHAnsi" w:hAnsiTheme="minorHAnsi" w:cstheme="minorHAnsi"/>
          <w:sz w:val="20"/>
          <w:szCs w:val="20"/>
          <w:lang w:val="en-GB"/>
        </w:rPr>
        <w:t xml:space="preserve">Optical systems and integrated photonics </w:t>
      </w:r>
    </w:p>
    <w:p w14:paraId="4C93A756" w14:textId="77777777" w:rsidR="000C340E" w:rsidRPr="00A06111" w:rsidRDefault="000C340E" w:rsidP="000C340E">
      <w:pPr>
        <w:pStyle w:val="Lijstalinea"/>
        <w:numPr>
          <w:ilvl w:val="0"/>
          <w:numId w:val="20"/>
        </w:numPr>
        <w:jc w:val="both"/>
        <w:rPr>
          <w:rFonts w:asciiTheme="minorHAnsi" w:hAnsiTheme="minorHAnsi" w:cstheme="minorHAnsi"/>
          <w:i/>
          <w:iCs/>
          <w:sz w:val="20"/>
          <w:szCs w:val="20"/>
          <w:lang w:val="en-GB"/>
        </w:rPr>
      </w:pPr>
      <w:r w:rsidRPr="00A06111">
        <w:rPr>
          <w:rFonts w:asciiTheme="minorHAnsi" w:hAnsiTheme="minorHAnsi" w:cstheme="minorHAnsi"/>
          <w:sz w:val="20"/>
          <w:szCs w:val="20"/>
          <w:lang w:val="en-GB"/>
        </w:rPr>
        <w:t xml:space="preserve">Quantum technologies </w:t>
      </w:r>
    </w:p>
    <w:p w14:paraId="578770D9" w14:textId="77777777" w:rsidR="000C340E" w:rsidRPr="00A06111" w:rsidRDefault="000C340E" w:rsidP="000C340E">
      <w:pPr>
        <w:pStyle w:val="Lijstalinea"/>
        <w:numPr>
          <w:ilvl w:val="0"/>
          <w:numId w:val="20"/>
        </w:numPr>
        <w:jc w:val="both"/>
        <w:rPr>
          <w:rFonts w:asciiTheme="minorHAnsi" w:hAnsiTheme="minorHAnsi" w:cstheme="minorHAnsi"/>
          <w:i/>
          <w:iCs/>
          <w:sz w:val="20"/>
          <w:szCs w:val="20"/>
          <w:lang w:val="en-GB"/>
        </w:rPr>
      </w:pPr>
      <w:r w:rsidRPr="00A06111">
        <w:rPr>
          <w:rFonts w:asciiTheme="minorHAnsi" w:hAnsiTheme="minorHAnsi" w:cstheme="minorHAnsi"/>
          <w:sz w:val="20"/>
          <w:szCs w:val="20"/>
          <w:lang w:val="en-GB"/>
        </w:rPr>
        <w:t xml:space="preserve">Process technology, including process intensification </w:t>
      </w:r>
    </w:p>
    <w:p w14:paraId="0201102C" w14:textId="77777777" w:rsidR="000C340E" w:rsidRPr="00A06111" w:rsidRDefault="000C340E" w:rsidP="000C340E">
      <w:pPr>
        <w:pStyle w:val="Lijstalinea"/>
        <w:numPr>
          <w:ilvl w:val="0"/>
          <w:numId w:val="20"/>
        </w:numPr>
        <w:jc w:val="both"/>
        <w:rPr>
          <w:rFonts w:asciiTheme="minorHAnsi" w:hAnsiTheme="minorHAnsi" w:cstheme="minorHAnsi"/>
          <w:i/>
          <w:iCs/>
          <w:sz w:val="20"/>
          <w:szCs w:val="20"/>
          <w:lang w:val="en-GB"/>
        </w:rPr>
      </w:pPr>
      <w:r w:rsidRPr="00A06111">
        <w:rPr>
          <w:rFonts w:asciiTheme="minorHAnsi" w:hAnsiTheme="minorHAnsi" w:cstheme="minorHAnsi"/>
          <w:sz w:val="20"/>
          <w:szCs w:val="20"/>
          <w:lang w:val="en-GB"/>
        </w:rPr>
        <w:t xml:space="preserve">Biomolecular and cell technologies </w:t>
      </w:r>
    </w:p>
    <w:p w14:paraId="7DD62B91" w14:textId="77777777" w:rsidR="000C340E" w:rsidRPr="00A06111" w:rsidRDefault="000C340E" w:rsidP="000C340E">
      <w:pPr>
        <w:pStyle w:val="Lijstalinea"/>
        <w:numPr>
          <w:ilvl w:val="0"/>
          <w:numId w:val="20"/>
        </w:numPr>
        <w:jc w:val="both"/>
        <w:rPr>
          <w:rFonts w:asciiTheme="minorHAnsi" w:hAnsiTheme="minorHAnsi" w:cstheme="minorHAnsi"/>
          <w:i/>
          <w:iCs/>
          <w:sz w:val="20"/>
          <w:szCs w:val="20"/>
          <w:lang w:val="en-GB"/>
        </w:rPr>
      </w:pPr>
      <w:r w:rsidRPr="00A06111">
        <w:rPr>
          <w:rFonts w:asciiTheme="minorHAnsi" w:hAnsiTheme="minorHAnsi" w:cstheme="minorHAnsi"/>
          <w:sz w:val="20"/>
          <w:szCs w:val="20"/>
          <w:lang w:val="en-GB"/>
        </w:rPr>
        <w:t xml:space="preserve">Imaging technologies </w:t>
      </w:r>
    </w:p>
    <w:p w14:paraId="1C5253BD" w14:textId="77777777" w:rsidR="000C340E" w:rsidRPr="00A06111" w:rsidRDefault="000C340E" w:rsidP="000C340E">
      <w:pPr>
        <w:pStyle w:val="Lijstalinea"/>
        <w:numPr>
          <w:ilvl w:val="0"/>
          <w:numId w:val="20"/>
        </w:numPr>
        <w:jc w:val="both"/>
        <w:rPr>
          <w:rFonts w:asciiTheme="minorHAnsi" w:hAnsiTheme="minorHAnsi" w:cstheme="minorHAnsi"/>
          <w:i/>
          <w:iCs/>
          <w:sz w:val="20"/>
          <w:szCs w:val="20"/>
          <w:lang w:val="en-GB"/>
        </w:rPr>
      </w:pPr>
      <w:r w:rsidRPr="00A06111">
        <w:rPr>
          <w:rFonts w:asciiTheme="minorHAnsi" w:hAnsiTheme="minorHAnsi" w:cstheme="minorHAnsi"/>
          <w:sz w:val="20"/>
          <w:szCs w:val="20"/>
          <w:lang w:val="en-GB"/>
        </w:rPr>
        <w:t xml:space="preserve">Mechatronics and optomechatronics </w:t>
      </w:r>
    </w:p>
    <w:p w14:paraId="1D634005" w14:textId="77777777" w:rsidR="000C340E" w:rsidRPr="00A06111" w:rsidRDefault="000C340E" w:rsidP="000C340E">
      <w:pPr>
        <w:pStyle w:val="Lijstalinea"/>
        <w:numPr>
          <w:ilvl w:val="0"/>
          <w:numId w:val="20"/>
        </w:numPr>
        <w:jc w:val="both"/>
        <w:rPr>
          <w:rFonts w:asciiTheme="minorHAnsi" w:hAnsiTheme="minorHAnsi" w:cstheme="minorHAnsi"/>
          <w:i/>
          <w:iCs/>
          <w:sz w:val="20"/>
          <w:szCs w:val="20"/>
          <w:lang w:val="en-GB"/>
        </w:rPr>
      </w:pPr>
      <w:r w:rsidRPr="00A06111">
        <w:rPr>
          <w:rFonts w:asciiTheme="minorHAnsi" w:hAnsiTheme="minorHAnsi" w:cstheme="minorHAnsi"/>
          <w:sz w:val="20"/>
          <w:szCs w:val="20"/>
          <w:lang w:val="en-GB"/>
        </w:rPr>
        <w:t xml:space="preserve">Artificial intelligence and data science </w:t>
      </w:r>
    </w:p>
    <w:p w14:paraId="039BC8CD" w14:textId="77777777" w:rsidR="000C340E" w:rsidRPr="00A06111" w:rsidRDefault="000C340E" w:rsidP="000C340E">
      <w:pPr>
        <w:pStyle w:val="Lijstalinea"/>
        <w:numPr>
          <w:ilvl w:val="0"/>
          <w:numId w:val="20"/>
        </w:numPr>
        <w:jc w:val="both"/>
        <w:rPr>
          <w:rFonts w:asciiTheme="minorHAnsi" w:hAnsiTheme="minorHAnsi" w:cstheme="minorHAnsi"/>
          <w:i/>
          <w:iCs/>
          <w:sz w:val="20"/>
          <w:szCs w:val="20"/>
          <w:lang w:val="en-GB"/>
        </w:rPr>
      </w:pPr>
      <w:r w:rsidRPr="00A06111">
        <w:rPr>
          <w:rFonts w:asciiTheme="minorHAnsi" w:hAnsiTheme="minorHAnsi" w:cstheme="minorHAnsi"/>
          <w:sz w:val="20"/>
          <w:szCs w:val="20"/>
          <w:lang w:val="en-GB"/>
        </w:rPr>
        <w:t xml:space="preserve">Energy materials </w:t>
      </w:r>
    </w:p>
    <w:p w14:paraId="0A7310CE" w14:textId="77777777" w:rsidR="000C340E" w:rsidRPr="00A06111" w:rsidRDefault="000C340E" w:rsidP="000C340E">
      <w:pPr>
        <w:pStyle w:val="Lijstalinea"/>
        <w:numPr>
          <w:ilvl w:val="0"/>
          <w:numId w:val="20"/>
        </w:numPr>
        <w:jc w:val="both"/>
        <w:rPr>
          <w:rFonts w:asciiTheme="minorHAnsi" w:hAnsiTheme="minorHAnsi" w:cstheme="minorHAnsi"/>
          <w:i/>
          <w:iCs/>
          <w:sz w:val="20"/>
          <w:szCs w:val="20"/>
          <w:lang w:val="en-GB"/>
        </w:rPr>
      </w:pPr>
      <w:r w:rsidRPr="00A06111">
        <w:rPr>
          <w:rFonts w:asciiTheme="minorHAnsi" w:hAnsiTheme="minorHAnsi" w:cstheme="minorHAnsi"/>
          <w:sz w:val="20"/>
          <w:szCs w:val="20"/>
          <w:lang w:val="en-GB"/>
        </w:rPr>
        <w:t xml:space="preserve">Semiconductor technologies </w:t>
      </w:r>
    </w:p>
    <w:p w14:paraId="7B586861" w14:textId="77777777" w:rsidR="000C340E" w:rsidRPr="00A06111" w:rsidRDefault="000C340E" w:rsidP="000C340E">
      <w:pPr>
        <w:pStyle w:val="Lijstalinea"/>
        <w:numPr>
          <w:ilvl w:val="0"/>
          <w:numId w:val="20"/>
        </w:numPr>
        <w:jc w:val="both"/>
        <w:rPr>
          <w:rFonts w:asciiTheme="minorHAnsi" w:hAnsiTheme="minorHAnsi" w:cstheme="minorHAnsi"/>
          <w:i/>
          <w:iCs/>
          <w:sz w:val="20"/>
          <w:szCs w:val="20"/>
          <w:lang w:val="en-GB"/>
        </w:rPr>
      </w:pPr>
      <w:r w:rsidRPr="00A06111">
        <w:rPr>
          <w:rFonts w:asciiTheme="minorHAnsi" w:hAnsiTheme="minorHAnsi" w:cstheme="minorHAnsi"/>
          <w:sz w:val="20"/>
          <w:szCs w:val="20"/>
          <w:lang w:val="en-GB"/>
        </w:rPr>
        <w:t>Cybersecurity technologies</w:t>
      </w:r>
    </w:p>
    <w:p w14:paraId="09A93E43" w14:textId="77777777" w:rsidR="000C340E" w:rsidRDefault="000C340E" w:rsidP="000C340E">
      <w:pPr>
        <w:jc w:val="both"/>
        <w:rPr>
          <w:rFonts w:asciiTheme="minorHAnsi" w:hAnsiTheme="minorHAnsi" w:cstheme="minorHAnsi"/>
          <w:bCs/>
          <w:sz w:val="20"/>
          <w:szCs w:val="20"/>
        </w:rPr>
      </w:pPr>
    </w:p>
    <w:p w14:paraId="3CC64EE8" w14:textId="77777777" w:rsidR="000C340E" w:rsidRDefault="000C340E" w:rsidP="000C340E">
      <w:pPr>
        <w:jc w:val="both"/>
        <w:rPr>
          <w:rFonts w:asciiTheme="minorHAnsi" w:hAnsiTheme="minorHAnsi" w:cstheme="minorBidi"/>
          <w:sz w:val="20"/>
          <w:szCs w:val="20"/>
        </w:rPr>
      </w:pPr>
      <w:r w:rsidRPr="3167736A">
        <w:rPr>
          <w:rFonts w:asciiTheme="minorHAnsi" w:hAnsiTheme="minorHAnsi" w:cstheme="minorBidi"/>
          <w:sz w:val="20"/>
          <w:szCs w:val="20"/>
        </w:rPr>
        <w:t xml:space="preserve">In februari 2026 is voor ieder van deze tien prioritaire sleuteltechnologieën een specifieke actieagenda gepubliceerd. Deze tien </w:t>
      </w:r>
      <w:hyperlink r:id="rId19">
        <w:r w:rsidRPr="3167736A">
          <w:rPr>
            <w:rStyle w:val="Hyperlink"/>
            <w:rFonts w:asciiTheme="minorHAnsi" w:hAnsiTheme="minorHAnsi" w:cstheme="minorBidi"/>
            <w:sz w:val="20"/>
            <w:szCs w:val="20"/>
          </w:rPr>
          <w:t>actieagenda’s</w:t>
        </w:r>
      </w:hyperlink>
      <w:r w:rsidRPr="3167736A">
        <w:rPr>
          <w:rFonts w:asciiTheme="minorHAnsi" w:hAnsiTheme="minorHAnsi" w:cstheme="minorBidi"/>
          <w:sz w:val="20"/>
          <w:szCs w:val="20"/>
        </w:rPr>
        <w:t xml:space="preserve"> beschrijven op welke wijze de strategische ambities voor Nederland kunnen worden ingevuld aan de hand van innovatieprogramma’s. Deze innovatieprogramma’s bouwen voort op de huidige sterke kennis- en industrieposities van Nederland in het internationale veld en spelen tegelijkertijd in op (gewenste) groeimarkten om deze posities te versterken. </w:t>
      </w:r>
    </w:p>
    <w:p w14:paraId="156EDB48" w14:textId="77777777" w:rsidR="00B54958" w:rsidRDefault="00B54958" w:rsidP="00244799">
      <w:pPr>
        <w:jc w:val="both"/>
        <w:rPr>
          <w:rFonts w:asciiTheme="minorHAnsi" w:hAnsiTheme="minorHAnsi" w:cstheme="minorHAnsi"/>
          <w:bCs/>
          <w:sz w:val="20"/>
          <w:szCs w:val="20"/>
        </w:rPr>
      </w:pPr>
    </w:p>
    <w:p w14:paraId="52950E09" w14:textId="6460BD94" w:rsidR="00B54958" w:rsidRDefault="00B54958" w:rsidP="00244799">
      <w:pPr>
        <w:jc w:val="both"/>
        <w:rPr>
          <w:rFonts w:asciiTheme="minorHAnsi" w:hAnsiTheme="minorHAnsi" w:cstheme="minorHAnsi"/>
          <w:bCs/>
          <w:i/>
          <w:iCs/>
          <w:sz w:val="20"/>
          <w:szCs w:val="20"/>
        </w:rPr>
      </w:pPr>
      <w:r>
        <w:rPr>
          <w:rFonts w:asciiTheme="minorHAnsi" w:hAnsiTheme="minorHAnsi" w:cstheme="minorHAnsi"/>
          <w:bCs/>
          <w:i/>
          <w:iCs/>
          <w:sz w:val="20"/>
          <w:szCs w:val="20"/>
        </w:rPr>
        <w:t xml:space="preserve">Maatschappelijk thema Gezondheid </w:t>
      </w:r>
      <w:r w:rsidR="004045C8">
        <w:rPr>
          <w:rFonts w:asciiTheme="minorHAnsi" w:hAnsiTheme="minorHAnsi" w:cstheme="minorHAnsi"/>
          <w:bCs/>
          <w:i/>
          <w:iCs/>
          <w:sz w:val="20"/>
          <w:szCs w:val="20"/>
        </w:rPr>
        <w:t xml:space="preserve">&amp; </w:t>
      </w:r>
      <w:r>
        <w:rPr>
          <w:rFonts w:asciiTheme="minorHAnsi" w:hAnsiTheme="minorHAnsi" w:cstheme="minorHAnsi"/>
          <w:bCs/>
          <w:i/>
          <w:iCs/>
          <w:sz w:val="20"/>
          <w:szCs w:val="20"/>
        </w:rPr>
        <w:t>Zorg</w:t>
      </w:r>
    </w:p>
    <w:p w14:paraId="71D1B720" w14:textId="77777777" w:rsidR="000C340E" w:rsidRDefault="000C340E" w:rsidP="000C340E">
      <w:pPr>
        <w:jc w:val="both"/>
        <w:rPr>
          <w:rFonts w:asciiTheme="minorHAnsi" w:hAnsiTheme="minorHAnsi" w:cstheme="minorHAnsi"/>
          <w:bCs/>
          <w:sz w:val="20"/>
          <w:szCs w:val="20"/>
        </w:rPr>
      </w:pPr>
      <w:r>
        <w:rPr>
          <w:rFonts w:asciiTheme="minorHAnsi" w:hAnsiTheme="minorHAnsi" w:cstheme="minorHAnsi"/>
          <w:bCs/>
          <w:sz w:val="20"/>
          <w:szCs w:val="20"/>
        </w:rPr>
        <w:t xml:space="preserve">De Gezondheid en Zorg </w:t>
      </w:r>
      <w:r w:rsidRPr="006033D8">
        <w:rPr>
          <w:rFonts w:asciiTheme="minorHAnsi" w:hAnsiTheme="minorHAnsi" w:cstheme="minorHAnsi"/>
          <w:bCs/>
          <w:sz w:val="20"/>
          <w:szCs w:val="20"/>
        </w:rPr>
        <w:t>missies</w:t>
      </w:r>
      <w:r>
        <w:rPr>
          <w:rFonts w:asciiTheme="minorHAnsi" w:hAnsiTheme="minorHAnsi" w:cstheme="minorHAnsi"/>
          <w:bCs/>
          <w:sz w:val="20"/>
          <w:szCs w:val="20"/>
        </w:rPr>
        <w:t xml:space="preserve"> zijn</w:t>
      </w:r>
      <w:r w:rsidRPr="006033D8">
        <w:rPr>
          <w:rFonts w:asciiTheme="minorHAnsi" w:hAnsiTheme="minorHAnsi" w:cstheme="minorHAnsi"/>
          <w:bCs/>
          <w:sz w:val="20"/>
          <w:szCs w:val="20"/>
        </w:rPr>
        <w:t xml:space="preserve"> opgesteld door het ministerie van Volksgezondheid</w:t>
      </w:r>
      <w:r>
        <w:rPr>
          <w:rFonts w:asciiTheme="minorHAnsi" w:hAnsiTheme="minorHAnsi" w:cstheme="minorHAnsi"/>
          <w:bCs/>
          <w:sz w:val="20"/>
          <w:szCs w:val="20"/>
        </w:rPr>
        <w:t>,</w:t>
      </w:r>
      <w:r w:rsidRPr="006033D8">
        <w:rPr>
          <w:rFonts w:asciiTheme="minorHAnsi" w:hAnsiTheme="minorHAnsi" w:cstheme="minorHAnsi"/>
          <w:bCs/>
          <w:sz w:val="20"/>
          <w:szCs w:val="20"/>
        </w:rPr>
        <w:t xml:space="preserve"> Welzijn en Sport (VWS). De centrale missie richt zich op vijf jaar langer in goede gezondheid leven, waarbij de gezondheidsverschillen tussen mensen met een hoge en lage sociaaleconomische positie met 30% afnemen. De vijf </w:t>
      </w:r>
      <w:r>
        <w:rPr>
          <w:rFonts w:asciiTheme="minorHAnsi" w:hAnsiTheme="minorHAnsi" w:cstheme="minorHAnsi"/>
          <w:bCs/>
          <w:sz w:val="20"/>
          <w:szCs w:val="20"/>
        </w:rPr>
        <w:t xml:space="preserve">specifieke </w:t>
      </w:r>
      <w:r w:rsidRPr="006033D8">
        <w:rPr>
          <w:rFonts w:asciiTheme="minorHAnsi" w:hAnsiTheme="minorHAnsi" w:cstheme="minorHAnsi"/>
          <w:bCs/>
          <w:sz w:val="20"/>
          <w:szCs w:val="20"/>
        </w:rPr>
        <w:t>missies dragen bij aan deze centrale missie via veranderingen van de leefomgeving, meer zorg op de juiste plek aanbieden, betere perspectieven voor mensen met chronische ziekten, dementie, en betere bescherming tegen maatschappelijk ontwrichtende gezondheidsdreigingen. De missies hebben een tijdshorizon tot aan 2040</w:t>
      </w:r>
      <w:r>
        <w:rPr>
          <w:rFonts w:asciiTheme="minorHAnsi" w:hAnsiTheme="minorHAnsi" w:cstheme="minorHAnsi"/>
          <w:bCs/>
          <w:sz w:val="20"/>
          <w:szCs w:val="20"/>
        </w:rPr>
        <w:t xml:space="preserve">. De </w:t>
      </w:r>
      <w:hyperlink r:id="rId20" w:anchor="p=1" w:history="1">
        <w:r w:rsidRPr="003C1CD5">
          <w:rPr>
            <w:rStyle w:val="Hyperlink"/>
            <w:rFonts w:asciiTheme="minorHAnsi" w:hAnsiTheme="minorHAnsi" w:cstheme="minorHAnsi"/>
            <w:bCs/>
            <w:sz w:val="20"/>
            <w:szCs w:val="20"/>
          </w:rPr>
          <w:t>Kennis- en Innovatie Agenda (KIA) 2024-2027</w:t>
        </w:r>
      </w:hyperlink>
      <w:r>
        <w:rPr>
          <w:rFonts w:asciiTheme="minorHAnsi" w:hAnsiTheme="minorHAnsi" w:cstheme="minorHAnsi"/>
          <w:bCs/>
          <w:sz w:val="20"/>
          <w:szCs w:val="20"/>
        </w:rPr>
        <w:t xml:space="preserve"> </w:t>
      </w:r>
      <w:r w:rsidRPr="006033D8">
        <w:rPr>
          <w:rFonts w:asciiTheme="minorHAnsi" w:hAnsiTheme="minorHAnsi" w:cstheme="minorHAnsi"/>
          <w:bCs/>
          <w:sz w:val="20"/>
          <w:szCs w:val="20"/>
        </w:rPr>
        <w:t>beschrijft hoe technologische innovatie middels publiek-private samenwerking kan bijdragen aan het realiseren van de centrale missie en de vijf specifieke missies van het maatschappelijke thema Gezondheid &amp; Zorg.</w:t>
      </w:r>
    </w:p>
    <w:p w14:paraId="156B3C1E" w14:textId="77777777" w:rsidR="000C340E" w:rsidRDefault="000C340E" w:rsidP="000C340E">
      <w:pPr>
        <w:jc w:val="both"/>
        <w:rPr>
          <w:rFonts w:asciiTheme="minorHAnsi" w:hAnsiTheme="minorHAnsi" w:cstheme="minorHAnsi"/>
          <w:bCs/>
          <w:sz w:val="20"/>
          <w:szCs w:val="20"/>
        </w:rPr>
      </w:pPr>
    </w:p>
    <w:p w14:paraId="4DEDF72E" w14:textId="77777777" w:rsidR="000C340E" w:rsidRDefault="000C340E" w:rsidP="000C340E">
      <w:pPr>
        <w:jc w:val="both"/>
        <w:rPr>
          <w:rFonts w:asciiTheme="minorHAnsi" w:hAnsiTheme="minorHAnsi" w:cstheme="minorHAnsi"/>
          <w:bCs/>
          <w:sz w:val="20"/>
          <w:szCs w:val="20"/>
        </w:rPr>
      </w:pPr>
      <w:r w:rsidRPr="00296FE1">
        <w:rPr>
          <w:rFonts w:asciiTheme="minorHAnsi" w:hAnsiTheme="minorHAnsi" w:cstheme="minorHAnsi"/>
          <w:sz w:val="20"/>
          <w:szCs w:val="20"/>
        </w:rPr>
        <w:t xml:space="preserve">Gezien de huidige uitdagingen die spelen rondom het personeelstekort en de toenemende werkdruk in de zorg is arbeidsbesparende innovatie, naast het terugdringen van gezondheidsverschillen, een thema dat domein overstijgend aandacht verdient. </w:t>
      </w:r>
      <w:r w:rsidRPr="00296FE1">
        <w:rPr>
          <w:rFonts w:asciiTheme="minorHAnsi" w:hAnsiTheme="minorHAnsi" w:cstheme="minorHAnsi"/>
          <w:sz w:val="20"/>
          <w:szCs w:val="20"/>
          <w:lang w:eastAsia="en-US"/>
        </w:rPr>
        <w:t>Arbeidsbesparing kan daarbij op verschillende manieren tot stand komen, zowel door het voorkomen van zorgvraag als door anders te werken met behulp van technologische en sociale innovaties (arbeidsbesparend werken). Het voorkomen van de zorgvraag kan gerealiseerd worden via preventie, een verminderde ziektelast (arbeidsbesparende effecten) en door substitutie van zorg door het vergroten van de zelfredzaamheid van cliënten.</w:t>
      </w:r>
    </w:p>
    <w:p w14:paraId="3BECC66C" w14:textId="77777777" w:rsidR="000E0832" w:rsidRDefault="000E0832" w:rsidP="00C8217D">
      <w:pPr>
        <w:pStyle w:val="BasistekstPharos"/>
      </w:pPr>
    </w:p>
    <w:p w14:paraId="400E5590" w14:textId="5D027EF6" w:rsidR="00FC7FC1" w:rsidRPr="007711FD" w:rsidRDefault="00A37ACA" w:rsidP="007711FD">
      <w:pPr>
        <w:pStyle w:val="Kop2"/>
      </w:pPr>
      <w:bookmarkStart w:id="4" w:name="_Toc237519902"/>
      <w:r>
        <w:t xml:space="preserve">2.3 </w:t>
      </w:r>
      <w:r w:rsidR="008B43DC">
        <w:t>Typen o</w:t>
      </w:r>
      <w:r w:rsidR="00DD3A8D">
        <w:t>rganisaties bij een PPS-subsidieaanvraag</w:t>
      </w:r>
      <w:bookmarkEnd w:id="4"/>
    </w:p>
    <w:p w14:paraId="12E145CC" w14:textId="77777777" w:rsidR="0026404F" w:rsidRDefault="0026404F" w:rsidP="0026404F">
      <w:pPr>
        <w:jc w:val="both"/>
        <w:rPr>
          <w:rFonts w:asciiTheme="minorHAnsi" w:hAnsiTheme="minorHAnsi" w:cstheme="minorBidi"/>
          <w:sz w:val="20"/>
          <w:szCs w:val="20"/>
        </w:rPr>
      </w:pPr>
      <w:r w:rsidRPr="226038C5">
        <w:rPr>
          <w:rFonts w:asciiTheme="minorHAnsi" w:hAnsiTheme="minorHAnsi" w:cstheme="minorBidi"/>
          <w:sz w:val="20"/>
          <w:szCs w:val="20"/>
        </w:rPr>
        <w:t>Bij een PPS-subsidieaanvraag wordt onderscheid gemaakt tussen verschillende typen organisaties. Het juist categoriseren van uw organisatie is onder andere van belang om te controleren of de consortiumsamenstelling voldoet aan de voorwaarden van de oproep en of uw organisatie in aanmerking komt om PPS-subsidie aan te wenden. Binnen de PPS-I regeling wordt gesproken van de volgende typen organisaties:</w:t>
      </w:r>
    </w:p>
    <w:p w14:paraId="652E7730" w14:textId="77777777" w:rsidR="00EC6271" w:rsidRDefault="00EC6271" w:rsidP="008B6629">
      <w:pPr>
        <w:ind w:left="708"/>
        <w:jc w:val="both"/>
        <w:rPr>
          <w:rFonts w:asciiTheme="minorHAnsi" w:hAnsiTheme="minorHAnsi" w:cstheme="minorHAnsi"/>
          <w:sz w:val="20"/>
          <w:szCs w:val="20"/>
        </w:rPr>
      </w:pPr>
    </w:p>
    <w:p w14:paraId="1A632676" w14:textId="0921A121" w:rsidR="00722C5B" w:rsidRDefault="00722C5B" w:rsidP="00CA6568">
      <w:pPr>
        <w:jc w:val="both"/>
        <w:rPr>
          <w:rFonts w:asciiTheme="minorHAnsi" w:hAnsiTheme="minorHAnsi" w:cstheme="minorHAnsi"/>
          <w:i/>
          <w:iCs/>
          <w:sz w:val="20"/>
          <w:szCs w:val="20"/>
        </w:rPr>
      </w:pPr>
      <w:r>
        <w:rPr>
          <w:rFonts w:asciiTheme="minorHAnsi" w:hAnsiTheme="minorHAnsi" w:cstheme="minorHAnsi"/>
          <w:i/>
          <w:iCs/>
          <w:sz w:val="20"/>
          <w:szCs w:val="20"/>
        </w:rPr>
        <w:t>Onderneming</w:t>
      </w:r>
    </w:p>
    <w:p w14:paraId="6453581C" w14:textId="52020466" w:rsidR="00C81E47" w:rsidRDefault="00326E0E" w:rsidP="006E0979">
      <w:pPr>
        <w:jc w:val="both"/>
        <w:rPr>
          <w:rFonts w:asciiTheme="minorHAnsi" w:hAnsiTheme="minorHAnsi" w:cstheme="minorHAnsi"/>
          <w:sz w:val="20"/>
          <w:szCs w:val="20"/>
        </w:rPr>
      </w:pPr>
      <w:r>
        <w:rPr>
          <w:rFonts w:asciiTheme="minorHAnsi" w:hAnsiTheme="minorHAnsi" w:cstheme="minorHAnsi"/>
          <w:sz w:val="20"/>
          <w:szCs w:val="20"/>
        </w:rPr>
        <w:t xml:space="preserve">Een onderneming </w:t>
      </w:r>
      <w:r w:rsidR="00C46E17">
        <w:rPr>
          <w:rFonts w:asciiTheme="minorHAnsi" w:hAnsiTheme="minorHAnsi" w:cstheme="minorHAnsi"/>
          <w:sz w:val="20"/>
          <w:szCs w:val="20"/>
        </w:rPr>
        <w:t>is</w:t>
      </w:r>
      <w:r w:rsidR="00D33E97">
        <w:rPr>
          <w:rFonts w:asciiTheme="minorHAnsi" w:hAnsiTheme="minorHAnsi" w:cstheme="minorHAnsi"/>
          <w:sz w:val="20"/>
          <w:szCs w:val="20"/>
        </w:rPr>
        <w:t xml:space="preserve">, volgens </w:t>
      </w:r>
      <w:r w:rsidR="00CD04F4">
        <w:rPr>
          <w:rFonts w:asciiTheme="minorHAnsi" w:hAnsiTheme="minorHAnsi" w:cstheme="minorHAnsi"/>
          <w:sz w:val="20"/>
          <w:szCs w:val="20"/>
        </w:rPr>
        <w:t>vaste rechtspraak van het Europees Hof van Justitie,</w:t>
      </w:r>
      <w:r w:rsidR="00C46E17">
        <w:rPr>
          <w:rFonts w:asciiTheme="minorHAnsi" w:hAnsiTheme="minorHAnsi" w:cstheme="minorHAnsi"/>
          <w:sz w:val="20"/>
          <w:szCs w:val="20"/>
        </w:rPr>
        <w:t xml:space="preserve"> elke eenheid</w:t>
      </w:r>
      <w:r w:rsidR="00CD04F4">
        <w:rPr>
          <w:rFonts w:asciiTheme="minorHAnsi" w:hAnsiTheme="minorHAnsi" w:cstheme="minorHAnsi"/>
          <w:sz w:val="20"/>
          <w:szCs w:val="20"/>
        </w:rPr>
        <w:t xml:space="preserve"> die economische activiteit uitvoert ongeacht haar rechtsvorm en wijze van financiering. </w:t>
      </w:r>
      <w:r w:rsidR="001F5BA1">
        <w:rPr>
          <w:rFonts w:asciiTheme="minorHAnsi" w:hAnsiTheme="minorHAnsi" w:cstheme="minorHAnsi"/>
          <w:sz w:val="20"/>
          <w:szCs w:val="20"/>
        </w:rPr>
        <w:t>Deze</w:t>
      </w:r>
      <w:r w:rsidR="00C46E17">
        <w:rPr>
          <w:rFonts w:asciiTheme="minorHAnsi" w:hAnsiTheme="minorHAnsi" w:cstheme="minorHAnsi"/>
          <w:sz w:val="20"/>
          <w:szCs w:val="20"/>
        </w:rPr>
        <w:t xml:space="preserve"> economische activiteiten </w:t>
      </w:r>
      <w:r w:rsidR="001F5BA1">
        <w:rPr>
          <w:rFonts w:asciiTheme="minorHAnsi" w:hAnsiTheme="minorHAnsi" w:cstheme="minorHAnsi"/>
          <w:sz w:val="20"/>
          <w:szCs w:val="20"/>
        </w:rPr>
        <w:t>genereren</w:t>
      </w:r>
      <w:r w:rsidR="00986E25">
        <w:rPr>
          <w:rFonts w:asciiTheme="minorHAnsi" w:hAnsiTheme="minorHAnsi" w:cstheme="minorHAnsi"/>
          <w:sz w:val="20"/>
          <w:szCs w:val="20"/>
        </w:rPr>
        <w:t xml:space="preserve"> omzet en inkomsten</w:t>
      </w:r>
      <w:r w:rsidR="0014716C">
        <w:rPr>
          <w:rFonts w:asciiTheme="minorHAnsi" w:hAnsiTheme="minorHAnsi" w:cstheme="minorHAnsi"/>
          <w:sz w:val="20"/>
          <w:szCs w:val="20"/>
        </w:rPr>
        <w:t xml:space="preserve">, </w:t>
      </w:r>
      <w:r w:rsidR="001F5BA1">
        <w:rPr>
          <w:rFonts w:asciiTheme="minorHAnsi" w:hAnsiTheme="minorHAnsi" w:cstheme="minorHAnsi"/>
          <w:sz w:val="20"/>
          <w:szCs w:val="20"/>
        </w:rPr>
        <w:t>bijvoorbeeld via</w:t>
      </w:r>
      <w:r w:rsidR="0014716C">
        <w:rPr>
          <w:rFonts w:asciiTheme="minorHAnsi" w:hAnsiTheme="minorHAnsi" w:cstheme="minorHAnsi"/>
          <w:sz w:val="20"/>
          <w:szCs w:val="20"/>
        </w:rPr>
        <w:t xml:space="preserve"> het leveren van goederen of diensten </w:t>
      </w:r>
      <w:r w:rsidR="00D75E67">
        <w:rPr>
          <w:rFonts w:asciiTheme="minorHAnsi" w:hAnsiTheme="minorHAnsi" w:cstheme="minorHAnsi"/>
          <w:sz w:val="20"/>
          <w:szCs w:val="20"/>
        </w:rPr>
        <w:t>voor</w:t>
      </w:r>
      <w:r w:rsidR="0014716C">
        <w:rPr>
          <w:rFonts w:asciiTheme="minorHAnsi" w:hAnsiTheme="minorHAnsi" w:cstheme="minorHAnsi"/>
          <w:sz w:val="20"/>
          <w:szCs w:val="20"/>
        </w:rPr>
        <w:t xml:space="preserve"> meer dan een symbolische vergoeding</w:t>
      </w:r>
      <w:r w:rsidR="00F442B3">
        <w:rPr>
          <w:rFonts w:asciiTheme="minorHAnsi" w:hAnsiTheme="minorHAnsi" w:cstheme="minorHAnsi"/>
          <w:sz w:val="20"/>
          <w:szCs w:val="20"/>
        </w:rPr>
        <w:t>.</w:t>
      </w:r>
      <w:r w:rsidR="00F64EFA">
        <w:rPr>
          <w:rFonts w:asciiTheme="minorHAnsi" w:hAnsiTheme="minorHAnsi" w:cstheme="minorHAnsi"/>
          <w:sz w:val="20"/>
          <w:szCs w:val="20"/>
        </w:rPr>
        <w:t xml:space="preserve"> </w:t>
      </w:r>
      <w:r w:rsidR="00131377">
        <w:rPr>
          <w:rFonts w:asciiTheme="minorHAnsi" w:hAnsiTheme="minorHAnsi" w:cstheme="minorHAnsi"/>
          <w:sz w:val="20"/>
          <w:szCs w:val="20"/>
        </w:rPr>
        <w:t xml:space="preserve">De financiering van de eenheid mag niet volledig uit subsidies of giften bestaan. </w:t>
      </w:r>
      <w:r w:rsidR="00D46F61">
        <w:rPr>
          <w:rFonts w:asciiTheme="minorHAnsi" w:hAnsiTheme="minorHAnsi" w:cstheme="minorHAnsi"/>
          <w:sz w:val="20"/>
          <w:szCs w:val="20"/>
        </w:rPr>
        <w:t>Voor de kwalificatie als onderneming is geen winstoogmerk vereist</w:t>
      </w:r>
      <w:r w:rsidR="00FD283B">
        <w:rPr>
          <w:rFonts w:asciiTheme="minorHAnsi" w:hAnsiTheme="minorHAnsi" w:cstheme="minorHAnsi"/>
          <w:sz w:val="20"/>
          <w:szCs w:val="20"/>
        </w:rPr>
        <w:t>;</w:t>
      </w:r>
      <w:r w:rsidR="00D46F61">
        <w:rPr>
          <w:rFonts w:asciiTheme="minorHAnsi" w:hAnsiTheme="minorHAnsi" w:cstheme="minorHAnsi"/>
          <w:sz w:val="20"/>
          <w:szCs w:val="20"/>
        </w:rPr>
        <w:t xml:space="preserve"> </w:t>
      </w:r>
      <w:r w:rsidR="00DA6A6D">
        <w:rPr>
          <w:rFonts w:asciiTheme="minorHAnsi" w:hAnsiTheme="minorHAnsi" w:cstheme="minorHAnsi"/>
          <w:sz w:val="20"/>
          <w:szCs w:val="20"/>
        </w:rPr>
        <w:t>concurrentie op de markt (economische activiteiten) is voldoende.</w:t>
      </w:r>
    </w:p>
    <w:p w14:paraId="652EFB21" w14:textId="77777777" w:rsidR="00332B0F" w:rsidRDefault="00332B0F" w:rsidP="00CA6568">
      <w:pPr>
        <w:jc w:val="both"/>
        <w:rPr>
          <w:rFonts w:asciiTheme="minorHAnsi" w:hAnsiTheme="minorHAnsi" w:cstheme="minorHAnsi"/>
          <w:sz w:val="20"/>
          <w:szCs w:val="20"/>
        </w:rPr>
      </w:pPr>
    </w:p>
    <w:p w14:paraId="62BBECD2" w14:textId="59EBF69E" w:rsidR="00884748" w:rsidRPr="00884748" w:rsidRDefault="00884748" w:rsidP="00CA6568">
      <w:pPr>
        <w:jc w:val="both"/>
        <w:rPr>
          <w:rFonts w:asciiTheme="minorHAnsi" w:hAnsiTheme="minorHAnsi" w:cstheme="minorHAnsi"/>
          <w:i/>
          <w:iCs/>
          <w:sz w:val="20"/>
          <w:szCs w:val="20"/>
        </w:rPr>
      </w:pPr>
      <w:r w:rsidRPr="00884748">
        <w:rPr>
          <w:rFonts w:asciiTheme="minorHAnsi" w:hAnsiTheme="minorHAnsi" w:cstheme="minorHAnsi"/>
          <w:i/>
          <w:iCs/>
          <w:sz w:val="20"/>
          <w:szCs w:val="20"/>
        </w:rPr>
        <w:lastRenderedPageBreak/>
        <w:t>Onderneming met winstoogmerk</w:t>
      </w:r>
    </w:p>
    <w:p w14:paraId="04C8A675" w14:textId="3E7D3C63" w:rsidR="00C96597" w:rsidRPr="002F20E9" w:rsidRDefault="00A94AB6" w:rsidP="00F839FD">
      <w:pPr>
        <w:jc w:val="both"/>
        <w:rPr>
          <w:rFonts w:asciiTheme="minorHAnsi" w:hAnsiTheme="minorHAnsi" w:cstheme="minorHAnsi"/>
          <w:sz w:val="20"/>
          <w:szCs w:val="20"/>
        </w:rPr>
      </w:pPr>
      <w:r>
        <w:rPr>
          <w:noProof/>
        </w:rPr>
        <mc:AlternateContent>
          <mc:Choice Requires="wps">
            <w:drawing>
              <wp:anchor distT="0" distB="0" distL="114300" distR="114300" simplePos="0" relativeHeight="251658241" behindDoc="0" locked="0" layoutInCell="1" allowOverlap="1" wp14:anchorId="183C26D6" wp14:editId="79055226">
                <wp:simplePos x="0" y="0"/>
                <wp:positionH relativeFrom="column">
                  <wp:posOffset>-4749</wp:posOffset>
                </wp:positionH>
                <wp:positionV relativeFrom="paragraph">
                  <wp:posOffset>458608</wp:posOffset>
                </wp:positionV>
                <wp:extent cx="1828800" cy="1828800"/>
                <wp:effectExtent l="12700" t="12700" r="17780" b="18415"/>
                <wp:wrapSquare wrapText="bothSides"/>
                <wp:docPr id="95562968"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4F00FB59" w14:textId="58E3BB2D" w:rsidR="00002F3C" w:rsidRPr="00002F3C" w:rsidRDefault="00002F3C">
                            <w:pPr>
                              <w:rPr>
                                <w:rFonts w:ascii="Apple Color Emoji" w:hAnsi="Apple Color Emoji"/>
                                <w:color w:val="000000"/>
                                <w:sz w:val="20"/>
                                <w:szCs w:val="20"/>
                                <w:shd w:val="clear" w:color="auto" w:fill="FFFFFF"/>
                              </w:rPr>
                            </w:pPr>
                            <w:r w:rsidRPr="00002F3C">
                              <w:rPr>
                                <w:rFonts w:ascii="Apple Color Emoji" w:hAnsi="Apple Color Emoji"/>
                                <w:color w:val="000000"/>
                                <w:sz w:val="20"/>
                                <w:szCs w:val="20"/>
                                <w:shd w:val="clear" w:color="auto" w:fill="FFFFFF"/>
                              </w:rPr>
                              <w:t xml:space="preserve">⚠️ </w:t>
                            </w:r>
                            <w:r w:rsidRPr="00002F3C">
                              <w:rPr>
                                <w:rFonts w:asciiTheme="minorHAnsi" w:hAnsiTheme="minorHAnsi" w:cstheme="minorHAnsi"/>
                                <w:sz w:val="20"/>
                                <w:szCs w:val="20"/>
                              </w:rPr>
                              <w:t xml:space="preserve">Let op: Bij subsidieoproepen van </w:t>
                            </w:r>
                            <w:r w:rsidR="00310B43">
                              <w:rPr>
                                <w:rFonts w:asciiTheme="minorHAnsi" w:hAnsiTheme="minorHAnsi" w:cstheme="minorHAnsi"/>
                                <w:sz w:val="20"/>
                                <w:szCs w:val="20"/>
                              </w:rPr>
                              <w:t>Health Holland</w:t>
                            </w:r>
                            <w:r w:rsidRPr="00002F3C">
                              <w:rPr>
                                <w:rFonts w:asciiTheme="minorHAnsi" w:hAnsiTheme="minorHAnsi" w:cstheme="minorHAnsi"/>
                                <w:sz w:val="20"/>
                                <w:szCs w:val="20"/>
                              </w:rPr>
                              <w:t xml:space="preserve"> wordt met </w:t>
                            </w:r>
                            <w:r w:rsidRPr="00002F3C">
                              <w:rPr>
                                <w:rFonts w:asciiTheme="minorHAnsi" w:hAnsiTheme="minorHAnsi" w:cstheme="minorHAnsi"/>
                                <w:i/>
                                <w:iCs/>
                                <w:sz w:val="20"/>
                                <w:szCs w:val="20"/>
                              </w:rPr>
                              <w:t xml:space="preserve">bedrijf </w:t>
                            </w:r>
                            <w:r w:rsidRPr="00002F3C">
                              <w:rPr>
                                <w:rFonts w:asciiTheme="minorHAnsi" w:hAnsiTheme="minorHAnsi" w:cstheme="minorHAnsi"/>
                                <w:sz w:val="20"/>
                                <w:szCs w:val="20"/>
                              </w:rPr>
                              <w:t>altijd een onderneming met winstoogmerk bedoeld</w:t>
                            </w:r>
                            <w:r w:rsidRPr="00002F3C">
                              <w:rPr>
                                <w:rFonts w:asciiTheme="minorHAnsi" w:hAnsiTheme="minorHAnsi" w:cstheme="minorHAnsi"/>
                                <w:i/>
                                <w:iCs/>
                                <w:sz w:val="20"/>
                                <w:szCs w:val="20"/>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183C26D6" id="Tekstvak 1" o:spid="_x0000_s1030" type="#_x0000_t202" style="position:absolute;left:0;text-align:left;margin-left:-.35pt;margin-top:36.1pt;width:2in;height:2in;z-index:25165824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" fillcolor="white [3201]" strokecolor="#f26f06" strokeweight="2pt">
                <v:textbox style="mso-fit-shape-to-text:t">
                  <w:txbxContent>
                    <w:p w14:paraId="4F00FB59" w14:textId="58E3BB2D" w:rsidR="00002F3C" w:rsidRPr="00002F3C" w:rsidRDefault="00002F3C">
                      <w:pPr>
                        <w:rPr>
                          <w:rFonts w:ascii="Apple Color Emoji" w:hAnsi="Apple Color Emoji"/>
                          <w:color w:val="000000"/>
                          <w:sz w:val="20"/>
                          <w:szCs w:val="20"/>
                          <w:shd w:val="clear" w:color="auto" w:fill="FFFFFF"/>
                        </w:rPr>
                      </w:pPr>
                      <w:r w:rsidRPr="00002F3C">
                        <w:rPr>
                          <w:rFonts w:ascii="Apple Color Emoji" w:hAnsi="Apple Color Emoji"/>
                          <w:color w:val="000000"/>
                          <w:sz w:val="20"/>
                          <w:szCs w:val="20"/>
                          <w:shd w:val="clear" w:color="auto" w:fill="FFFFFF"/>
                        </w:rPr>
                        <w:t xml:space="preserve">⚠️ </w:t>
                      </w:r>
                      <w:r w:rsidRPr="00002F3C">
                        <w:rPr>
                          <w:rFonts w:asciiTheme="minorHAnsi" w:hAnsiTheme="minorHAnsi" w:cstheme="minorHAnsi"/>
                          <w:sz w:val="20"/>
                          <w:szCs w:val="20"/>
                        </w:rPr>
                        <w:t xml:space="preserve">Let op: Bij subsidieoproepen van </w:t>
                      </w:r>
                      <w:r w:rsidR="00310B43">
                        <w:rPr>
                          <w:rFonts w:asciiTheme="minorHAnsi" w:hAnsiTheme="minorHAnsi" w:cstheme="minorHAnsi"/>
                          <w:sz w:val="20"/>
                          <w:szCs w:val="20"/>
                        </w:rPr>
                        <w:t>Health Holland</w:t>
                      </w:r>
                      <w:r w:rsidRPr="00002F3C">
                        <w:rPr>
                          <w:rFonts w:asciiTheme="minorHAnsi" w:hAnsiTheme="minorHAnsi" w:cstheme="minorHAnsi"/>
                          <w:sz w:val="20"/>
                          <w:szCs w:val="20"/>
                        </w:rPr>
                        <w:t xml:space="preserve"> wordt met </w:t>
                      </w:r>
                      <w:r w:rsidRPr="00002F3C">
                        <w:rPr>
                          <w:rFonts w:asciiTheme="minorHAnsi" w:hAnsiTheme="minorHAnsi" w:cstheme="minorHAnsi"/>
                          <w:i/>
                          <w:iCs/>
                          <w:sz w:val="20"/>
                          <w:szCs w:val="20"/>
                        </w:rPr>
                        <w:t xml:space="preserve">bedrijf </w:t>
                      </w:r>
                      <w:r w:rsidRPr="00002F3C">
                        <w:rPr>
                          <w:rFonts w:asciiTheme="minorHAnsi" w:hAnsiTheme="minorHAnsi" w:cstheme="minorHAnsi"/>
                          <w:sz w:val="20"/>
                          <w:szCs w:val="20"/>
                        </w:rPr>
                        <w:t>altijd een onderneming met winstoogmerk bedoeld</w:t>
                      </w:r>
                      <w:r w:rsidRPr="00002F3C">
                        <w:rPr>
                          <w:rFonts w:asciiTheme="minorHAnsi" w:hAnsiTheme="minorHAnsi" w:cstheme="minorHAnsi"/>
                          <w:i/>
                          <w:iCs/>
                          <w:sz w:val="20"/>
                          <w:szCs w:val="20"/>
                        </w:rPr>
                        <w:t>.</w:t>
                      </w:r>
                    </w:p>
                  </w:txbxContent>
                </v:textbox>
                <w10:wrap type="square"/>
              </v:shape>
            </w:pict>
          </mc:Fallback>
        </mc:AlternateContent>
      </w:r>
      <w:r w:rsidR="00F442B3">
        <w:rPr>
          <w:rFonts w:asciiTheme="minorHAnsi" w:hAnsiTheme="minorHAnsi" w:cstheme="minorHAnsi"/>
          <w:sz w:val="20"/>
          <w:szCs w:val="20"/>
        </w:rPr>
        <w:t xml:space="preserve">Een onderneming </w:t>
      </w:r>
      <w:r w:rsidR="00F442B3" w:rsidRPr="00D75E67">
        <w:rPr>
          <w:rFonts w:asciiTheme="minorHAnsi" w:hAnsiTheme="minorHAnsi" w:cstheme="minorHAnsi"/>
          <w:sz w:val="20"/>
          <w:szCs w:val="20"/>
          <w:u w:val="single"/>
        </w:rPr>
        <w:t>met winstoogmerk</w:t>
      </w:r>
      <w:r w:rsidR="00F442B3">
        <w:rPr>
          <w:rFonts w:asciiTheme="minorHAnsi" w:hAnsiTheme="minorHAnsi" w:cstheme="minorHAnsi"/>
          <w:sz w:val="20"/>
          <w:szCs w:val="20"/>
        </w:rPr>
        <w:t xml:space="preserve"> </w:t>
      </w:r>
      <w:r w:rsidR="009D245C">
        <w:rPr>
          <w:rFonts w:asciiTheme="minorHAnsi" w:hAnsiTheme="minorHAnsi" w:cstheme="minorHAnsi"/>
          <w:sz w:val="20"/>
          <w:szCs w:val="20"/>
        </w:rPr>
        <w:t>voert</w:t>
      </w:r>
      <w:r w:rsidR="00F442B3">
        <w:rPr>
          <w:rFonts w:asciiTheme="minorHAnsi" w:hAnsiTheme="minorHAnsi" w:cstheme="minorHAnsi"/>
          <w:sz w:val="20"/>
          <w:szCs w:val="20"/>
        </w:rPr>
        <w:t xml:space="preserve"> economische activiteiten </w:t>
      </w:r>
      <w:r w:rsidR="009D245C">
        <w:rPr>
          <w:rFonts w:asciiTheme="minorHAnsi" w:hAnsiTheme="minorHAnsi" w:cstheme="minorHAnsi"/>
          <w:sz w:val="20"/>
          <w:szCs w:val="20"/>
        </w:rPr>
        <w:t>uit met als doel winst te genereren die mag worden uitgekeerd aan aandeelhouders, eigenaren en/of participanten</w:t>
      </w:r>
      <w:r w:rsidR="007A6130">
        <w:rPr>
          <w:rFonts w:asciiTheme="minorHAnsi" w:hAnsiTheme="minorHAnsi" w:cstheme="minorHAnsi"/>
          <w:sz w:val="20"/>
          <w:szCs w:val="20"/>
        </w:rPr>
        <w:t>.</w:t>
      </w:r>
    </w:p>
    <w:p w14:paraId="79060F80" w14:textId="71D9757D" w:rsidR="00C96597" w:rsidRDefault="00C96597" w:rsidP="00F839FD">
      <w:pPr>
        <w:jc w:val="both"/>
        <w:rPr>
          <w:rFonts w:asciiTheme="minorHAnsi" w:hAnsiTheme="minorHAnsi" w:cstheme="minorBidi"/>
          <w:i/>
          <w:sz w:val="20"/>
          <w:szCs w:val="20"/>
        </w:rPr>
      </w:pPr>
    </w:p>
    <w:p w14:paraId="5249D508" w14:textId="6D3EA13E" w:rsidR="00F839FD" w:rsidRDefault="00F839FD" w:rsidP="00F839FD">
      <w:pPr>
        <w:jc w:val="both"/>
        <w:rPr>
          <w:rFonts w:asciiTheme="minorHAnsi" w:hAnsiTheme="minorHAnsi" w:cstheme="minorBidi"/>
          <w:sz w:val="20"/>
          <w:szCs w:val="20"/>
        </w:rPr>
      </w:pPr>
      <w:r w:rsidRPr="7BC7B5DC">
        <w:rPr>
          <w:rFonts w:asciiTheme="minorHAnsi" w:hAnsiTheme="minorHAnsi" w:cstheme="minorBidi"/>
          <w:i/>
          <w:sz w:val="20"/>
          <w:szCs w:val="20"/>
        </w:rPr>
        <w:t>Onderneming zonder winstoogmerk</w:t>
      </w:r>
    </w:p>
    <w:p w14:paraId="416566CB" w14:textId="7CD48E2E" w:rsidR="00104A21" w:rsidRDefault="00104A21" w:rsidP="00104A21">
      <w:pPr>
        <w:jc w:val="both"/>
        <w:rPr>
          <w:rFonts w:asciiTheme="minorHAnsi" w:hAnsiTheme="minorHAnsi" w:cstheme="minorHAnsi"/>
          <w:sz w:val="20"/>
          <w:szCs w:val="20"/>
        </w:rPr>
      </w:pPr>
      <w:r>
        <w:rPr>
          <w:rFonts w:asciiTheme="minorHAnsi" w:hAnsiTheme="minorHAnsi" w:cstheme="minorHAnsi"/>
          <w:sz w:val="20"/>
          <w:szCs w:val="20"/>
        </w:rPr>
        <w:t xml:space="preserve">Een onderneming </w:t>
      </w:r>
      <w:r w:rsidRPr="005A63FA">
        <w:rPr>
          <w:rFonts w:asciiTheme="minorHAnsi" w:hAnsiTheme="minorHAnsi" w:cstheme="minorHAnsi"/>
          <w:sz w:val="20"/>
          <w:szCs w:val="20"/>
          <w:u w:val="single"/>
        </w:rPr>
        <w:t>zonder winstoogmerk</w:t>
      </w:r>
      <w:r>
        <w:rPr>
          <w:rFonts w:asciiTheme="minorHAnsi" w:hAnsiTheme="minorHAnsi" w:cstheme="minorHAnsi"/>
          <w:sz w:val="20"/>
          <w:szCs w:val="20"/>
        </w:rPr>
        <w:t xml:space="preserve"> voldoet aan dezelfde algemene definitie van een onderneming als een onderneming met winstoogmerk, waarbij economische activiteiten plaatsvinden waaruit omzet en inkomsten worden gegenereerd. De winststromen worden hier echter niet uitgekeerd aan aandeelhouders, eigenaren en/of participanten, maar komen volledig ten goede aan de doelstellingen van de organisatie, zoals onderzoek en ontwikkeling, maatschappelijke doelen en/of culturele initiatieven.</w:t>
      </w:r>
    </w:p>
    <w:p w14:paraId="3AFAD31A" w14:textId="2A73291D" w:rsidR="006E0979" w:rsidRDefault="0070250C" w:rsidP="00F839FD">
      <w:pPr>
        <w:jc w:val="both"/>
        <w:rPr>
          <w:rFonts w:asciiTheme="minorHAnsi" w:hAnsiTheme="minorHAnsi" w:cstheme="minorHAnsi"/>
          <w:sz w:val="20"/>
          <w:szCs w:val="20"/>
        </w:rPr>
      </w:pPr>
      <w:r>
        <w:rPr>
          <w:noProof/>
        </w:rPr>
        <mc:AlternateContent>
          <mc:Choice Requires="wps">
            <w:drawing>
              <wp:anchor distT="0" distB="0" distL="114300" distR="114300" simplePos="0" relativeHeight="251658242" behindDoc="0" locked="0" layoutInCell="1" allowOverlap="1" wp14:anchorId="6403905B" wp14:editId="77C5E16D">
                <wp:simplePos x="0" y="0"/>
                <wp:positionH relativeFrom="column">
                  <wp:posOffset>0</wp:posOffset>
                </wp:positionH>
                <wp:positionV relativeFrom="paragraph">
                  <wp:posOffset>165735</wp:posOffset>
                </wp:positionV>
                <wp:extent cx="1828800" cy="1828800"/>
                <wp:effectExtent l="12700" t="12700" r="17780" b="18415"/>
                <wp:wrapSquare wrapText="bothSides"/>
                <wp:docPr id="1106644716"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5457DA3F" w14:textId="766A3DA6" w:rsidR="0070250C" w:rsidRPr="00002F3C" w:rsidRDefault="0070250C" w:rsidP="0070250C">
                            <w:pPr>
                              <w:rPr>
                                <w:rFonts w:ascii="Apple Color Emoji" w:hAnsi="Apple Color Emoji"/>
                                <w:color w:val="000000"/>
                                <w:sz w:val="20"/>
                                <w:szCs w:val="20"/>
                                <w:shd w:val="clear" w:color="auto" w:fill="FFFFFF"/>
                              </w:rPr>
                            </w:pPr>
                            <w:r w:rsidRPr="00002F3C">
                              <w:rPr>
                                <w:rFonts w:ascii="Apple Color Emoji" w:hAnsi="Apple Color Emoji"/>
                                <w:color w:val="000000"/>
                                <w:sz w:val="20"/>
                                <w:szCs w:val="20"/>
                                <w:shd w:val="clear" w:color="auto" w:fill="FFFFFF"/>
                              </w:rPr>
                              <w:t xml:space="preserve">⚠️ </w:t>
                            </w:r>
                            <w:r w:rsidRPr="00002F3C">
                              <w:rPr>
                                <w:rFonts w:asciiTheme="minorHAnsi" w:hAnsiTheme="minorHAnsi" w:cstheme="minorHAnsi"/>
                                <w:sz w:val="20"/>
                                <w:szCs w:val="20"/>
                              </w:rPr>
                              <w:t xml:space="preserve">Let op: </w:t>
                            </w:r>
                            <w:r w:rsidRPr="00FF7DBC">
                              <w:rPr>
                                <w:rFonts w:asciiTheme="minorHAnsi" w:hAnsiTheme="minorHAnsi" w:cstheme="minorHAnsi"/>
                                <w:sz w:val="20"/>
                                <w:szCs w:val="20"/>
                              </w:rPr>
                              <w:t>Een stichting kan niet gecategoriseerd worden als onderneming met winstoogmerk, enkel als onderneming zonder winstoogmerk, overige partij of onderzoeksorganisatie (mits deze voldoet aan de criteria voor onderzoeksorganisatie).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6403905B" id="_x0000_s1031" type="#_x0000_t202" style="position:absolute;left:0;text-align:left;margin-left:0;margin-top:13.05pt;width:2in;height:2in;z-index:25165824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" fillcolor="white [3201]" strokecolor="#f26f06" strokeweight="2pt">
                <v:textbox style="mso-fit-shape-to-text:t">
                  <w:txbxContent>
                    <w:p w14:paraId="5457DA3F" w14:textId="766A3DA6" w:rsidR="0070250C" w:rsidRPr="00002F3C" w:rsidRDefault="0070250C" w:rsidP="0070250C">
                      <w:pPr>
                        <w:rPr>
                          <w:rFonts w:ascii="Apple Color Emoji" w:hAnsi="Apple Color Emoji"/>
                          <w:color w:val="000000"/>
                          <w:sz w:val="20"/>
                          <w:szCs w:val="20"/>
                          <w:shd w:val="clear" w:color="auto" w:fill="FFFFFF"/>
                        </w:rPr>
                      </w:pPr>
                      <w:r w:rsidRPr="00002F3C">
                        <w:rPr>
                          <w:rFonts w:ascii="Apple Color Emoji" w:hAnsi="Apple Color Emoji"/>
                          <w:color w:val="000000"/>
                          <w:sz w:val="20"/>
                          <w:szCs w:val="20"/>
                          <w:shd w:val="clear" w:color="auto" w:fill="FFFFFF"/>
                        </w:rPr>
                        <w:t xml:space="preserve">⚠️ </w:t>
                      </w:r>
                      <w:r w:rsidRPr="00002F3C">
                        <w:rPr>
                          <w:rFonts w:asciiTheme="minorHAnsi" w:hAnsiTheme="minorHAnsi" w:cstheme="minorHAnsi"/>
                          <w:sz w:val="20"/>
                          <w:szCs w:val="20"/>
                        </w:rPr>
                        <w:t xml:space="preserve">Let op: </w:t>
                      </w:r>
                      <w:r w:rsidRPr="00FF7DBC">
                        <w:rPr>
                          <w:rFonts w:asciiTheme="minorHAnsi" w:hAnsiTheme="minorHAnsi" w:cstheme="minorHAnsi"/>
                          <w:sz w:val="20"/>
                          <w:szCs w:val="20"/>
                        </w:rPr>
                        <w:t>Een stichting kan niet gecategoriseerd worden als onderneming met winstoogmerk, enkel als onderneming zonder winstoogmerk, overige partij of onderzoeksorganisatie (mits deze voldoet aan de criteria voor onderzoeksorganisatie).</w:t>
                      </w:r>
                    </w:p>
                  </w:txbxContent>
                </v:textbox>
                <w10:wrap type="square"/>
              </v:shape>
            </w:pict>
          </mc:Fallback>
        </mc:AlternateContent>
      </w:r>
    </w:p>
    <w:p w14:paraId="621C6C31" w14:textId="23AE481A" w:rsidR="006E0979" w:rsidRDefault="006E0979" w:rsidP="006E0979">
      <w:pPr>
        <w:jc w:val="both"/>
        <w:rPr>
          <w:rFonts w:asciiTheme="minorHAnsi" w:hAnsiTheme="minorHAnsi" w:cstheme="minorHAnsi"/>
          <w:sz w:val="20"/>
          <w:szCs w:val="20"/>
        </w:rPr>
      </w:pPr>
      <w:r>
        <w:rPr>
          <w:rFonts w:asciiTheme="minorHAnsi" w:hAnsiTheme="minorHAnsi" w:cstheme="minorHAnsi"/>
          <w:sz w:val="20"/>
          <w:szCs w:val="20"/>
        </w:rPr>
        <w:t>Zowel ondernemingen met als zonder winstoogmerk worden daarnaast onderscheiden op basis van hun grootte (fte) en jaaromzet of balanstotaal.</w:t>
      </w:r>
    </w:p>
    <w:p w14:paraId="4E8E6E85" w14:textId="77777777" w:rsidR="006E0979" w:rsidRDefault="006E0979" w:rsidP="006E0979">
      <w:pPr>
        <w:jc w:val="both"/>
        <w:rPr>
          <w:rFonts w:asciiTheme="minorHAnsi" w:hAnsiTheme="minorHAnsi" w:cstheme="minorHAnsi"/>
          <w:sz w:val="20"/>
          <w:szCs w:val="20"/>
        </w:rPr>
      </w:pPr>
    </w:p>
    <w:p w14:paraId="776F7594" w14:textId="77777777" w:rsidR="006E0979" w:rsidRDefault="006E0979" w:rsidP="006E0979">
      <w:pPr>
        <w:ind w:firstLine="708"/>
        <w:jc w:val="both"/>
        <w:rPr>
          <w:rFonts w:asciiTheme="minorHAnsi" w:hAnsiTheme="minorHAnsi" w:cstheme="minorHAnsi"/>
          <w:i/>
          <w:iCs/>
          <w:sz w:val="20"/>
          <w:szCs w:val="20"/>
        </w:rPr>
      </w:pPr>
      <w:r>
        <w:rPr>
          <w:rFonts w:asciiTheme="minorHAnsi" w:hAnsiTheme="minorHAnsi" w:cstheme="minorHAnsi"/>
          <w:i/>
          <w:iCs/>
          <w:sz w:val="20"/>
          <w:szCs w:val="20"/>
        </w:rPr>
        <w:t>Midden- en kleinbedrijf (MKB)</w:t>
      </w:r>
    </w:p>
    <w:p w14:paraId="05FDFD2B" w14:textId="77777777" w:rsidR="00113C96" w:rsidRDefault="00113C96" w:rsidP="00113C96">
      <w:pPr>
        <w:ind w:left="708"/>
        <w:jc w:val="both"/>
        <w:rPr>
          <w:rFonts w:asciiTheme="minorHAnsi" w:hAnsiTheme="minorHAnsi" w:cstheme="minorHAnsi"/>
          <w:sz w:val="20"/>
          <w:szCs w:val="20"/>
        </w:rPr>
      </w:pPr>
      <w:r w:rsidRPr="00E91C96">
        <w:rPr>
          <w:rFonts w:asciiTheme="minorHAnsi" w:hAnsiTheme="minorHAnsi" w:cstheme="minorHAnsi"/>
          <w:sz w:val="20"/>
          <w:szCs w:val="20"/>
        </w:rPr>
        <w:t xml:space="preserve">Volgens Aanbeveling 2003/361/EG van de Europese Commissie is een onderneming een </w:t>
      </w:r>
      <w:r>
        <w:rPr>
          <w:rFonts w:asciiTheme="minorHAnsi" w:hAnsiTheme="minorHAnsi" w:cstheme="minorHAnsi"/>
          <w:sz w:val="20"/>
          <w:szCs w:val="20"/>
        </w:rPr>
        <w:t>midden- en kleinbedrijf (</w:t>
      </w:r>
      <w:r w:rsidRPr="00E91C96">
        <w:rPr>
          <w:rFonts w:asciiTheme="minorHAnsi" w:hAnsiTheme="minorHAnsi" w:cstheme="minorHAnsi"/>
          <w:sz w:val="20"/>
          <w:szCs w:val="20"/>
        </w:rPr>
        <w:t>MKB</w:t>
      </w:r>
      <w:r>
        <w:rPr>
          <w:rFonts w:asciiTheme="minorHAnsi" w:hAnsiTheme="minorHAnsi" w:cstheme="minorHAnsi"/>
          <w:sz w:val="20"/>
          <w:szCs w:val="20"/>
        </w:rPr>
        <w:t>)</w:t>
      </w:r>
      <w:r w:rsidRPr="00E91C96">
        <w:rPr>
          <w:rFonts w:asciiTheme="minorHAnsi" w:hAnsiTheme="minorHAnsi" w:cstheme="minorHAnsi"/>
          <w:sz w:val="20"/>
          <w:szCs w:val="20"/>
        </w:rPr>
        <w:t xml:space="preserve"> wanneer deze minder dan 250</w:t>
      </w:r>
      <w:r>
        <w:rPr>
          <w:rFonts w:asciiTheme="minorHAnsi" w:hAnsiTheme="minorHAnsi" w:cstheme="minorHAnsi"/>
          <w:sz w:val="20"/>
          <w:szCs w:val="20"/>
        </w:rPr>
        <w:t xml:space="preserve"> voltijdsequivalenten (fte) telt</w:t>
      </w:r>
      <w:r w:rsidRPr="00E91C96">
        <w:rPr>
          <w:rFonts w:asciiTheme="minorHAnsi" w:hAnsiTheme="minorHAnsi" w:cstheme="minorHAnsi"/>
          <w:sz w:val="20"/>
          <w:szCs w:val="20"/>
        </w:rPr>
        <w:t xml:space="preserve"> én waarvan de jaaromzet maximaal 50 miljoen euro bedraagt, of waarvan het jaarlijkse balanstotaal niet hoger is dan 43 miljoen euro. </w:t>
      </w:r>
      <w:r>
        <w:rPr>
          <w:rFonts w:asciiTheme="minorHAnsi" w:hAnsiTheme="minorHAnsi" w:cstheme="minorHAnsi"/>
          <w:sz w:val="20"/>
          <w:szCs w:val="20"/>
        </w:rPr>
        <w:t xml:space="preserve">Binnen het MKB wordt onderscheid gemaakt tussen micro-ondernemingen, kleine ondernemingen en middelgrote ondernemingen. </w:t>
      </w:r>
      <w:r w:rsidRPr="00E91C96">
        <w:rPr>
          <w:rFonts w:asciiTheme="minorHAnsi" w:hAnsiTheme="minorHAnsi" w:cstheme="minorHAnsi"/>
          <w:sz w:val="20"/>
          <w:szCs w:val="20"/>
        </w:rPr>
        <w:t>Meer informatie over het (type) MKB kunt u vinden via de</w:t>
      </w:r>
      <w:r>
        <w:rPr>
          <w:rFonts w:asciiTheme="minorHAnsi" w:hAnsiTheme="minorHAnsi" w:cstheme="minorHAnsi"/>
          <w:sz w:val="20"/>
          <w:szCs w:val="20"/>
        </w:rPr>
        <w:t xml:space="preserve"> </w:t>
      </w:r>
      <w:hyperlink r:id="rId21" w:history="1">
        <w:r w:rsidRPr="00E91C96">
          <w:rPr>
            <w:rStyle w:val="Hyperlink"/>
            <w:rFonts w:asciiTheme="minorHAnsi" w:hAnsiTheme="minorHAnsi" w:cstheme="minorHAnsi"/>
            <w:sz w:val="20"/>
            <w:szCs w:val="20"/>
          </w:rPr>
          <w:t>User Guide</w:t>
        </w:r>
      </w:hyperlink>
      <w:r w:rsidRPr="00E91C96">
        <w:rPr>
          <w:rFonts w:asciiTheme="minorHAnsi" w:hAnsiTheme="minorHAnsi" w:cstheme="minorHAnsi"/>
          <w:sz w:val="20"/>
          <w:szCs w:val="20"/>
        </w:rPr>
        <w:t xml:space="preserve"> en </w:t>
      </w:r>
      <w:hyperlink r:id="rId22" w:history="1">
        <w:r w:rsidRPr="00E91C96">
          <w:rPr>
            <w:rStyle w:val="Hyperlink"/>
            <w:rFonts w:asciiTheme="minorHAnsi" w:hAnsiTheme="minorHAnsi" w:cstheme="minorHAnsi"/>
            <w:sz w:val="20"/>
            <w:szCs w:val="20"/>
          </w:rPr>
          <w:t>SME Wizard</w:t>
        </w:r>
      </w:hyperlink>
      <w:r w:rsidRPr="00E91C96">
        <w:rPr>
          <w:rFonts w:asciiTheme="minorHAnsi" w:hAnsiTheme="minorHAnsi" w:cstheme="minorHAnsi"/>
          <w:sz w:val="20"/>
          <w:szCs w:val="20"/>
        </w:rPr>
        <w:t xml:space="preserve"> van de Europese </w:t>
      </w:r>
      <w:r>
        <w:rPr>
          <w:rFonts w:asciiTheme="minorHAnsi" w:hAnsiTheme="minorHAnsi" w:cstheme="minorHAnsi"/>
          <w:sz w:val="20"/>
          <w:szCs w:val="20"/>
        </w:rPr>
        <w:t>Commissie</w:t>
      </w:r>
      <w:r w:rsidRPr="00E91C96">
        <w:rPr>
          <w:rFonts w:asciiTheme="minorHAnsi" w:hAnsiTheme="minorHAnsi" w:cstheme="minorHAnsi"/>
          <w:sz w:val="20"/>
          <w:szCs w:val="20"/>
        </w:rPr>
        <w:t>.</w:t>
      </w:r>
    </w:p>
    <w:p w14:paraId="0AC78F0E" w14:textId="77777777" w:rsidR="006E0979" w:rsidRDefault="006E0979" w:rsidP="006E0979">
      <w:pPr>
        <w:ind w:left="708"/>
        <w:jc w:val="both"/>
        <w:rPr>
          <w:rFonts w:asciiTheme="minorHAnsi" w:hAnsiTheme="minorHAnsi" w:cstheme="minorHAnsi"/>
          <w:sz w:val="20"/>
          <w:szCs w:val="20"/>
        </w:rPr>
      </w:pPr>
    </w:p>
    <w:p w14:paraId="24C7B54C" w14:textId="77777777" w:rsidR="006E0979" w:rsidRDefault="006E0979" w:rsidP="006E0979">
      <w:pPr>
        <w:ind w:left="708"/>
        <w:jc w:val="both"/>
        <w:rPr>
          <w:rFonts w:asciiTheme="minorHAnsi" w:hAnsiTheme="minorHAnsi" w:cstheme="minorHAnsi"/>
          <w:i/>
          <w:iCs/>
          <w:sz w:val="20"/>
          <w:szCs w:val="20"/>
        </w:rPr>
      </w:pPr>
      <w:r>
        <w:rPr>
          <w:rFonts w:asciiTheme="minorHAnsi" w:hAnsiTheme="minorHAnsi" w:cstheme="minorHAnsi"/>
          <w:i/>
          <w:iCs/>
          <w:sz w:val="20"/>
          <w:szCs w:val="20"/>
        </w:rPr>
        <w:t>Grootbedrijf</w:t>
      </w:r>
    </w:p>
    <w:p w14:paraId="1C82FAB4" w14:textId="05E73FDD" w:rsidR="006E0979" w:rsidRDefault="006E0979" w:rsidP="006E0979">
      <w:pPr>
        <w:ind w:left="708"/>
        <w:jc w:val="both"/>
        <w:rPr>
          <w:rFonts w:asciiTheme="minorHAnsi" w:hAnsiTheme="minorHAnsi" w:cstheme="minorHAnsi"/>
          <w:sz w:val="20"/>
          <w:szCs w:val="20"/>
        </w:rPr>
      </w:pPr>
      <w:r>
        <w:rPr>
          <w:rFonts w:asciiTheme="minorHAnsi" w:hAnsiTheme="minorHAnsi" w:cstheme="minorHAnsi"/>
          <w:sz w:val="20"/>
          <w:szCs w:val="20"/>
        </w:rPr>
        <w:t xml:space="preserve">Een onderneming wordt als grootbedrijf beschouwd wanneer zij 250 fte of meer in dienst heeft, en/of een jaaromzet van meer dan </w:t>
      </w:r>
      <w:r w:rsidRPr="00E91C96">
        <w:rPr>
          <w:rFonts w:asciiTheme="minorHAnsi" w:hAnsiTheme="minorHAnsi" w:cstheme="minorHAnsi"/>
          <w:sz w:val="20"/>
          <w:szCs w:val="20"/>
        </w:rPr>
        <w:t>50 miljoen euro</w:t>
      </w:r>
      <w:r>
        <w:rPr>
          <w:rFonts w:asciiTheme="minorHAnsi" w:hAnsiTheme="minorHAnsi" w:cstheme="minorHAnsi"/>
          <w:sz w:val="20"/>
          <w:szCs w:val="20"/>
        </w:rPr>
        <w:t xml:space="preserve"> én een balanstotaal van 43 miljoen euro heeft.</w:t>
      </w:r>
    </w:p>
    <w:p w14:paraId="129072D5" w14:textId="77777777" w:rsidR="006E0979" w:rsidRDefault="006E0979" w:rsidP="00F839FD">
      <w:pPr>
        <w:jc w:val="both"/>
        <w:rPr>
          <w:rFonts w:asciiTheme="minorHAnsi" w:hAnsiTheme="minorHAnsi" w:cstheme="minorHAnsi"/>
          <w:sz w:val="20"/>
          <w:szCs w:val="20"/>
        </w:rPr>
      </w:pPr>
    </w:p>
    <w:p w14:paraId="0058A9AB" w14:textId="77777777" w:rsidR="00EF56A2" w:rsidRPr="008713AF" w:rsidRDefault="00EF56A2" w:rsidP="00EF56A2">
      <w:pPr>
        <w:jc w:val="both"/>
        <w:rPr>
          <w:rFonts w:asciiTheme="minorHAnsi" w:hAnsiTheme="minorHAnsi" w:cstheme="minorHAnsi"/>
          <w:i/>
          <w:iCs/>
          <w:sz w:val="20"/>
          <w:szCs w:val="20"/>
        </w:rPr>
      </w:pPr>
      <w:r w:rsidRPr="008713AF">
        <w:rPr>
          <w:rFonts w:asciiTheme="minorHAnsi" w:hAnsiTheme="minorHAnsi" w:cstheme="minorHAnsi"/>
          <w:i/>
          <w:iCs/>
          <w:sz w:val="20"/>
          <w:szCs w:val="20"/>
        </w:rPr>
        <w:t>Onderzoeksorganisatie</w:t>
      </w:r>
      <w:r w:rsidRPr="008713AF">
        <w:rPr>
          <w:rStyle w:val="Voetnootmarkering"/>
          <w:rFonts w:asciiTheme="minorHAnsi" w:hAnsiTheme="minorHAnsi" w:cstheme="minorHAnsi"/>
          <w:i/>
          <w:iCs/>
          <w:sz w:val="20"/>
          <w:szCs w:val="20"/>
        </w:rPr>
        <w:footnoteReference w:id="2"/>
      </w:r>
    </w:p>
    <w:p w14:paraId="677828E9" w14:textId="24CBAFCF" w:rsidR="00EF56A2" w:rsidRDefault="00EF56A2" w:rsidP="00F839FD">
      <w:pPr>
        <w:jc w:val="both"/>
        <w:rPr>
          <w:rFonts w:asciiTheme="minorHAnsi" w:hAnsiTheme="minorHAnsi" w:cstheme="minorHAnsi"/>
          <w:sz w:val="20"/>
          <w:szCs w:val="20"/>
        </w:rPr>
      </w:pPr>
      <w:r>
        <w:rPr>
          <w:rFonts w:asciiTheme="minorHAnsi" w:hAnsiTheme="minorHAnsi" w:cstheme="minorHAnsi"/>
          <w:sz w:val="20"/>
          <w:szCs w:val="20"/>
        </w:rPr>
        <w:t xml:space="preserve">Een onderzoeksorganisatie is een entiteit die zich primair bezighoudt met onafhankelijk fundamenteel onderzoek, industrieel onderzoek of experimentele ontwikkeling, en/of met brede kennisverspreiding via onderwijs, publicaties of overdracht. </w:t>
      </w:r>
      <w:r w:rsidRPr="00B63B34">
        <w:rPr>
          <w:rFonts w:asciiTheme="minorHAnsi" w:hAnsiTheme="minorHAnsi" w:cstheme="minorHAnsi"/>
          <w:sz w:val="20"/>
          <w:szCs w:val="20"/>
        </w:rPr>
        <w:t>De rechtsvorm en wijze van financiering (publiek of privaat) zijn hierbij niet bepalend.</w:t>
      </w:r>
      <w:r>
        <w:t xml:space="preserve"> </w:t>
      </w:r>
      <w:r w:rsidRPr="00B63B34">
        <w:rPr>
          <w:rFonts w:asciiTheme="minorHAnsi" w:hAnsiTheme="minorHAnsi" w:cstheme="minorHAnsi"/>
          <w:sz w:val="20"/>
          <w:szCs w:val="20"/>
        </w:rPr>
        <w:t xml:space="preserve">Indien de organisatie ook economische activiteiten uitvoert, moet </w:t>
      </w:r>
      <w:r>
        <w:rPr>
          <w:rFonts w:asciiTheme="minorHAnsi" w:hAnsiTheme="minorHAnsi" w:cstheme="minorHAnsi"/>
          <w:sz w:val="20"/>
          <w:szCs w:val="20"/>
        </w:rPr>
        <w:t xml:space="preserve">voor </w:t>
      </w:r>
      <w:r w:rsidRPr="00B63B34">
        <w:rPr>
          <w:rFonts w:asciiTheme="minorHAnsi" w:hAnsiTheme="minorHAnsi" w:cstheme="minorHAnsi"/>
          <w:sz w:val="20"/>
          <w:szCs w:val="20"/>
        </w:rPr>
        <w:t xml:space="preserve">de financiering en opbrengsten daarvan </w:t>
      </w:r>
      <w:r>
        <w:rPr>
          <w:rFonts w:asciiTheme="minorHAnsi" w:hAnsiTheme="minorHAnsi" w:cstheme="minorHAnsi"/>
          <w:sz w:val="20"/>
          <w:szCs w:val="20"/>
        </w:rPr>
        <w:t>een gescheiden boekhouding worden gevoerd. Ondernemingen die een beslissende invloed kunnen uitoefenen (bijvoorbeeld als lid of aandeelhouder) mogen geen bevoorrechte toegang hebben tot verkregen onderzoekresultaten. Voorbeelden van onderzoeksorganisaties in Nederland zijn universiteiten, hogescholen, UMC’s, TO2’s en KNAW-instituten.</w:t>
      </w:r>
    </w:p>
    <w:p w14:paraId="3E13877E" w14:textId="77777777" w:rsidR="00465CA0" w:rsidRDefault="00465CA0" w:rsidP="00F839FD">
      <w:pPr>
        <w:jc w:val="both"/>
        <w:rPr>
          <w:rFonts w:asciiTheme="minorHAnsi" w:hAnsiTheme="minorHAnsi" w:cstheme="minorHAnsi"/>
          <w:sz w:val="20"/>
          <w:szCs w:val="20"/>
        </w:rPr>
      </w:pPr>
    </w:p>
    <w:p w14:paraId="0DFA3687" w14:textId="77777777" w:rsidR="006E2707" w:rsidRDefault="006E2707" w:rsidP="00F839FD">
      <w:pPr>
        <w:jc w:val="both"/>
        <w:rPr>
          <w:rFonts w:asciiTheme="minorHAnsi" w:hAnsiTheme="minorHAnsi" w:cstheme="minorHAnsi"/>
          <w:sz w:val="20"/>
          <w:szCs w:val="20"/>
        </w:rPr>
      </w:pPr>
    </w:p>
    <w:p w14:paraId="179BA362" w14:textId="77777777" w:rsidR="006E2707" w:rsidRDefault="006E2707" w:rsidP="00F839FD">
      <w:pPr>
        <w:jc w:val="both"/>
        <w:rPr>
          <w:rFonts w:asciiTheme="minorHAnsi" w:hAnsiTheme="minorHAnsi" w:cstheme="minorHAnsi"/>
          <w:sz w:val="20"/>
          <w:szCs w:val="20"/>
        </w:rPr>
      </w:pPr>
    </w:p>
    <w:p w14:paraId="6D2F82DD" w14:textId="77777777" w:rsidR="006E2707" w:rsidRDefault="006E2707" w:rsidP="00F839FD">
      <w:pPr>
        <w:jc w:val="both"/>
        <w:rPr>
          <w:rFonts w:asciiTheme="minorHAnsi" w:hAnsiTheme="minorHAnsi" w:cstheme="minorHAnsi"/>
          <w:sz w:val="20"/>
          <w:szCs w:val="20"/>
        </w:rPr>
      </w:pPr>
    </w:p>
    <w:p w14:paraId="4B5A8799" w14:textId="77777777" w:rsidR="006E2707" w:rsidRDefault="006E2707" w:rsidP="00F839FD">
      <w:pPr>
        <w:jc w:val="both"/>
        <w:rPr>
          <w:rFonts w:asciiTheme="minorHAnsi" w:hAnsiTheme="minorHAnsi" w:cstheme="minorHAnsi"/>
          <w:sz w:val="20"/>
          <w:szCs w:val="20"/>
        </w:rPr>
      </w:pPr>
    </w:p>
    <w:p w14:paraId="18EC9043" w14:textId="77777777" w:rsidR="006E2707" w:rsidRDefault="006E2707" w:rsidP="00F839FD">
      <w:pPr>
        <w:jc w:val="both"/>
        <w:rPr>
          <w:rFonts w:asciiTheme="minorHAnsi" w:hAnsiTheme="minorHAnsi" w:cstheme="minorHAnsi"/>
          <w:sz w:val="20"/>
          <w:szCs w:val="20"/>
        </w:rPr>
      </w:pPr>
    </w:p>
    <w:p w14:paraId="0040EA54" w14:textId="77777777" w:rsidR="006E2707" w:rsidRDefault="006E2707" w:rsidP="00F839FD">
      <w:pPr>
        <w:jc w:val="both"/>
        <w:rPr>
          <w:rFonts w:asciiTheme="minorHAnsi" w:hAnsiTheme="minorHAnsi" w:cstheme="minorHAnsi"/>
          <w:sz w:val="20"/>
          <w:szCs w:val="20"/>
        </w:rPr>
      </w:pPr>
    </w:p>
    <w:p w14:paraId="131AE82D" w14:textId="4EC6F87E" w:rsidR="00D3105F" w:rsidRDefault="00D3105F" w:rsidP="00F839FD">
      <w:pPr>
        <w:jc w:val="both"/>
        <w:rPr>
          <w:rFonts w:asciiTheme="minorHAnsi" w:hAnsiTheme="minorHAnsi" w:cstheme="minorHAnsi"/>
          <w:sz w:val="20"/>
          <w:szCs w:val="20"/>
        </w:rPr>
      </w:pPr>
      <w:r>
        <w:rPr>
          <w:rFonts w:asciiTheme="minorHAnsi" w:hAnsiTheme="minorHAnsi" w:cstheme="minorHAnsi"/>
          <w:i/>
          <w:iCs/>
          <w:sz w:val="20"/>
          <w:szCs w:val="20"/>
        </w:rPr>
        <w:lastRenderedPageBreak/>
        <w:t>Overige organisaties</w:t>
      </w:r>
    </w:p>
    <w:p w14:paraId="376E1941" w14:textId="0A602830" w:rsidR="003B4E31" w:rsidRPr="00DE4D9A" w:rsidRDefault="00EA71B5" w:rsidP="00CA6568">
      <w:pPr>
        <w:jc w:val="both"/>
        <w:rPr>
          <w:rFonts w:asciiTheme="minorHAnsi" w:hAnsiTheme="minorHAnsi" w:cstheme="minorHAnsi"/>
          <w:sz w:val="20"/>
          <w:szCs w:val="20"/>
        </w:rPr>
      </w:pPr>
      <w:r>
        <w:rPr>
          <w:noProof/>
        </w:rPr>
        <mc:AlternateContent>
          <mc:Choice Requires="wps">
            <w:drawing>
              <wp:anchor distT="0" distB="0" distL="114300" distR="114300" simplePos="0" relativeHeight="251660299" behindDoc="0" locked="0" layoutInCell="1" allowOverlap="1" wp14:anchorId="1E1BB311" wp14:editId="5F8521A3">
                <wp:simplePos x="0" y="0"/>
                <wp:positionH relativeFrom="column">
                  <wp:posOffset>0</wp:posOffset>
                </wp:positionH>
                <wp:positionV relativeFrom="paragraph">
                  <wp:posOffset>577519</wp:posOffset>
                </wp:positionV>
                <wp:extent cx="1828800" cy="1828800"/>
                <wp:effectExtent l="12700" t="12700" r="17780" b="18415"/>
                <wp:wrapSquare wrapText="bothSides"/>
                <wp:docPr id="337792212"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1A6ABE6D" w14:textId="5F4CC6E7" w:rsidR="00EA71B5" w:rsidRPr="00002F3C" w:rsidRDefault="00EA71B5" w:rsidP="00933360">
                            <w:pPr>
                              <w:jc w:val="both"/>
                              <w:rPr>
                                <w:rFonts w:ascii="Apple Color Emoji" w:hAnsi="Apple Color Emoji"/>
                                <w:color w:val="000000"/>
                                <w:sz w:val="20"/>
                                <w:szCs w:val="20"/>
                                <w:shd w:val="clear" w:color="auto" w:fill="FFFFFF"/>
                              </w:rPr>
                            </w:pPr>
                            <w:r w:rsidRPr="00002F3C">
                              <w:rPr>
                                <w:rFonts w:ascii="Apple Color Emoji" w:hAnsi="Apple Color Emoji"/>
                                <w:color w:val="000000"/>
                                <w:sz w:val="20"/>
                                <w:szCs w:val="20"/>
                                <w:shd w:val="clear" w:color="auto" w:fill="FFFFFF"/>
                              </w:rPr>
                              <w:t xml:space="preserve">⚠️ </w:t>
                            </w:r>
                            <w:r w:rsidRPr="00002F3C">
                              <w:rPr>
                                <w:rFonts w:asciiTheme="minorHAnsi" w:hAnsiTheme="minorHAnsi" w:cstheme="minorHAnsi"/>
                                <w:sz w:val="20"/>
                                <w:szCs w:val="20"/>
                              </w:rPr>
                              <w:t xml:space="preserve">Let op: </w:t>
                            </w:r>
                            <w:r>
                              <w:rPr>
                                <w:rFonts w:asciiTheme="minorHAnsi" w:hAnsiTheme="minorHAnsi" w:cstheme="minorHAnsi"/>
                                <w:sz w:val="20"/>
                                <w:szCs w:val="20"/>
                              </w:rPr>
                              <w:t xml:space="preserve">indien je twijfels hebt of een instelling wel of niet wordt </w:t>
                            </w:r>
                            <w:r w:rsidR="00933360">
                              <w:rPr>
                                <w:rFonts w:asciiTheme="minorHAnsi" w:hAnsiTheme="minorHAnsi" w:cstheme="minorHAnsi"/>
                                <w:sz w:val="20"/>
                                <w:szCs w:val="20"/>
                              </w:rPr>
                              <w:t>gedefinieerd</w:t>
                            </w:r>
                            <w:r>
                              <w:rPr>
                                <w:rFonts w:asciiTheme="minorHAnsi" w:hAnsiTheme="minorHAnsi" w:cstheme="minorHAnsi"/>
                                <w:sz w:val="20"/>
                                <w:szCs w:val="20"/>
                              </w:rPr>
                              <w:t xml:space="preserve"> als een onderzoeksorganisatie, neem dan contact op met </w:t>
                            </w:r>
                            <w:hyperlink r:id="rId23" w:history="1">
                              <w:r w:rsidRPr="00DD432A">
                                <w:rPr>
                                  <w:rStyle w:val="Hyperlink"/>
                                  <w:rFonts w:asciiTheme="minorHAnsi" w:hAnsiTheme="minorHAnsi" w:cstheme="minorHAnsi"/>
                                  <w:sz w:val="20"/>
                                  <w:szCs w:val="20"/>
                                </w:rPr>
                                <w:t>tki@health-holland.com</w:t>
                              </w:r>
                            </w:hyperlink>
                            <w:r>
                              <w:rPr>
                                <w:rFonts w:asciiTheme="minorHAnsi" w:hAnsiTheme="minorHAnsi" w:cstheme="minorHAnsi"/>
                                <w:sz w:val="20"/>
                                <w:szCs w:val="20"/>
                              </w:rPr>
                              <w:t xml:space="preserve"> om dit te controleren</w:t>
                            </w:r>
                            <w:r w:rsidR="0081519F">
                              <w:rPr>
                                <w:rFonts w:asciiTheme="minorHAnsi" w:hAnsiTheme="minorHAnsi" w:cstheme="minorHAnsi"/>
                                <w:sz w:val="20"/>
                                <w:szCs w:val="20"/>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1E1BB311" id="_x0000_s1032" type="#_x0000_t202" style="position:absolute;left:0;text-align:left;margin-left:0;margin-top:45.45pt;width:2in;height:2in;z-index:25166029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" fillcolor="white [3201]" strokecolor="#f26f06" strokeweight="2pt">
                <v:textbox style="mso-fit-shape-to-text:t">
                  <w:txbxContent>
                    <w:p w14:paraId="1A6ABE6D" w14:textId="5F4CC6E7" w:rsidR="00EA71B5" w:rsidRPr="00002F3C" w:rsidRDefault="00EA71B5" w:rsidP="00933360">
                      <w:pPr>
                        <w:jc w:val="both"/>
                        <w:rPr>
                          <w:rFonts w:ascii="Apple Color Emoji" w:hAnsi="Apple Color Emoji"/>
                          <w:color w:val="000000"/>
                          <w:sz w:val="20"/>
                          <w:szCs w:val="20"/>
                          <w:shd w:val="clear" w:color="auto" w:fill="FFFFFF"/>
                        </w:rPr>
                      </w:pPr>
                      <w:r w:rsidRPr="00002F3C">
                        <w:rPr>
                          <w:rFonts w:ascii="Apple Color Emoji" w:hAnsi="Apple Color Emoji"/>
                          <w:color w:val="000000"/>
                          <w:sz w:val="20"/>
                          <w:szCs w:val="20"/>
                          <w:shd w:val="clear" w:color="auto" w:fill="FFFFFF"/>
                        </w:rPr>
                        <w:t xml:space="preserve">⚠️ </w:t>
                      </w:r>
                      <w:r w:rsidRPr="00002F3C">
                        <w:rPr>
                          <w:rFonts w:asciiTheme="minorHAnsi" w:hAnsiTheme="minorHAnsi" w:cstheme="minorHAnsi"/>
                          <w:sz w:val="20"/>
                          <w:szCs w:val="20"/>
                        </w:rPr>
                        <w:t xml:space="preserve">Let op: </w:t>
                      </w:r>
                      <w:r>
                        <w:rPr>
                          <w:rFonts w:asciiTheme="minorHAnsi" w:hAnsiTheme="minorHAnsi" w:cstheme="minorHAnsi"/>
                          <w:sz w:val="20"/>
                          <w:szCs w:val="20"/>
                        </w:rPr>
                        <w:t xml:space="preserve">indien je twijfels hebt of een instelling wel of niet wordt </w:t>
                      </w:r>
                      <w:r w:rsidR="00933360">
                        <w:rPr>
                          <w:rFonts w:asciiTheme="minorHAnsi" w:hAnsiTheme="minorHAnsi" w:cstheme="minorHAnsi"/>
                          <w:sz w:val="20"/>
                          <w:szCs w:val="20"/>
                        </w:rPr>
                        <w:t>gedefinieerd</w:t>
                      </w:r>
                      <w:r>
                        <w:rPr>
                          <w:rFonts w:asciiTheme="minorHAnsi" w:hAnsiTheme="minorHAnsi" w:cstheme="minorHAnsi"/>
                          <w:sz w:val="20"/>
                          <w:szCs w:val="20"/>
                        </w:rPr>
                        <w:t xml:space="preserve"> als een onderzoeksorganisatie, neem dan contact op met </w:t>
                      </w:r>
                      <w:hyperlink r:id="rId24" w:history="1">
                        <w:r w:rsidRPr="00DD432A">
                          <w:rPr>
                            <w:rStyle w:val="Hyperlink"/>
                            <w:rFonts w:asciiTheme="minorHAnsi" w:hAnsiTheme="minorHAnsi" w:cstheme="minorHAnsi"/>
                            <w:sz w:val="20"/>
                            <w:szCs w:val="20"/>
                          </w:rPr>
                          <w:t>tki@health-holland.com</w:t>
                        </w:r>
                      </w:hyperlink>
                      <w:r>
                        <w:rPr>
                          <w:rFonts w:asciiTheme="minorHAnsi" w:hAnsiTheme="minorHAnsi" w:cstheme="minorHAnsi"/>
                          <w:sz w:val="20"/>
                          <w:szCs w:val="20"/>
                        </w:rPr>
                        <w:t xml:space="preserve"> om dit te controleren</w:t>
                      </w:r>
                      <w:r w:rsidR="0081519F">
                        <w:rPr>
                          <w:rFonts w:asciiTheme="minorHAnsi" w:hAnsiTheme="minorHAnsi" w:cstheme="minorHAnsi"/>
                          <w:sz w:val="20"/>
                          <w:szCs w:val="20"/>
                        </w:rPr>
                        <w:t>.</w:t>
                      </w:r>
                    </w:p>
                  </w:txbxContent>
                </v:textbox>
                <w10:wrap type="square"/>
              </v:shape>
            </w:pict>
          </mc:Fallback>
        </mc:AlternateContent>
      </w:r>
      <w:r w:rsidR="000D69E0">
        <w:rPr>
          <w:rFonts w:asciiTheme="minorHAnsi" w:hAnsiTheme="minorHAnsi" w:cstheme="minorHAnsi"/>
          <w:sz w:val="20"/>
          <w:szCs w:val="20"/>
        </w:rPr>
        <w:t xml:space="preserve">Organisaties die niet aan </w:t>
      </w:r>
      <w:r w:rsidR="00C50178">
        <w:rPr>
          <w:rFonts w:asciiTheme="minorHAnsi" w:hAnsiTheme="minorHAnsi" w:cstheme="minorHAnsi"/>
          <w:sz w:val="20"/>
          <w:szCs w:val="20"/>
        </w:rPr>
        <w:t>de definitie van onderzoeksorganisatie of onderneming voldoen</w:t>
      </w:r>
      <w:r w:rsidR="00D533D0">
        <w:rPr>
          <w:rFonts w:asciiTheme="minorHAnsi" w:hAnsiTheme="minorHAnsi" w:cstheme="minorHAnsi"/>
          <w:sz w:val="20"/>
          <w:szCs w:val="20"/>
        </w:rPr>
        <w:t>,</w:t>
      </w:r>
      <w:r w:rsidR="00C50178">
        <w:rPr>
          <w:rFonts w:asciiTheme="minorHAnsi" w:hAnsiTheme="minorHAnsi" w:cstheme="minorHAnsi"/>
          <w:sz w:val="20"/>
          <w:szCs w:val="20"/>
        </w:rPr>
        <w:t xml:space="preserve"> worden gecategoriseerd als overige organisati</w:t>
      </w:r>
      <w:r w:rsidR="00EF7421">
        <w:rPr>
          <w:rFonts w:asciiTheme="minorHAnsi" w:hAnsiTheme="minorHAnsi" w:cstheme="minorHAnsi"/>
          <w:sz w:val="20"/>
          <w:szCs w:val="20"/>
        </w:rPr>
        <w:t>e</w:t>
      </w:r>
      <w:r w:rsidR="008D62FB">
        <w:rPr>
          <w:rFonts w:asciiTheme="minorHAnsi" w:hAnsiTheme="minorHAnsi" w:cstheme="minorHAnsi"/>
          <w:sz w:val="20"/>
          <w:szCs w:val="20"/>
        </w:rPr>
        <w:t xml:space="preserve">. </w:t>
      </w:r>
      <w:r w:rsidR="0095624E">
        <w:rPr>
          <w:rFonts w:asciiTheme="minorHAnsi" w:hAnsiTheme="minorHAnsi" w:cstheme="minorHAnsi"/>
          <w:sz w:val="20"/>
          <w:szCs w:val="20"/>
        </w:rPr>
        <w:t>Over het algemeen vallen hieronder</w:t>
      </w:r>
      <w:r w:rsidR="00F3582D">
        <w:rPr>
          <w:rFonts w:asciiTheme="minorHAnsi" w:hAnsiTheme="minorHAnsi" w:cstheme="minorHAnsi"/>
          <w:sz w:val="20"/>
          <w:szCs w:val="20"/>
        </w:rPr>
        <w:t>:</w:t>
      </w:r>
      <w:r w:rsidR="00DE4D9A">
        <w:rPr>
          <w:rFonts w:asciiTheme="minorHAnsi" w:hAnsiTheme="minorHAnsi" w:cstheme="minorHAnsi"/>
          <w:sz w:val="20"/>
          <w:szCs w:val="20"/>
        </w:rPr>
        <w:t xml:space="preserve"> </w:t>
      </w:r>
      <w:r w:rsidR="00551A9B">
        <w:rPr>
          <w:rFonts w:asciiTheme="minorHAnsi" w:hAnsiTheme="minorHAnsi" w:cstheme="minorHAnsi"/>
          <w:sz w:val="20"/>
          <w:szCs w:val="20"/>
        </w:rPr>
        <w:t>gezondheidsfondsen, topklinische ziekenhuizen</w:t>
      </w:r>
      <w:r w:rsidR="00D91430">
        <w:rPr>
          <w:rFonts w:asciiTheme="minorHAnsi" w:hAnsiTheme="minorHAnsi" w:cstheme="minorHAnsi"/>
          <w:sz w:val="20"/>
          <w:szCs w:val="20"/>
        </w:rPr>
        <w:t>,</w:t>
      </w:r>
      <w:r w:rsidR="00747B19">
        <w:rPr>
          <w:rFonts w:asciiTheme="minorHAnsi" w:hAnsiTheme="minorHAnsi" w:cstheme="minorHAnsi"/>
          <w:sz w:val="20"/>
          <w:szCs w:val="20"/>
        </w:rPr>
        <w:t xml:space="preserve"> algemene ziekenhuizen,</w:t>
      </w:r>
      <w:r w:rsidR="00D91430">
        <w:rPr>
          <w:rFonts w:asciiTheme="minorHAnsi" w:hAnsiTheme="minorHAnsi" w:cstheme="minorHAnsi"/>
          <w:sz w:val="20"/>
          <w:szCs w:val="20"/>
        </w:rPr>
        <w:t xml:space="preserve"> ROM’s </w:t>
      </w:r>
      <w:r w:rsidR="00551A9B">
        <w:rPr>
          <w:rFonts w:asciiTheme="minorHAnsi" w:hAnsiTheme="minorHAnsi" w:cstheme="minorHAnsi"/>
          <w:sz w:val="20"/>
          <w:szCs w:val="20"/>
        </w:rPr>
        <w:t>en organisaties met een ANBI-status.</w:t>
      </w:r>
    </w:p>
    <w:p w14:paraId="61BB38C5" w14:textId="77777777" w:rsidR="00EA71B5" w:rsidRDefault="00EA71B5" w:rsidP="00933360">
      <w:pPr>
        <w:jc w:val="both"/>
        <w:rPr>
          <w:rStyle w:val="StijlHollandSans11pt"/>
          <w:rFonts w:asciiTheme="minorHAnsi" w:hAnsiTheme="minorHAnsi"/>
          <w:b/>
        </w:rPr>
      </w:pPr>
    </w:p>
    <w:p w14:paraId="4A0F39DC" w14:textId="2D81A59D" w:rsidR="00831751" w:rsidRDefault="00831751" w:rsidP="00831751">
      <w:pPr>
        <w:pStyle w:val="Kop2"/>
        <w:rPr>
          <w:rStyle w:val="StijlHollandSans11pt"/>
          <w:rFonts w:asciiTheme="minorHAnsi" w:hAnsiTheme="minorHAnsi"/>
        </w:rPr>
      </w:pPr>
      <w:bookmarkStart w:id="5" w:name="_Toc237519903"/>
      <w:r>
        <w:rPr>
          <w:rStyle w:val="StijlHollandSans11pt"/>
          <w:rFonts w:asciiTheme="minorHAnsi" w:hAnsiTheme="minorHAnsi"/>
        </w:rPr>
        <w:t xml:space="preserve">2.4 </w:t>
      </w:r>
      <w:r w:rsidR="006231E4">
        <w:rPr>
          <w:rStyle w:val="StijlHollandSans11pt"/>
          <w:rFonts w:asciiTheme="minorHAnsi" w:hAnsiTheme="minorHAnsi"/>
        </w:rPr>
        <w:t xml:space="preserve">Evaluatie van </w:t>
      </w:r>
      <w:r w:rsidR="000E3D60">
        <w:rPr>
          <w:rStyle w:val="StijlHollandSans11pt"/>
          <w:rFonts w:asciiTheme="minorHAnsi" w:hAnsiTheme="minorHAnsi"/>
        </w:rPr>
        <w:t>g</w:t>
      </w:r>
      <w:r w:rsidR="006231E4">
        <w:rPr>
          <w:rStyle w:val="StijlHollandSans11pt"/>
          <w:rFonts w:asciiTheme="minorHAnsi" w:hAnsiTheme="minorHAnsi"/>
        </w:rPr>
        <w:t>ezondheid</w:t>
      </w:r>
      <w:r w:rsidR="000E3D60">
        <w:rPr>
          <w:rStyle w:val="StijlHollandSans11pt"/>
          <w:rFonts w:asciiTheme="minorHAnsi" w:hAnsiTheme="minorHAnsi"/>
        </w:rPr>
        <w:t>s- en zorginnovaties</w:t>
      </w:r>
      <w:bookmarkEnd w:id="5"/>
    </w:p>
    <w:p w14:paraId="7F7C1D78" w14:textId="00E8F2C7" w:rsidR="006231E4" w:rsidRDefault="006231E4" w:rsidP="006231E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0"/>
          <w:szCs w:val="20"/>
        </w:rPr>
        <w:t>Deze optie is van toepassing indien de innovatie onder de MDR/IVDR valt en het aannemelijk is dat de innovator/het consortium in de toekomst CE-markering voor de innovatie zal aanvragen of reeds CE-markering heeft.</w:t>
      </w:r>
    </w:p>
    <w:p w14:paraId="57839069" w14:textId="77777777" w:rsidR="006231E4" w:rsidRDefault="006231E4" w:rsidP="006231E4">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0"/>
          <w:szCs w:val="20"/>
        </w:rPr>
        <w:t> </w:t>
      </w:r>
      <w:r>
        <w:rPr>
          <w:rStyle w:val="eop"/>
          <w:rFonts w:ascii="Calibri" w:hAnsi="Calibri" w:cs="Calibri"/>
          <w:sz w:val="20"/>
          <w:szCs w:val="20"/>
        </w:rPr>
        <w:t> </w:t>
      </w:r>
    </w:p>
    <w:p w14:paraId="6D47E3BC" w14:textId="5D481B66" w:rsidR="006231E4" w:rsidRDefault="006231E4" w:rsidP="006231E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0"/>
          <w:szCs w:val="20"/>
        </w:rPr>
        <w:t xml:space="preserve">Toelichting samenwerking </w:t>
      </w:r>
      <w:r w:rsidR="00310B43">
        <w:rPr>
          <w:rStyle w:val="normaltextrun"/>
          <w:rFonts w:ascii="Calibri" w:hAnsi="Calibri" w:cs="Calibri"/>
          <w:i/>
          <w:iCs/>
          <w:sz w:val="20"/>
          <w:szCs w:val="20"/>
        </w:rPr>
        <w:t>Health Holland</w:t>
      </w:r>
      <w:r>
        <w:rPr>
          <w:rStyle w:val="normaltextrun"/>
          <w:rFonts w:ascii="Calibri" w:hAnsi="Calibri" w:cs="Calibri"/>
          <w:i/>
          <w:iCs/>
          <w:sz w:val="20"/>
          <w:szCs w:val="20"/>
        </w:rPr>
        <w:t xml:space="preserve"> en Health Innovation Netherlands</w:t>
      </w:r>
    </w:p>
    <w:p w14:paraId="79F88A18" w14:textId="495F956F" w:rsidR="006231E4" w:rsidRDefault="00310B43" w:rsidP="006231E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000000"/>
          <w:sz w:val="20"/>
          <w:szCs w:val="20"/>
        </w:rPr>
        <w:t>Health Holland</w:t>
      </w:r>
      <w:r w:rsidR="006231E4">
        <w:rPr>
          <w:rStyle w:val="normaltextrun"/>
          <w:rFonts w:ascii="Calibri" w:hAnsi="Calibri" w:cs="Calibri"/>
          <w:color w:val="000000"/>
          <w:sz w:val="20"/>
          <w:szCs w:val="20"/>
        </w:rPr>
        <w:t xml:space="preserve"> vindt het van essentieel belang de werkelijke impact en mogelijkheden voor implementatie van MedTechinnovaties nog tijdens de R&amp;D-fase te analyseren. Het maken van een dergelijke analyse is echter complex en kent veel betrokken stakeholders. </w:t>
      </w:r>
      <w:r>
        <w:rPr>
          <w:rStyle w:val="normaltextrun"/>
          <w:rFonts w:ascii="Calibri" w:hAnsi="Calibri" w:cs="Calibri"/>
          <w:color w:val="000000"/>
          <w:sz w:val="20"/>
          <w:szCs w:val="20"/>
        </w:rPr>
        <w:t>Health Holland</w:t>
      </w:r>
      <w:r w:rsidR="006231E4">
        <w:rPr>
          <w:rStyle w:val="normaltextrun"/>
          <w:rFonts w:ascii="Calibri" w:hAnsi="Calibri" w:cs="Calibri"/>
          <w:color w:val="000000"/>
          <w:sz w:val="20"/>
          <w:szCs w:val="20"/>
        </w:rPr>
        <w:t xml:space="preserve"> werkt daarom nauw samen met </w:t>
      </w:r>
      <w:hyperlink r:id="rId25" w:tgtFrame="_blank" w:history="1">
        <w:r w:rsidR="006231E4">
          <w:rPr>
            <w:rStyle w:val="normaltextrun"/>
            <w:rFonts w:ascii="Calibri" w:hAnsi="Calibri" w:cs="Calibri"/>
            <w:color w:val="0000FF"/>
            <w:sz w:val="20"/>
            <w:szCs w:val="20"/>
            <w:u w:val="single"/>
          </w:rPr>
          <w:t>Health</w:t>
        </w:r>
        <w:bookmarkStart w:id="6" w:name="_Hlt173939297"/>
        <w:r w:rsidR="006231E4">
          <w:rPr>
            <w:rStyle w:val="normaltextrun"/>
            <w:rFonts w:ascii="Calibri" w:hAnsi="Calibri" w:cs="Calibri"/>
            <w:color w:val="0000FF"/>
            <w:sz w:val="20"/>
            <w:szCs w:val="20"/>
            <w:u w:val="single"/>
          </w:rPr>
          <w:t xml:space="preserve"> </w:t>
        </w:r>
        <w:bookmarkEnd w:id="6"/>
        <w:r w:rsidR="006231E4">
          <w:rPr>
            <w:rStyle w:val="normaltextrun"/>
            <w:rFonts w:ascii="Calibri" w:hAnsi="Calibri" w:cs="Calibri"/>
            <w:color w:val="0000FF"/>
            <w:sz w:val="20"/>
            <w:szCs w:val="20"/>
            <w:u w:val="single"/>
          </w:rPr>
          <w:t>Innovation Netherlands</w:t>
        </w:r>
      </w:hyperlink>
      <w:r w:rsidR="006231E4">
        <w:rPr>
          <w:rStyle w:val="normaltextrun"/>
          <w:rFonts w:ascii="Calibri" w:hAnsi="Calibri" w:cs="Calibri"/>
          <w:color w:val="000000"/>
          <w:sz w:val="20"/>
          <w:szCs w:val="20"/>
        </w:rPr>
        <w:t xml:space="preserve"> (HI-NL). HI-NL is een multidisciplinaire infrastructuur geïnitieerd door beeldbepalende partijen als het Zorginstituut Nederland, de NFU, </w:t>
      </w:r>
      <w:r>
        <w:rPr>
          <w:rStyle w:val="normaltextrun"/>
          <w:rFonts w:ascii="Calibri" w:hAnsi="Calibri" w:cs="Calibri"/>
          <w:color w:val="000000"/>
          <w:sz w:val="20"/>
          <w:szCs w:val="20"/>
        </w:rPr>
        <w:t>Health Holland</w:t>
      </w:r>
      <w:r w:rsidR="006231E4">
        <w:rPr>
          <w:rStyle w:val="normaltextrun"/>
          <w:rFonts w:ascii="Calibri" w:hAnsi="Calibri" w:cs="Calibri"/>
          <w:color w:val="000000"/>
          <w:sz w:val="20"/>
          <w:szCs w:val="20"/>
        </w:rPr>
        <w:t xml:space="preserve"> en VWS. HI-NL faciliteert een vroege dialoog </w:t>
      </w:r>
      <w:r w:rsidR="00C25C1E">
        <w:rPr>
          <w:rStyle w:val="normaltextrun"/>
          <w:rFonts w:ascii="Calibri" w:hAnsi="Calibri" w:cs="Calibri"/>
          <w:color w:val="000000"/>
          <w:sz w:val="20"/>
          <w:szCs w:val="20"/>
        </w:rPr>
        <w:t xml:space="preserve">op maat </w:t>
      </w:r>
      <w:r w:rsidR="006231E4">
        <w:rPr>
          <w:rStyle w:val="normaltextrun"/>
          <w:rFonts w:ascii="Calibri" w:hAnsi="Calibri" w:cs="Calibri"/>
          <w:color w:val="000000"/>
          <w:sz w:val="20"/>
          <w:szCs w:val="20"/>
        </w:rPr>
        <w:t>(</w:t>
      </w:r>
      <w:hyperlink r:id="rId26" w:tgtFrame="_blank" w:history="1">
        <w:r w:rsidR="006231E4">
          <w:rPr>
            <w:rStyle w:val="normaltextrun"/>
            <w:rFonts w:ascii="Calibri" w:hAnsi="Calibri" w:cs="Calibri"/>
            <w:color w:val="0000FF"/>
            <w:sz w:val="20"/>
            <w:szCs w:val="20"/>
            <w:u w:val="single"/>
          </w:rPr>
          <w:t>Animatie</w:t>
        </w:r>
      </w:hyperlink>
      <w:r w:rsidR="006231E4">
        <w:rPr>
          <w:rStyle w:val="normaltextrun"/>
          <w:rFonts w:ascii="Calibri" w:hAnsi="Calibri" w:cs="Calibri"/>
          <w:color w:val="000000"/>
          <w:sz w:val="20"/>
          <w:szCs w:val="20"/>
        </w:rPr>
        <w:t>) tussen innovators en alle relevante belanghebbenden in de gezondheidszorg, en begeleidt en stuurt daarmee de ontwikkeling, evaluatie, implementatie, opschaling en vergoeding van veilige, effectieve en efficiënte (gezondheids)zorginnovaties voor patiënten en burgers.</w:t>
      </w:r>
    </w:p>
    <w:p w14:paraId="4ED6C303" w14:textId="77777777" w:rsidR="006231E4" w:rsidRDefault="006231E4" w:rsidP="006231E4">
      <w:pPr>
        <w:pStyle w:val="paragraph"/>
        <w:spacing w:before="0" w:beforeAutospacing="0" w:after="0" w:afterAutospacing="0"/>
        <w:jc w:val="both"/>
        <w:textAlignment w:val="baseline"/>
        <w:rPr>
          <w:rFonts w:ascii="Segoe UI" w:hAnsi="Segoe UI" w:cs="Segoe UI"/>
          <w:sz w:val="18"/>
          <w:szCs w:val="18"/>
        </w:rPr>
      </w:pPr>
      <w:r>
        <w:rPr>
          <w:rStyle w:val="eop"/>
          <w:rFonts w:ascii="Segoe UI" w:hAnsi="Segoe UI" w:cs="Segoe UI"/>
          <w:sz w:val="18"/>
          <w:szCs w:val="18"/>
        </w:rPr>
        <w:t> </w:t>
      </w:r>
    </w:p>
    <w:p w14:paraId="20043384" w14:textId="72F4B271" w:rsidR="006231E4" w:rsidRDefault="006231E4" w:rsidP="006231E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0"/>
          <w:szCs w:val="20"/>
        </w:rPr>
        <w:t>Inzicht in het innovatieontwikkelingstraject</w:t>
      </w:r>
    </w:p>
    <w:p w14:paraId="5C39183B" w14:textId="1A5F6DCD" w:rsidR="006231E4" w:rsidRDefault="006231E4" w:rsidP="006231E4">
      <w:pPr>
        <w:pStyle w:val="paragraph"/>
        <w:spacing w:before="0" w:beforeAutospacing="0" w:after="0" w:afterAutospacing="0"/>
        <w:jc w:val="both"/>
        <w:textAlignment w:val="baseline"/>
        <w:rPr>
          <w:rStyle w:val="eop"/>
          <w:rFonts w:ascii="Calibri" w:hAnsi="Calibri" w:cs="Calibri"/>
          <w:sz w:val="20"/>
          <w:szCs w:val="20"/>
        </w:rPr>
      </w:pPr>
      <w:r>
        <w:rPr>
          <w:rStyle w:val="normaltextrun"/>
          <w:rFonts w:ascii="Calibri" w:hAnsi="Calibri" w:cs="Calibri"/>
          <w:sz w:val="20"/>
          <w:szCs w:val="20"/>
        </w:rPr>
        <w:t xml:space="preserve">Het HI-NL innovatietraject biedt innovators/ondernemers inzicht in hun gehele innovatieontwikkelingstraject, middels support </w:t>
      </w:r>
      <w:r w:rsidR="00DC3548">
        <w:rPr>
          <w:rStyle w:val="normaltextrun"/>
          <w:rFonts w:ascii="Calibri" w:hAnsi="Calibri" w:cs="Calibri"/>
          <w:sz w:val="20"/>
          <w:szCs w:val="20"/>
        </w:rPr>
        <w:t xml:space="preserve">van experts </w:t>
      </w:r>
      <w:r>
        <w:rPr>
          <w:rStyle w:val="normaltextrun"/>
          <w:rFonts w:ascii="Calibri" w:hAnsi="Calibri" w:cs="Calibri"/>
          <w:sz w:val="20"/>
          <w:szCs w:val="20"/>
        </w:rPr>
        <w:t>en multistakeholderadvies over de ontwikkeling van hun specifieke innovatie, afgestemd op innovatietype en ontwikkelingsstadium. Het doel is innovators/ondernemers zo vroeg mogelijk een totaalbeeld te geven van de wijze waarop hun innovatie in het gezondheidszorg- of preventielandschap zal gaan passen en welke concrete vervolgstappen daarvoor benodigd zijn. Het HI-NL innovatietraject bestaat uit vier opeenvolgende fasen:</w:t>
      </w:r>
      <w:r>
        <w:rPr>
          <w:rStyle w:val="eop"/>
          <w:rFonts w:ascii="Calibri" w:hAnsi="Calibri" w:cs="Calibri"/>
          <w:sz w:val="20"/>
          <w:szCs w:val="20"/>
        </w:rPr>
        <w:t> </w:t>
      </w:r>
    </w:p>
    <w:p w14:paraId="3E272B10" w14:textId="77777777" w:rsidR="005D130A" w:rsidRDefault="005D130A" w:rsidP="006231E4">
      <w:pPr>
        <w:pStyle w:val="paragraph"/>
        <w:spacing w:before="0" w:beforeAutospacing="0" w:after="0" w:afterAutospacing="0"/>
        <w:jc w:val="both"/>
        <w:textAlignment w:val="baseline"/>
        <w:rPr>
          <w:rFonts w:ascii="Segoe UI" w:hAnsi="Segoe UI" w:cs="Segoe UI"/>
          <w:sz w:val="18"/>
          <w:szCs w:val="18"/>
        </w:rPr>
      </w:pPr>
    </w:p>
    <w:p w14:paraId="15638200" w14:textId="3B3A8651" w:rsidR="006231E4" w:rsidRDefault="006231E4" w:rsidP="00933360">
      <w:pPr>
        <w:pStyle w:val="paragraph"/>
        <w:numPr>
          <w:ilvl w:val="0"/>
          <w:numId w:val="47"/>
        </w:numPr>
        <w:spacing w:before="0" w:beforeAutospacing="0" w:after="0" w:afterAutospacing="0"/>
        <w:jc w:val="both"/>
        <w:textAlignment w:val="baseline"/>
        <w:rPr>
          <w:rFonts w:ascii="Calibri" w:hAnsi="Calibri" w:cs="Calibri"/>
          <w:sz w:val="20"/>
          <w:szCs w:val="20"/>
        </w:rPr>
      </w:pPr>
      <w:r>
        <w:rPr>
          <w:rStyle w:val="normaltextrun"/>
          <w:rFonts w:ascii="Calibri" w:hAnsi="Calibri" w:cs="Calibri"/>
          <w:b/>
          <w:bCs/>
          <w:sz w:val="20"/>
          <w:szCs w:val="20"/>
        </w:rPr>
        <w:t>De Intake</w:t>
      </w:r>
      <w:r>
        <w:rPr>
          <w:rStyle w:val="normaltextrun"/>
          <w:rFonts w:ascii="Calibri" w:hAnsi="Calibri" w:cs="Calibri"/>
          <w:sz w:val="20"/>
          <w:szCs w:val="20"/>
        </w:rPr>
        <w:t xml:space="preserve">, waarin de fit, scope, richting en timing van het HI-NL innovatietraject wordt besproken. </w:t>
      </w:r>
      <w:r w:rsidR="00F86EE6">
        <w:rPr>
          <w:rStyle w:val="normaltextrun"/>
          <w:rFonts w:ascii="Calibri" w:hAnsi="Calibri" w:cs="Calibri"/>
          <w:sz w:val="20"/>
          <w:szCs w:val="20"/>
        </w:rPr>
        <w:t>Denk v</w:t>
      </w:r>
      <w:r>
        <w:rPr>
          <w:rStyle w:val="normaltextrun"/>
          <w:rFonts w:ascii="Calibri" w:hAnsi="Calibri" w:cs="Calibri"/>
          <w:sz w:val="20"/>
          <w:szCs w:val="20"/>
        </w:rPr>
        <w:t>oor</w:t>
      </w:r>
      <w:r w:rsidR="00B42962">
        <w:rPr>
          <w:rStyle w:val="normaltextrun"/>
          <w:rFonts w:ascii="Calibri" w:hAnsi="Calibri" w:cs="Calibri"/>
          <w:sz w:val="20"/>
          <w:szCs w:val="20"/>
        </w:rPr>
        <w:t xml:space="preserve"> de</w:t>
      </w:r>
      <w:r>
        <w:rPr>
          <w:rStyle w:val="normaltextrun"/>
          <w:rFonts w:ascii="Calibri" w:hAnsi="Calibri" w:cs="Calibri"/>
          <w:sz w:val="20"/>
          <w:szCs w:val="20"/>
        </w:rPr>
        <w:t xml:space="preserve"> scope en richting bijvoorbeeld aan (niet uitputtend): beoogde claims, </w:t>
      </w:r>
      <w:r w:rsidR="00B42962">
        <w:rPr>
          <w:rStyle w:val="normaltextrun"/>
          <w:rFonts w:ascii="Calibri" w:hAnsi="Calibri" w:cs="Calibri"/>
          <w:sz w:val="20"/>
          <w:szCs w:val="20"/>
        </w:rPr>
        <w:t>doelgroep</w:t>
      </w:r>
      <w:r>
        <w:rPr>
          <w:rStyle w:val="normaltextrun"/>
          <w:rFonts w:ascii="Calibri" w:hAnsi="Calibri" w:cs="Calibri"/>
          <w:sz w:val="20"/>
          <w:szCs w:val="20"/>
        </w:rPr>
        <w:t>, sterkte huidige evidentie en benodigde evidentie, vergelijking met de huidige standaard in de zorg, toepassing en integratie in de huidige zorgcontext, CE, vergoeding, implementatie en opschaling.</w:t>
      </w:r>
      <w:r>
        <w:rPr>
          <w:rStyle w:val="eop"/>
          <w:rFonts w:ascii="Calibri" w:hAnsi="Calibri" w:cs="Calibri"/>
          <w:sz w:val="20"/>
          <w:szCs w:val="20"/>
        </w:rPr>
        <w:t> </w:t>
      </w:r>
    </w:p>
    <w:p w14:paraId="257F096D" w14:textId="58E4DE03" w:rsidR="006231E4" w:rsidRDefault="006231E4" w:rsidP="00933360">
      <w:pPr>
        <w:pStyle w:val="paragraph"/>
        <w:numPr>
          <w:ilvl w:val="0"/>
          <w:numId w:val="47"/>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Uitgebreide</w:t>
      </w:r>
      <w:r>
        <w:rPr>
          <w:rStyle w:val="normaltextrun"/>
          <w:rFonts w:ascii="Calibri" w:hAnsi="Calibri" w:cs="Calibri"/>
          <w:b/>
          <w:bCs/>
          <w:sz w:val="20"/>
          <w:szCs w:val="20"/>
        </w:rPr>
        <w:t xml:space="preserve"> scoping &amp; synthesis</w:t>
      </w:r>
      <w:r>
        <w:rPr>
          <w:rStyle w:val="normaltextrun"/>
          <w:rFonts w:ascii="Calibri" w:hAnsi="Calibri" w:cs="Calibri"/>
          <w:sz w:val="20"/>
          <w:szCs w:val="20"/>
        </w:rPr>
        <w:t xml:space="preserve"> van de innovatie en de beoogde context door een team van zorginnovatie-experts (een zogenaamd case team) in samenwerking met de innovator. Deze fase vereist inzet van de innovator/ondernemer met ongeveer vier bijeenkomsten over een periode van acht weken, waar mogelijk wat voorbereiding voor nodig is.</w:t>
      </w:r>
    </w:p>
    <w:p w14:paraId="159962C2" w14:textId="03AE3E87" w:rsidR="006231E4" w:rsidRDefault="006231E4" w:rsidP="00933360">
      <w:pPr>
        <w:pStyle w:val="paragraph"/>
        <w:numPr>
          <w:ilvl w:val="0"/>
          <w:numId w:val="47"/>
        </w:numPr>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0"/>
          <w:szCs w:val="20"/>
        </w:rPr>
        <w:t>Een</w:t>
      </w:r>
      <w:r>
        <w:rPr>
          <w:rStyle w:val="normaltextrun"/>
          <w:rFonts w:ascii="Calibri" w:hAnsi="Calibri" w:cs="Calibri"/>
          <w:b/>
          <w:bCs/>
          <w:sz w:val="20"/>
          <w:szCs w:val="20"/>
        </w:rPr>
        <w:t xml:space="preserve"> Ronde Tafel sessie</w:t>
      </w:r>
      <w:r>
        <w:rPr>
          <w:rStyle w:val="normaltextrun"/>
          <w:rFonts w:ascii="Calibri" w:hAnsi="Calibri" w:cs="Calibri"/>
          <w:sz w:val="20"/>
          <w:szCs w:val="20"/>
        </w:rPr>
        <w:t xml:space="preserve"> met alle relevante stakeholders (o.a. patiënt, medisch specialist, zorgverzekeraar, HTA</w:t>
      </w:r>
      <w:r w:rsidR="00377B88">
        <w:rPr>
          <w:rStyle w:val="normaltextrun"/>
          <w:rFonts w:ascii="Calibri" w:hAnsi="Calibri" w:cs="Calibri"/>
          <w:sz w:val="20"/>
          <w:szCs w:val="20"/>
        </w:rPr>
        <w:t>-</w:t>
      </w:r>
      <w:r>
        <w:rPr>
          <w:rStyle w:val="normaltextrun"/>
          <w:rFonts w:ascii="Calibri" w:hAnsi="Calibri" w:cs="Calibri"/>
          <w:sz w:val="20"/>
          <w:szCs w:val="20"/>
        </w:rPr>
        <w:t>expert, CE</w:t>
      </w:r>
      <w:r w:rsidR="00377B88">
        <w:rPr>
          <w:rStyle w:val="normaltextrun"/>
          <w:rFonts w:ascii="Calibri" w:hAnsi="Calibri" w:cs="Calibri"/>
          <w:sz w:val="20"/>
          <w:szCs w:val="20"/>
        </w:rPr>
        <w:t>-</w:t>
      </w:r>
      <w:r>
        <w:rPr>
          <w:rStyle w:val="normaltextrun"/>
          <w:rFonts w:ascii="Calibri" w:hAnsi="Calibri" w:cs="Calibri"/>
          <w:sz w:val="20"/>
          <w:szCs w:val="20"/>
        </w:rPr>
        <w:t>expert, ondernemers, beleidsmakers). In deze fase worden alle relevante stakeholders in het gezondheidsveld die een rol spelen bij de specifieke innovatie tegelijk samengebracht om de innovator/ondernemer te voorzien van consensusadvies over hun innovatie en noodzakelijke vervolgstappen.</w:t>
      </w:r>
    </w:p>
    <w:p w14:paraId="386E5CE2" w14:textId="3DAA30EF" w:rsidR="006231E4" w:rsidRDefault="006231E4" w:rsidP="00933360">
      <w:pPr>
        <w:pStyle w:val="paragraph"/>
        <w:numPr>
          <w:ilvl w:val="0"/>
          <w:numId w:val="47"/>
        </w:numPr>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0"/>
          <w:szCs w:val="20"/>
        </w:rPr>
        <w:t>De Innovatiegids:</w:t>
      </w:r>
      <w:r>
        <w:rPr>
          <w:rStyle w:val="normaltextrun"/>
          <w:rFonts w:ascii="Calibri" w:hAnsi="Calibri" w:cs="Calibri"/>
          <w:sz w:val="20"/>
          <w:szCs w:val="20"/>
        </w:rPr>
        <w:t xml:space="preserve"> </w:t>
      </w:r>
      <w:r w:rsidR="00AA45C6">
        <w:rPr>
          <w:rStyle w:val="normaltextrun"/>
          <w:rFonts w:ascii="Calibri" w:hAnsi="Calibri" w:cs="Calibri"/>
          <w:sz w:val="20"/>
          <w:szCs w:val="20"/>
        </w:rPr>
        <w:t>d</w:t>
      </w:r>
      <w:r>
        <w:rPr>
          <w:rStyle w:val="normaltextrun"/>
          <w:rFonts w:ascii="Calibri" w:hAnsi="Calibri" w:cs="Calibri"/>
          <w:sz w:val="20"/>
          <w:szCs w:val="20"/>
        </w:rPr>
        <w:t>e verzamelde kennis uit de scoping &amp; synthesis fase wordt vervolgens samen met het multistakeholder consensusadvies samengevoegd en aangeleverd in de vorm van een uitgebreide Innovatiegids met concrete handvaten voor de vervolgstappen in het ontwikkelingstraject. De Innovatiegids wordt besproken middels een close-out call en is een vertrouwelijk document en eigendom van de innovator</w:t>
      </w:r>
      <w:r w:rsidR="00C70793">
        <w:rPr>
          <w:rStyle w:val="normaltextrun"/>
          <w:rFonts w:ascii="Calibri" w:hAnsi="Calibri" w:cs="Calibri"/>
          <w:sz w:val="20"/>
          <w:szCs w:val="20"/>
        </w:rPr>
        <w:t>/</w:t>
      </w:r>
      <w:r w:rsidR="00D05D68">
        <w:rPr>
          <w:rStyle w:val="normaltextrun"/>
          <w:rFonts w:ascii="Calibri" w:hAnsi="Calibri" w:cs="Calibri"/>
          <w:sz w:val="20"/>
          <w:szCs w:val="20"/>
        </w:rPr>
        <w:t>ondernemer</w:t>
      </w:r>
      <w:r>
        <w:rPr>
          <w:rStyle w:val="normaltextrun"/>
          <w:rFonts w:ascii="Calibri" w:hAnsi="Calibri" w:cs="Calibri"/>
          <w:sz w:val="20"/>
          <w:szCs w:val="20"/>
        </w:rPr>
        <w:t>.</w:t>
      </w:r>
    </w:p>
    <w:p w14:paraId="7CEE0A9D" w14:textId="77777777" w:rsidR="006231E4" w:rsidRDefault="006231E4" w:rsidP="006231E4">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0"/>
          <w:szCs w:val="20"/>
        </w:rPr>
        <w:t> </w:t>
      </w:r>
      <w:r>
        <w:rPr>
          <w:rStyle w:val="eop"/>
          <w:rFonts w:ascii="Calibri" w:hAnsi="Calibri" w:cs="Calibri"/>
          <w:sz w:val="20"/>
          <w:szCs w:val="20"/>
        </w:rPr>
        <w:t> </w:t>
      </w:r>
    </w:p>
    <w:p w14:paraId="531A11EF" w14:textId="77777777" w:rsidR="006231E4" w:rsidRDefault="006231E4" w:rsidP="006231E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0"/>
          <w:szCs w:val="20"/>
        </w:rPr>
        <w:t>Welke stappen dient het consortium te ondernemen?</w:t>
      </w:r>
      <w:r>
        <w:rPr>
          <w:rStyle w:val="normaltextrun"/>
          <w:rFonts w:ascii="Calibri" w:hAnsi="Calibri" w:cs="Calibri"/>
          <w:sz w:val="20"/>
          <w:szCs w:val="20"/>
        </w:rPr>
        <w:t> </w:t>
      </w:r>
      <w:r>
        <w:rPr>
          <w:rStyle w:val="eop"/>
          <w:rFonts w:ascii="Calibri" w:hAnsi="Calibri" w:cs="Calibri"/>
          <w:sz w:val="20"/>
          <w:szCs w:val="20"/>
        </w:rPr>
        <w:t> </w:t>
      </w:r>
    </w:p>
    <w:p w14:paraId="0445A6F3" w14:textId="74440FC6" w:rsidR="00952547" w:rsidRDefault="00952547" w:rsidP="00952547">
      <w:pPr>
        <w:pStyle w:val="paragraph"/>
        <w:spacing w:before="0" w:beforeAutospacing="0" w:after="0" w:afterAutospacing="0" w:line="259" w:lineRule="auto"/>
        <w:jc w:val="both"/>
        <w:rPr>
          <w:rFonts w:ascii="Segoe UI" w:hAnsi="Segoe UI" w:cs="Segoe UI"/>
          <w:sz w:val="18"/>
          <w:szCs w:val="18"/>
        </w:rPr>
      </w:pPr>
      <w:r>
        <w:rPr>
          <w:rStyle w:val="normaltextrun"/>
          <w:rFonts w:ascii="Calibri" w:hAnsi="Calibri" w:cs="Calibri"/>
          <w:sz w:val="20"/>
          <w:szCs w:val="20"/>
        </w:rPr>
        <w:t xml:space="preserve">Indien het consortium meer wil weten over het HI-NL innovatietraject en overweegt dit onderdeel te laten zijn van de aanvraag, dan kan het consortium </w:t>
      </w:r>
      <w:r>
        <w:rPr>
          <w:rStyle w:val="normaltextrun"/>
          <w:rFonts w:ascii="Calibri" w:hAnsi="Calibri" w:cs="Calibri"/>
          <w:sz w:val="20"/>
          <w:szCs w:val="20"/>
          <w:u w:val="single"/>
        </w:rPr>
        <w:t>uiterlijk drie weken</w:t>
      </w:r>
      <w:r>
        <w:rPr>
          <w:rStyle w:val="normaltextrun"/>
          <w:rFonts w:ascii="Calibri" w:hAnsi="Calibri" w:cs="Calibri"/>
          <w:sz w:val="20"/>
          <w:szCs w:val="20"/>
        </w:rPr>
        <w:t xml:space="preserve"> voor de deadline van deze subsidieoproep contact opnemen met </w:t>
      </w:r>
      <w:hyperlink r:id="rId27">
        <w:r w:rsidRPr="51D80203">
          <w:rPr>
            <w:rStyle w:val="normaltextrun"/>
            <w:rFonts w:ascii="Calibri" w:hAnsi="Calibri" w:cs="Calibri"/>
            <w:color w:val="0000FF"/>
            <w:sz w:val="20"/>
            <w:szCs w:val="20"/>
            <w:u w:val="single"/>
          </w:rPr>
          <w:t>HI-NL</w:t>
        </w:r>
      </w:hyperlink>
      <w:r w:rsidRPr="51D80203">
        <w:rPr>
          <w:rStyle w:val="normaltextrun"/>
          <w:rFonts w:ascii="Calibri" w:hAnsi="Calibri" w:cs="Calibri"/>
          <w:sz w:val="20"/>
          <w:szCs w:val="20"/>
        </w:rPr>
        <w:t>.</w:t>
      </w:r>
      <w:r>
        <w:rPr>
          <w:rStyle w:val="normaltextrun"/>
          <w:rFonts w:ascii="Calibri" w:hAnsi="Calibri" w:cs="Calibri"/>
          <w:sz w:val="20"/>
          <w:szCs w:val="20"/>
        </w:rPr>
        <w:t xml:space="preserve"> Er wordt dan een intakegesprek ingepland, waarin HI-NL het innovatietraject uitgebreider </w:t>
      </w:r>
      <w:r>
        <w:rPr>
          <w:rStyle w:val="normaltextrun"/>
          <w:rFonts w:ascii="Calibri" w:hAnsi="Calibri" w:cs="Calibri"/>
          <w:sz w:val="20"/>
          <w:szCs w:val="20"/>
        </w:rPr>
        <w:lastRenderedPageBreak/>
        <w:t xml:space="preserve">toelicht en wat dit kan betekenen voor het project/innovatie(traject). Vóór de intake wordt u als aanvrager verzocht het </w:t>
      </w:r>
      <w:hyperlink r:id="rId28">
        <w:r w:rsidRPr="51D80203">
          <w:rPr>
            <w:rStyle w:val="normaltextrun"/>
            <w:rFonts w:ascii="Calibri" w:hAnsi="Calibri" w:cs="Calibri"/>
            <w:color w:val="0000FF"/>
            <w:sz w:val="20"/>
            <w:szCs w:val="20"/>
            <w:u w:val="single"/>
          </w:rPr>
          <w:t>intake formulier</w:t>
        </w:r>
      </w:hyperlink>
      <w:r>
        <w:rPr>
          <w:rStyle w:val="normaltextrun"/>
          <w:rFonts w:ascii="Calibri" w:hAnsi="Calibri" w:cs="Calibri"/>
          <w:sz w:val="20"/>
          <w:szCs w:val="20"/>
        </w:rPr>
        <w:t xml:space="preserve"> in te vullen, zodat HI-NL alvast een goed beeld krijgt van de huidige status van de innovatie en het ontwikkeltraject (ook in kader van de Health</w:t>
      </w:r>
      <w:r w:rsidR="00861856">
        <w:rPr>
          <w:rStyle w:val="normaltextrun"/>
          <w:rFonts w:ascii="Calibri" w:hAnsi="Calibri" w:cs="Calibri"/>
          <w:sz w:val="20"/>
          <w:szCs w:val="20"/>
        </w:rPr>
        <w:t xml:space="preserve"> </w:t>
      </w:r>
      <w:r>
        <w:rPr>
          <w:rStyle w:val="normaltextrun"/>
          <w:rFonts w:ascii="Calibri" w:hAnsi="Calibri" w:cs="Calibri"/>
          <w:sz w:val="20"/>
          <w:szCs w:val="20"/>
        </w:rPr>
        <w:t xml:space="preserve">Holland projectaanvraag), de context en vragen die er liggen. Indien na contact met HI-NL blijkt dat een Ronde Tafel traject van toegevoegde waarde is, kan dit worden aangegeven bij de desbetreffende vraag op het aanvraagformulier. Daarnaast mag er door </w:t>
      </w:r>
      <w:r w:rsidRPr="7FACAD07">
        <w:rPr>
          <w:rStyle w:val="normaltextrun"/>
          <w:rFonts w:ascii="Calibri" w:hAnsi="Calibri" w:cs="Calibri"/>
          <w:sz w:val="20"/>
          <w:szCs w:val="20"/>
        </w:rPr>
        <w:t>de IP-houdende partij</w:t>
      </w:r>
      <w:r>
        <w:rPr>
          <w:rStyle w:val="normaltextrun"/>
          <w:rFonts w:ascii="Calibri" w:hAnsi="Calibri" w:cs="Calibri"/>
          <w:sz w:val="20"/>
          <w:szCs w:val="20"/>
        </w:rPr>
        <w:t xml:space="preserve"> een geoormerkt budget van €</w:t>
      </w:r>
      <w:r w:rsidRPr="51D80203">
        <w:rPr>
          <w:rStyle w:val="normaltextrun"/>
          <w:rFonts w:ascii="Calibri" w:hAnsi="Calibri" w:cs="Calibri"/>
          <w:sz w:val="20"/>
          <w:szCs w:val="20"/>
        </w:rPr>
        <w:t>33</w:t>
      </w:r>
      <w:r>
        <w:rPr>
          <w:rStyle w:val="normaltextrun"/>
          <w:rFonts w:ascii="Calibri" w:hAnsi="Calibri" w:cs="Calibri"/>
          <w:sz w:val="20"/>
          <w:szCs w:val="20"/>
        </w:rPr>
        <w:t>.275 (incl. BTW), wat kostendekkend is voor het gehele HI-NL innovatietraject, worden opgenomen op het budgetformulier als onderdeel van de totaal aangevraagde PPS-subsidie. Dit bedrag kan worden opgenomen onder het kopje ‘kosten derden’ onder vermelding van ‘HI-NL Innovatietraject’. </w:t>
      </w:r>
      <w:r>
        <w:rPr>
          <w:rStyle w:val="eop"/>
          <w:rFonts w:ascii="Calibri" w:hAnsi="Calibri" w:cs="Calibri"/>
          <w:sz w:val="20"/>
          <w:szCs w:val="20"/>
        </w:rPr>
        <w:t> </w:t>
      </w:r>
    </w:p>
    <w:p w14:paraId="7F225EDD" w14:textId="35FC7D42" w:rsidR="00952547" w:rsidRDefault="00952547" w:rsidP="00BF005D">
      <w:pPr>
        <w:pStyle w:val="paragraph"/>
        <w:spacing w:before="0" w:beforeAutospacing="0" w:after="0" w:afterAutospacing="0"/>
        <w:jc w:val="both"/>
        <w:textAlignment w:val="baseline"/>
        <w:rPr>
          <w:rFonts w:ascii="Segoe UI" w:hAnsi="Segoe UI" w:cs="Segoe UI"/>
          <w:sz w:val="18"/>
          <w:szCs w:val="18"/>
        </w:rPr>
      </w:pPr>
    </w:p>
    <w:p w14:paraId="649E3307" w14:textId="77777777" w:rsidR="00952547" w:rsidRDefault="00952547" w:rsidP="0095254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0"/>
          <w:szCs w:val="20"/>
        </w:rPr>
        <w:t>De evaluatiecommissie zal onafhankelijk beoordelen of het HI-NL innovatietraject van meerwaarde is voor succes van de aanvraag. Pas nadat de aanvraag voor PPS-subsidie voorwaardelijk gehonoreerd is, zal worden gevraagd of het consortium de plannen met betrekking tot het HI-NL innovatietraject uit kan werken in de aanvraag. De details hiervan worden opgenomen in de honoreringsbrief.</w:t>
      </w:r>
      <w:r>
        <w:rPr>
          <w:rStyle w:val="eop"/>
          <w:rFonts w:ascii="Calibri" w:hAnsi="Calibri" w:cs="Calibri"/>
          <w:sz w:val="20"/>
          <w:szCs w:val="20"/>
        </w:rPr>
        <w:t> </w:t>
      </w:r>
    </w:p>
    <w:p w14:paraId="7001E0BD" w14:textId="77777777" w:rsidR="006231E4" w:rsidRDefault="006231E4" w:rsidP="006231E4">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0"/>
          <w:szCs w:val="20"/>
        </w:rPr>
        <w:t> </w:t>
      </w:r>
      <w:r>
        <w:rPr>
          <w:rStyle w:val="eop"/>
          <w:rFonts w:ascii="Calibri" w:hAnsi="Calibri" w:cs="Calibri"/>
          <w:sz w:val="20"/>
          <w:szCs w:val="20"/>
        </w:rPr>
        <w:t> </w:t>
      </w:r>
    </w:p>
    <w:p w14:paraId="1317A694" w14:textId="776BA855" w:rsidR="006231E4" w:rsidRDefault="006231E4" w:rsidP="006231E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0"/>
          <w:szCs w:val="20"/>
        </w:rPr>
        <w:t>Contactpersoon HI-NL</w:t>
      </w:r>
    </w:p>
    <w:p w14:paraId="0D5E2F3F" w14:textId="5B48D0E9" w:rsidR="006231E4" w:rsidRDefault="006231E4" w:rsidP="006231E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0"/>
          <w:szCs w:val="20"/>
        </w:rPr>
        <w:t xml:space="preserve">HI-NL is te bereiken via het volgende e-mailadres: </w:t>
      </w:r>
      <w:hyperlink r:id="rId29" w:tgtFrame="_blank" w:history="1">
        <w:r>
          <w:rPr>
            <w:rStyle w:val="normaltextrun"/>
            <w:rFonts w:ascii="Calibri" w:hAnsi="Calibri" w:cs="Calibri"/>
            <w:color w:val="0000FF"/>
            <w:sz w:val="20"/>
            <w:szCs w:val="20"/>
            <w:u w:val="single"/>
          </w:rPr>
          <w:t>info@healthinnovation.nl</w:t>
        </w:r>
      </w:hyperlink>
      <w:r>
        <w:rPr>
          <w:rStyle w:val="normaltextrun"/>
          <w:rFonts w:ascii="Calibri" w:hAnsi="Calibri" w:cs="Calibri"/>
          <w:sz w:val="20"/>
          <w:szCs w:val="20"/>
        </w:rPr>
        <w:t xml:space="preserve">. </w:t>
      </w:r>
      <w:r>
        <w:rPr>
          <w:rStyle w:val="normaltextrun"/>
          <w:rFonts w:ascii="Calibri" w:hAnsi="Calibri" w:cs="Calibri"/>
          <w:color w:val="000000"/>
          <w:sz w:val="20"/>
          <w:szCs w:val="20"/>
        </w:rPr>
        <w:t xml:space="preserve">Meer informatie over HI-NL is te vinden op </w:t>
      </w:r>
      <w:hyperlink r:id="rId30" w:tgtFrame="_blank" w:history="1">
        <w:r>
          <w:rPr>
            <w:rStyle w:val="normaltextrun"/>
            <w:rFonts w:ascii="Calibri" w:hAnsi="Calibri" w:cs="Calibri"/>
            <w:color w:val="0000FF"/>
            <w:sz w:val="20"/>
            <w:szCs w:val="20"/>
            <w:u w:val="single"/>
          </w:rPr>
          <w:t>www.healthinnovation.nl</w:t>
        </w:r>
      </w:hyperlink>
      <w:r>
        <w:rPr>
          <w:rStyle w:val="normaltextrun"/>
          <w:rFonts w:ascii="Calibri" w:hAnsi="Calibri" w:cs="Calibri"/>
          <w:color w:val="000000"/>
          <w:sz w:val="20"/>
          <w:szCs w:val="20"/>
        </w:rPr>
        <w:t>.</w:t>
      </w:r>
    </w:p>
    <w:p w14:paraId="66810A7C" w14:textId="77777777" w:rsidR="006231E4" w:rsidRPr="006231E4" w:rsidRDefault="006231E4" w:rsidP="006231E4"/>
    <w:p w14:paraId="19E5EEDF" w14:textId="07469E1C" w:rsidR="00831751" w:rsidRDefault="000E3D60" w:rsidP="000E3D60">
      <w:pPr>
        <w:pStyle w:val="Kop2"/>
      </w:pPr>
      <w:bookmarkStart w:id="7" w:name="_Toc237519904"/>
      <w:r>
        <w:t xml:space="preserve">2.5 Participatie </w:t>
      </w:r>
      <w:r w:rsidR="00811B59">
        <w:t xml:space="preserve">doelgroep &amp; </w:t>
      </w:r>
      <w:r>
        <w:t>eindgebruiker</w:t>
      </w:r>
      <w:bookmarkEnd w:id="7"/>
    </w:p>
    <w:p w14:paraId="0D07830F" w14:textId="3DA575FE" w:rsidR="00786881" w:rsidRDefault="00BE2F56" w:rsidP="000E3D60">
      <w:pPr>
        <w:pStyle w:val="Lijstalinea"/>
        <w:ind w:left="0"/>
        <w:jc w:val="both"/>
        <w:rPr>
          <w:rFonts w:asciiTheme="minorHAnsi" w:hAnsiTheme="minorHAnsi" w:cstheme="minorHAnsi"/>
          <w:bCs/>
          <w:color w:val="000000" w:themeColor="text1"/>
          <w:sz w:val="20"/>
          <w:szCs w:val="20"/>
        </w:rPr>
      </w:pPr>
      <w:r>
        <w:rPr>
          <w:rFonts w:asciiTheme="minorHAnsi" w:hAnsiTheme="minorHAnsi" w:cstheme="minorHAnsi"/>
          <w:bCs/>
          <w:color w:val="000000" w:themeColor="text1"/>
          <w:sz w:val="20"/>
          <w:szCs w:val="20"/>
        </w:rPr>
        <w:t>Om de</w:t>
      </w:r>
      <w:r w:rsidR="00AE6C39">
        <w:rPr>
          <w:rFonts w:asciiTheme="minorHAnsi" w:hAnsiTheme="minorHAnsi" w:cstheme="minorHAnsi"/>
          <w:bCs/>
          <w:color w:val="000000" w:themeColor="text1"/>
          <w:sz w:val="20"/>
          <w:szCs w:val="20"/>
        </w:rPr>
        <w:t xml:space="preserve"> ontwikkeling van een innovatief product</w:t>
      </w:r>
      <w:r w:rsidR="00CF2066">
        <w:rPr>
          <w:rFonts w:asciiTheme="minorHAnsi" w:hAnsiTheme="minorHAnsi" w:cstheme="minorHAnsi"/>
          <w:bCs/>
          <w:color w:val="000000" w:themeColor="text1"/>
          <w:sz w:val="20"/>
          <w:szCs w:val="20"/>
        </w:rPr>
        <w:t xml:space="preserve"> of dienst</w:t>
      </w:r>
      <w:r w:rsidR="00AE6C39">
        <w:rPr>
          <w:rFonts w:asciiTheme="minorHAnsi" w:hAnsiTheme="minorHAnsi" w:cstheme="minorHAnsi"/>
          <w:bCs/>
          <w:color w:val="000000" w:themeColor="text1"/>
          <w:sz w:val="20"/>
          <w:szCs w:val="20"/>
        </w:rPr>
        <w:t xml:space="preserve"> te laten slagen,</w:t>
      </w:r>
      <w:r w:rsidR="00786881">
        <w:rPr>
          <w:rFonts w:asciiTheme="minorHAnsi" w:hAnsiTheme="minorHAnsi" w:cstheme="minorHAnsi"/>
          <w:bCs/>
          <w:color w:val="000000" w:themeColor="text1"/>
          <w:sz w:val="20"/>
          <w:szCs w:val="20"/>
        </w:rPr>
        <w:t xml:space="preserve"> is het van essentieel belang dat het consortium zich bewust is van wie wordt geraakt door de innovatie: de doelgroep en de eindgebruikers. Door deze groepen actief te betrekken, wordt de kans op succesvolle implementatie en acceptatie in de praktijk vergroot.</w:t>
      </w:r>
    </w:p>
    <w:p w14:paraId="2B9735BA" w14:textId="77777777" w:rsidR="00786881" w:rsidRDefault="00786881" w:rsidP="000E3D60">
      <w:pPr>
        <w:pStyle w:val="Lijstalinea"/>
        <w:ind w:left="0"/>
        <w:jc w:val="both"/>
        <w:rPr>
          <w:rFonts w:asciiTheme="minorHAnsi" w:hAnsiTheme="minorHAnsi" w:cstheme="minorHAnsi"/>
          <w:bCs/>
          <w:color w:val="000000" w:themeColor="text1"/>
          <w:sz w:val="20"/>
          <w:szCs w:val="20"/>
        </w:rPr>
      </w:pPr>
    </w:p>
    <w:p w14:paraId="7B8B3676" w14:textId="77777777" w:rsidR="00803854" w:rsidRPr="002860F5" w:rsidRDefault="00566940" w:rsidP="00803854">
      <w:pPr>
        <w:pStyle w:val="Lijstalinea"/>
        <w:ind w:left="0"/>
        <w:jc w:val="both"/>
        <w:rPr>
          <w:rFonts w:asciiTheme="minorHAnsi" w:hAnsiTheme="minorHAnsi" w:cstheme="minorHAnsi"/>
          <w:bCs/>
          <w:i/>
          <w:iCs/>
          <w:color w:val="000000" w:themeColor="text1"/>
          <w:sz w:val="20"/>
          <w:szCs w:val="20"/>
        </w:rPr>
      </w:pPr>
      <w:r>
        <w:rPr>
          <w:rFonts w:asciiTheme="minorHAnsi" w:hAnsiTheme="minorHAnsi" w:cstheme="minorHAnsi"/>
          <w:bCs/>
          <w:color w:val="000000" w:themeColor="text1"/>
          <w:sz w:val="20"/>
          <w:szCs w:val="20"/>
        </w:rPr>
        <w:tab/>
      </w:r>
      <w:r w:rsidR="00803854" w:rsidRPr="002860F5">
        <w:rPr>
          <w:rFonts w:asciiTheme="minorHAnsi" w:hAnsiTheme="minorHAnsi" w:cstheme="minorHAnsi"/>
          <w:bCs/>
          <w:i/>
          <w:iCs/>
          <w:color w:val="000000" w:themeColor="text1"/>
          <w:sz w:val="20"/>
          <w:szCs w:val="20"/>
        </w:rPr>
        <w:t>Eindgebruiker</w:t>
      </w:r>
    </w:p>
    <w:p w14:paraId="26B5462E" w14:textId="31CE1964" w:rsidR="00803854" w:rsidRDefault="00803854" w:rsidP="00803854">
      <w:pPr>
        <w:pStyle w:val="Lijstalinea"/>
        <w:ind w:left="708"/>
        <w:jc w:val="both"/>
        <w:rPr>
          <w:rFonts w:asciiTheme="minorHAnsi" w:hAnsiTheme="minorHAnsi" w:cstheme="minorBidi"/>
          <w:color w:val="000000" w:themeColor="text1"/>
          <w:sz w:val="20"/>
          <w:szCs w:val="20"/>
        </w:rPr>
      </w:pPr>
      <w:r w:rsidRPr="77AAEAAE">
        <w:rPr>
          <w:rFonts w:asciiTheme="minorHAnsi" w:hAnsiTheme="minorHAnsi" w:cstheme="minorBidi"/>
          <w:color w:val="000000" w:themeColor="text1"/>
          <w:sz w:val="20"/>
          <w:szCs w:val="20"/>
        </w:rPr>
        <w:t xml:space="preserve">De eindgebruiker is gedefinieerd als de persoon (personen) of organisatie(s) die met de innovatie zullen werken of wiens werk beïnvloed zal worden als gevolg van de implementatie van de innovatie. Eindgebruikers hebben directe interactie met de innovatie, en </w:t>
      </w:r>
      <w:r>
        <w:rPr>
          <w:rFonts w:asciiTheme="minorHAnsi" w:hAnsiTheme="minorHAnsi" w:cstheme="minorBidi"/>
          <w:color w:val="000000" w:themeColor="text1"/>
          <w:sz w:val="20"/>
          <w:szCs w:val="20"/>
        </w:rPr>
        <w:t xml:space="preserve">kunnen </w:t>
      </w:r>
      <w:r w:rsidRPr="77AAEAAE">
        <w:rPr>
          <w:rFonts w:asciiTheme="minorHAnsi" w:hAnsiTheme="minorHAnsi" w:cstheme="minorBidi"/>
          <w:color w:val="000000" w:themeColor="text1"/>
          <w:sz w:val="20"/>
          <w:szCs w:val="20"/>
        </w:rPr>
        <w:t>waardevolle input leveren vanuit hun ervaring voor de ontwikkeling, verbetering en implementatie.</w:t>
      </w:r>
    </w:p>
    <w:p w14:paraId="13520930" w14:textId="77777777" w:rsidR="00803854" w:rsidRDefault="00803854" w:rsidP="00803854">
      <w:pPr>
        <w:pStyle w:val="Lijstalinea"/>
        <w:ind w:left="708"/>
        <w:jc w:val="both"/>
        <w:rPr>
          <w:rFonts w:asciiTheme="minorHAnsi" w:hAnsiTheme="minorHAnsi" w:cstheme="minorHAnsi"/>
          <w:bCs/>
          <w:color w:val="000000" w:themeColor="text1"/>
          <w:sz w:val="20"/>
          <w:szCs w:val="20"/>
        </w:rPr>
      </w:pPr>
    </w:p>
    <w:p w14:paraId="4D372BF0" w14:textId="77777777" w:rsidR="00803854" w:rsidRPr="00B572B8" w:rsidRDefault="00803854" w:rsidP="00803854">
      <w:pPr>
        <w:pStyle w:val="Lijstalinea"/>
        <w:ind w:left="0" w:firstLine="708"/>
        <w:jc w:val="both"/>
        <w:rPr>
          <w:rFonts w:asciiTheme="minorHAnsi" w:hAnsiTheme="minorHAnsi" w:cstheme="minorHAnsi"/>
          <w:i/>
          <w:color w:val="000000" w:themeColor="text1"/>
          <w:sz w:val="20"/>
          <w:szCs w:val="20"/>
        </w:rPr>
      </w:pPr>
      <w:r w:rsidRPr="00B572B8">
        <w:rPr>
          <w:rFonts w:asciiTheme="minorHAnsi" w:hAnsiTheme="minorHAnsi" w:cstheme="minorHAnsi"/>
          <w:i/>
          <w:color w:val="000000" w:themeColor="text1"/>
          <w:sz w:val="20"/>
          <w:szCs w:val="20"/>
        </w:rPr>
        <w:t>Doelgroep</w:t>
      </w:r>
    </w:p>
    <w:p w14:paraId="589D6430" w14:textId="4AB0DB95" w:rsidR="00803854" w:rsidRDefault="00803854" w:rsidP="00803854">
      <w:pPr>
        <w:pStyle w:val="Lijstalinea"/>
        <w:ind w:left="708"/>
        <w:jc w:val="both"/>
        <w:rPr>
          <w:rFonts w:asciiTheme="minorHAnsi" w:hAnsiTheme="minorHAnsi" w:cstheme="minorBidi"/>
          <w:color w:val="000000" w:themeColor="text1"/>
          <w:sz w:val="20"/>
          <w:szCs w:val="20"/>
        </w:rPr>
      </w:pPr>
      <w:r>
        <w:rPr>
          <w:rFonts w:asciiTheme="minorHAnsi" w:hAnsiTheme="minorHAnsi" w:cstheme="minorBidi"/>
          <w:color w:val="000000" w:themeColor="text1"/>
          <w:sz w:val="20"/>
          <w:szCs w:val="20"/>
        </w:rPr>
        <w:t>De doelgroep is gedefinieerd als de persoon (personen) of organisatie(s) die indirect zullen profiteren van de succesvolle implementatie van de innovatie. De maatschappelijke relevantie wordt vaak gekenmerkt door deze groep, die de (positieve) effecten zullen ervaren, zonder hier verandering voor hoeven te ervaren.</w:t>
      </w:r>
    </w:p>
    <w:p w14:paraId="2CD31CE1" w14:textId="291962A6" w:rsidR="00566940" w:rsidRDefault="00566940" w:rsidP="00803854">
      <w:pPr>
        <w:pStyle w:val="Lijstalinea"/>
        <w:ind w:left="0"/>
        <w:jc w:val="both"/>
        <w:rPr>
          <w:rFonts w:asciiTheme="minorHAnsi" w:hAnsiTheme="minorHAnsi" w:cstheme="minorHAnsi"/>
          <w:bCs/>
          <w:color w:val="000000" w:themeColor="text1"/>
          <w:sz w:val="20"/>
          <w:szCs w:val="20"/>
        </w:rPr>
      </w:pPr>
    </w:p>
    <w:p w14:paraId="11241D43" w14:textId="69967CEC" w:rsidR="00566940" w:rsidRDefault="003C277B" w:rsidP="000E3D60">
      <w:pPr>
        <w:pStyle w:val="Lijstalinea"/>
        <w:ind w:left="0"/>
        <w:jc w:val="both"/>
        <w:rPr>
          <w:rFonts w:asciiTheme="minorHAnsi" w:hAnsiTheme="minorHAnsi" w:cstheme="minorHAnsi"/>
          <w:bCs/>
          <w:color w:val="000000" w:themeColor="text1"/>
          <w:sz w:val="20"/>
          <w:szCs w:val="20"/>
        </w:rPr>
      </w:pPr>
      <w:r>
        <w:rPr>
          <w:rFonts w:asciiTheme="minorHAnsi" w:hAnsiTheme="minorHAnsi" w:cstheme="minorHAnsi"/>
          <w:bCs/>
          <w:color w:val="000000" w:themeColor="text1"/>
          <w:sz w:val="20"/>
          <w:szCs w:val="20"/>
        </w:rPr>
        <w:t>Ten voorbeeld</w:t>
      </w:r>
      <w:r w:rsidR="00916096">
        <w:rPr>
          <w:rFonts w:asciiTheme="minorHAnsi" w:hAnsiTheme="minorHAnsi" w:cstheme="minorHAnsi"/>
          <w:bCs/>
          <w:color w:val="000000" w:themeColor="text1"/>
          <w:sz w:val="20"/>
          <w:szCs w:val="20"/>
        </w:rPr>
        <w:t xml:space="preserve">: </w:t>
      </w:r>
      <w:r w:rsidR="00AA45C6">
        <w:rPr>
          <w:rFonts w:asciiTheme="minorHAnsi" w:hAnsiTheme="minorHAnsi" w:cstheme="minorHAnsi"/>
          <w:bCs/>
          <w:color w:val="000000" w:themeColor="text1"/>
          <w:sz w:val="20"/>
          <w:szCs w:val="20"/>
        </w:rPr>
        <w:t>e</w:t>
      </w:r>
      <w:r w:rsidR="00916096">
        <w:rPr>
          <w:rFonts w:asciiTheme="minorHAnsi" w:hAnsiTheme="minorHAnsi" w:cstheme="minorHAnsi"/>
          <w:bCs/>
          <w:color w:val="000000" w:themeColor="text1"/>
          <w:sz w:val="20"/>
          <w:szCs w:val="20"/>
        </w:rPr>
        <w:t xml:space="preserve">en consortium ontwikkelt een nieuwe immuuntherapie voor mensen met uitgezaaide longkanker. De doelgroep bestaat uit de </w:t>
      </w:r>
      <w:r w:rsidR="00042D19">
        <w:rPr>
          <w:rFonts w:asciiTheme="minorHAnsi" w:hAnsiTheme="minorHAnsi" w:cstheme="minorHAnsi"/>
          <w:bCs/>
          <w:color w:val="000000" w:themeColor="text1"/>
          <w:sz w:val="20"/>
          <w:szCs w:val="20"/>
        </w:rPr>
        <w:t>patiënten</w:t>
      </w:r>
      <w:r w:rsidR="00916096">
        <w:rPr>
          <w:rFonts w:asciiTheme="minorHAnsi" w:hAnsiTheme="minorHAnsi" w:cstheme="minorHAnsi"/>
          <w:bCs/>
          <w:color w:val="000000" w:themeColor="text1"/>
          <w:sz w:val="20"/>
          <w:szCs w:val="20"/>
        </w:rPr>
        <w:t xml:space="preserve"> met uitgezaaide longkanker</w:t>
      </w:r>
      <w:r w:rsidR="00AA45C6">
        <w:rPr>
          <w:rFonts w:asciiTheme="minorHAnsi" w:hAnsiTheme="minorHAnsi" w:cstheme="minorHAnsi"/>
          <w:bCs/>
          <w:color w:val="000000" w:themeColor="text1"/>
          <w:sz w:val="20"/>
          <w:szCs w:val="20"/>
        </w:rPr>
        <w:t>;</w:t>
      </w:r>
      <w:r w:rsidR="00916096">
        <w:rPr>
          <w:rFonts w:asciiTheme="minorHAnsi" w:hAnsiTheme="minorHAnsi" w:cstheme="minorHAnsi"/>
          <w:bCs/>
          <w:color w:val="000000" w:themeColor="text1"/>
          <w:sz w:val="20"/>
          <w:szCs w:val="20"/>
        </w:rPr>
        <w:t xml:space="preserve"> voor hen is </w:t>
      </w:r>
      <w:r w:rsidR="00981B35">
        <w:rPr>
          <w:rFonts w:asciiTheme="minorHAnsi" w:hAnsiTheme="minorHAnsi" w:cstheme="minorHAnsi"/>
          <w:bCs/>
          <w:color w:val="000000" w:themeColor="text1"/>
          <w:sz w:val="20"/>
          <w:szCs w:val="20"/>
        </w:rPr>
        <w:t xml:space="preserve">de therapie bedoeld. De eindgebruikers zijn de mensen die daadwerkelijk met de therapie gaan werken, of ermee behandeld worden. In dit geval zijn de eindgebruikers: </w:t>
      </w:r>
      <w:r w:rsidR="00042D19">
        <w:rPr>
          <w:rFonts w:asciiTheme="minorHAnsi" w:hAnsiTheme="minorHAnsi" w:cstheme="minorHAnsi"/>
          <w:bCs/>
          <w:color w:val="000000" w:themeColor="text1"/>
          <w:sz w:val="20"/>
          <w:szCs w:val="20"/>
        </w:rPr>
        <w:t>patiënten</w:t>
      </w:r>
      <w:r w:rsidR="00981B35">
        <w:rPr>
          <w:rFonts w:asciiTheme="minorHAnsi" w:hAnsiTheme="minorHAnsi" w:cstheme="minorHAnsi"/>
          <w:bCs/>
          <w:color w:val="000000" w:themeColor="text1"/>
          <w:sz w:val="20"/>
          <w:szCs w:val="20"/>
        </w:rPr>
        <w:t xml:space="preserve"> die de therapie ondergaan, </w:t>
      </w:r>
      <w:r w:rsidR="004D2070">
        <w:rPr>
          <w:rFonts w:asciiTheme="minorHAnsi" w:hAnsiTheme="minorHAnsi" w:cstheme="minorHAnsi"/>
          <w:bCs/>
          <w:color w:val="000000" w:themeColor="text1"/>
          <w:sz w:val="20"/>
          <w:szCs w:val="20"/>
        </w:rPr>
        <w:t xml:space="preserve">artsen die de therapie </w:t>
      </w:r>
      <w:r w:rsidR="005B263E">
        <w:rPr>
          <w:rFonts w:asciiTheme="minorHAnsi" w:hAnsiTheme="minorHAnsi" w:cstheme="minorHAnsi"/>
          <w:bCs/>
          <w:color w:val="000000" w:themeColor="text1"/>
          <w:sz w:val="20"/>
          <w:szCs w:val="20"/>
        </w:rPr>
        <w:t xml:space="preserve">gaan inzetten volgens behandelprotocol, en verpleegkundigen die de </w:t>
      </w:r>
      <w:r w:rsidR="00042D19">
        <w:rPr>
          <w:rFonts w:asciiTheme="minorHAnsi" w:hAnsiTheme="minorHAnsi" w:cstheme="minorHAnsi"/>
          <w:bCs/>
          <w:color w:val="000000" w:themeColor="text1"/>
          <w:sz w:val="20"/>
          <w:szCs w:val="20"/>
        </w:rPr>
        <w:t>patiënt</w:t>
      </w:r>
      <w:r w:rsidR="005B263E">
        <w:rPr>
          <w:rFonts w:asciiTheme="minorHAnsi" w:hAnsiTheme="minorHAnsi" w:cstheme="minorHAnsi"/>
          <w:bCs/>
          <w:color w:val="000000" w:themeColor="text1"/>
          <w:sz w:val="20"/>
          <w:szCs w:val="20"/>
        </w:rPr>
        <w:t xml:space="preserve"> </w:t>
      </w:r>
      <w:r w:rsidR="00042D19">
        <w:rPr>
          <w:rFonts w:asciiTheme="minorHAnsi" w:hAnsiTheme="minorHAnsi" w:cstheme="minorHAnsi"/>
          <w:bCs/>
          <w:color w:val="000000" w:themeColor="text1"/>
          <w:sz w:val="20"/>
          <w:szCs w:val="20"/>
        </w:rPr>
        <w:t>ondersteunen</w:t>
      </w:r>
      <w:r w:rsidR="005B263E">
        <w:rPr>
          <w:rFonts w:asciiTheme="minorHAnsi" w:hAnsiTheme="minorHAnsi" w:cstheme="minorHAnsi"/>
          <w:bCs/>
          <w:color w:val="000000" w:themeColor="text1"/>
          <w:sz w:val="20"/>
          <w:szCs w:val="20"/>
        </w:rPr>
        <w:t xml:space="preserve"> en verzorgen bij gebruik van de therapie.</w:t>
      </w:r>
    </w:p>
    <w:p w14:paraId="02F02D75" w14:textId="4A662AF2" w:rsidR="00566940" w:rsidRDefault="00566940" w:rsidP="000E3D60">
      <w:pPr>
        <w:pStyle w:val="Lijstalinea"/>
        <w:ind w:left="0"/>
        <w:jc w:val="both"/>
        <w:rPr>
          <w:rFonts w:asciiTheme="minorHAnsi" w:hAnsiTheme="minorHAnsi" w:cstheme="minorHAnsi"/>
          <w:bCs/>
          <w:color w:val="000000" w:themeColor="text1"/>
          <w:sz w:val="20"/>
          <w:szCs w:val="20"/>
        </w:rPr>
      </w:pPr>
    </w:p>
    <w:p w14:paraId="6D581F8A" w14:textId="3E4CEC1F" w:rsidR="005B4B06" w:rsidRDefault="00085E2B" w:rsidP="00BF005D">
      <w:pPr>
        <w:pStyle w:val="Lijstalinea"/>
        <w:ind w:left="0"/>
        <w:jc w:val="both"/>
      </w:pPr>
      <w:r w:rsidRPr="009D0715">
        <w:rPr>
          <w:rFonts w:asciiTheme="minorHAnsi" w:hAnsiTheme="minorHAnsi" w:cstheme="minorHAnsi"/>
          <w:bCs/>
          <w:color w:val="000000" w:themeColor="text1"/>
          <w:sz w:val="20"/>
          <w:szCs w:val="20"/>
        </w:rPr>
        <w:t>Om het succes van innovaties te vergroten</w:t>
      </w:r>
      <w:r w:rsidR="00EE5F5C">
        <w:rPr>
          <w:rFonts w:asciiTheme="minorHAnsi" w:hAnsiTheme="minorHAnsi" w:cstheme="minorHAnsi"/>
          <w:bCs/>
          <w:color w:val="000000" w:themeColor="text1"/>
          <w:sz w:val="20"/>
          <w:szCs w:val="20"/>
        </w:rPr>
        <w:t>,</w:t>
      </w:r>
      <w:r w:rsidRPr="009D0715">
        <w:rPr>
          <w:rFonts w:asciiTheme="minorHAnsi" w:hAnsiTheme="minorHAnsi" w:cstheme="minorHAnsi"/>
          <w:bCs/>
          <w:color w:val="000000" w:themeColor="text1"/>
          <w:sz w:val="20"/>
          <w:szCs w:val="20"/>
        </w:rPr>
        <w:t xml:space="preserve"> stimuleert </w:t>
      </w:r>
      <w:r w:rsidR="00310B43">
        <w:rPr>
          <w:rFonts w:asciiTheme="minorHAnsi" w:hAnsiTheme="minorHAnsi" w:cstheme="minorHAnsi"/>
          <w:bCs/>
          <w:color w:val="000000" w:themeColor="text1"/>
          <w:sz w:val="20"/>
          <w:szCs w:val="20"/>
        </w:rPr>
        <w:t>Health Holland</w:t>
      </w:r>
      <w:r w:rsidR="000E3D60" w:rsidRPr="009D0715">
        <w:rPr>
          <w:rFonts w:asciiTheme="minorHAnsi" w:hAnsiTheme="minorHAnsi" w:cstheme="minorHAnsi"/>
          <w:bCs/>
          <w:color w:val="000000" w:themeColor="text1"/>
          <w:sz w:val="20"/>
          <w:szCs w:val="20"/>
        </w:rPr>
        <w:t xml:space="preserve"> gelijkwaardige samenwerking met de</w:t>
      </w:r>
      <w:r w:rsidR="00811B59" w:rsidRPr="009D0715">
        <w:rPr>
          <w:rFonts w:asciiTheme="minorHAnsi" w:hAnsiTheme="minorHAnsi" w:cstheme="minorHAnsi"/>
          <w:bCs/>
          <w:color w:val="000000" w:themeColor="text1"/>
          <w:sz w:val="20"/>
          <w:szCs w:val="20"/>
        </w:rPr>
        <w:t xml:space="preserve"> doelgroep en</w:t>
      </w:r>
      <w:r w:rsidR="000E3D60" w:rsidRPr="009D0715">
        <w:rPr>
          <w:rFonts w:asciiTheme="minorHAnsi" w:hAnsiTheme="minorHAnsi" w:cstheme="minorHAnsi"/>
          <w:bCs/>
          <w:color w:val="000000" w:themeColor="text1"/>
          <w:sz w:val="20"/>
          <w:szCs w:val="20"/>
        </w:rPr>
        <w:t xml:space="preserve"> eindgebruikers, zoals burgers in hun rol als patiënten, cliënten en naasten. Onderzoekers moeten in staat zijn om participatiemethodes toe te passen </w:t>
      </w:r>
      <w:r w:rsidR="00EE6F17" w:rsidRPr="009D0715">
        <w:rPr>
          <w:rFonts w:asciiTheme="minorHAnsi" w:hAnsiTheme="minorHAnsi" w:cstheme="minorHAnsi"/>
          <w:bCs/>
          <w:color w:val="000000" w:themeColor="text1"/>
          <w:sz w:val="20"/>
          <w:szCs w:val="20"/>
        </w:rPr>
        <w:t>om</w:t>
      </w:r>
      <w:r w:rsidR="000E3D60" w:rsidRPr="009D0715">
        <w:rPr>
          <w:rFonts w:asciiTheme="minorHAnsi" w:hAnsiTheme="minorHAnsi" w:cstheme="minorHAnsi"/>
          <w:bCs/>
          <w:color w:val="000000" w:themeColor="text1"/>
          <w:sz w:val="20"/>
          <w:szCs w:val="20"/>
        </w:rPr>
        <w:t xml:space="preserve"> gelijkwaardige en veilige samenwerking </w:t>
      </w:r>
      <w:r w:rsidR="00EE6F17" w:rsidRPr="009D0715">
        <w:rPr>
          <w:rFonts w:asciiTheme="minorHAnsi" w:hAnsiTheme="minorHAnsi" w:cstheme="minorHAnsi"/>
          <w:bCs/>
          <w:color w:val="000000" w:themeColor="text1"/>
          <w:sz w:val="20"/>
          <w:szCs w:val="20"/>
        </w:rPr>
        <w:t xml:space="preserve">en co-creatie </w:t>
      </w:r>
      <w:r w:rsidR="000E3D60" w:rsidRPr="009D0715">
        <w:rPr>
          <w:rFonts w:asciiTheme="minorHAnsi" w:hAnsiTheme="minorHAnsi" w:cstheme="minorHAnsi"/>
          <w:bCs/>
          <w:color w:val="000000" w:themeColor="text1"/>
          <w:sz w:val="20"/>
          <w:szCs w:val="20"/>
        </w:rPr>
        <w:t xml:space="preserve">tot stand </w:t>
      </w:r>
      <w:r w:rsidR="00EE6F17" w:rsidRPr="009D0715">
        <w:rPr>
          <w:rFonts w:asciiTheme="minorHAnsi" w:hAnsiTheme="minorHAnsi" w:cstheme="minorHAnsi"/>
          <w:bCs/>
          <w:color w:val="000000" w:themeColor="text1"/>
          <w:sz w:val="20"/>
          <w:szCs w:val="20"/>
        </w:rPr>
        <w:t>te</w:t>
      </w:r>
      <w:r w:rsidR="000E3D60" w:rsidRPr="009D0715">
        <w:rPr>
          <w:rFonts w:asciiTheme="minorHAnsi" w:hAnsiTheme="minorHAnsi" w:cstheme="minorHAnsi"/>
          <w:bCs/>
          <w:color w:val="000000" w:themeColor="text1"/>
          <w:sz w:val="20"/>
          <w:szCs w:val="20"/>
        </w:rPr>
        <w:t xml:space="preserve"> brengen. </w:t>
      </w:r>
      <w:r w:rsidR="009809DA" w:rsidRPr="009D0715">
        <w:rPr>
          <w:rFonts w:asciiTheme="minorHAnsi" w:hAnsiTheme="minorHAnsi" w:cstheme="minorHAnsi"/>
          <w:bCs/>
          <w:color w:val="000000" w:themeColor="text1"/>
          <w:sz w:val="20"/>
          <w:szCs w:val="20"/>
        </w:rPr>
        <w:t>Hiervoor</w:t>
      </w:r>
      <w:r w:rsidR="000E3D60" w:rsidRPr="009D0715">
        <w:rPr>
          <w:rFonts w:asciiTheme="minorHAnsi" w:hAnsiTheme="minorHAnsi" w:cstheme="minorHAnsi"/>
          <w:bCs/>
          <w:color w:val="000000" w:themeColor="text1"/>
          <w:sz w:val="20"/>
          <w:szCs w:val="20"/>
        </w:rPr>
        <w:t xml:space="preserve"> zijn er specifieke vragen omtrent de </w:t>
      </w:r>
      <w:r w:rsidR="009809DA" w:rsidRPr="009D0715">
        <w:rPr>
          <w:rFonts w:asciiTheme="minorHAnsi" w:hAnsiTheme="minorHAnsi" w:cstheme="minorHAnsi"/>
          <w:bCs/>
          <w:color w:val="000000" w:themeColor="text1"/>
          <w:sz w:val="20"/>
          <w:szCs w:val="20"/>
        </w:rPr>
        <w:t xml:space="preserve">doelgroep en </w:t>
      </w:r>
      <w:r w:rsidR="000E3D60" w:rsidRPr="009D0715">
        <w:rPr>
          <w:rFonts w:asciiTheme="minorHAnsi" w:hAnsiTheme="minorHAnsi" w:cstheme="minorHAnsi"/>
          <w:bCs/>
          <w:color w:val="000000" w:themeColor="text1"/>
          <w:sz w:val="20"/>
          <w:szCs w:val="20"/>
        </w:rPr>
        <w:t xml:space="preserve">eindgebruikers </w:t>
      </w:r>
      <w:r w:rsidR="00BB3E6C" w:rsidRPr="009D0715">
        <w:rPr>
          <w:rFonts w:asciiTheme="minorHAnsi" w:hAnsiTheme="minorHAnsi" w:cstheme="minorHAnsi"/>
          <w:bCs/>
          <w:color w:val="000000" w:themeColor="text1"/>
          <w:sz w:val="20"/>
          <w:szCs w:val="20"/>
        </w:rPr>
        <w:t xml:space="preserve">opgenomen </w:t>
      </w:r>
      <w:r w:rsidR="000E3D60" w:rsidRPr="009D0715">
        <w:rPr>
          <w:rFonts w:asciiTheme="minorHAnsi" w:hAnsiTheme="minorHAnsi" w:cstheme="minorHAnsi"/>
          <w:bCs/>
          <w:color w:val="000000" w:themeColor="text1"/>
          <w:sz w:val="20"/>
          <w:szCs w:val="20"/>
        </w:rPr>
        <w:t>in het aanvraagformulier</w:t>
      </w:r>
      <w:r w:rsidR="00B47132" w:rsidRPr="009D0715">
        <w:rPr>
          <w:rFonts w:asciiTheme="minorHAnsi" w:hAnsiTheme="minorHAnsi" w:cstheme="minorHAnsi"/>
          <w:bCs/>
          <w:color w:val="000000" w:themeColor="text1"/>
          <w:sz w:val="20"/>
          <w:szCs w:val="20"/>
        </w:rPr>
        <w:t xml:space="preserve">. </w:t>
      </w:r>
      <w:r w:rsidR="000B74C3" w:rsidRPr="009D0715">
        <w:rPr>
          <w:rFonts w:asciiTheme="minorHAnsi" w:hAnsiTheme="minorHAnsi" w:cstheme="minorHAnsi"/>
          <w:bCs/>
          <w:color w:val="000000" w:themeColor="text1"/>
          <w:sz w:val="20"/>
          <w:szCs w:val="20"/>
        </w:rPr>
        <w:t xml:space="preserve">Het is </w:t>
      </w:r>
      <w:r w:rsidR="000E3D60" w:rsidRPr="009D0715">
        <w:rPr>
          <w:rFonts w:asciiTheme="minorHAnsi" w:hAnsiTheme="minorHAnsi" w:cstheme="minorHAnsi"/>
          <w:bCs/>
          <w:color w:val="000000" w:themeColor="text1"/>
          <w:sz w:val="20"/>
          <w:szCs w:val="20"/>
        </w:rPr>
        <w:t>toegestaan om een extern expertisecentrum in te huren op het gebied van participatie van burgers in hun rol als patiënten, eindgebruikers, cliënten en/of naasten. Deze kosten, binnen de looptijd van het project, zijn subsidiabel en financierbaar met PPS-subsidie.</w:t>
      </w:r>
    </w:p>
    <w:p w14:paraId="1590033B" w14:textId="77777777" w:rsidR="005B4B06" w:rsidRDefault="005B4B06" w:rsidP="00DD7687">
      <w:pPr>
        <w:pStyle w:val="BasistekstPharos"/>
        <w:rPr>
          <w:color w:val="EE0000"/>
        </w:rPr>
      </w:pPr>
    </w:p>
    <w:p w14:paraId="3B629D7F" w14:textId="77777777" w:rsidR="006E2707" w:rsidRDefault="006E2707" w:rsidP="00DD7687">
      <w:pPr>
        <w:pStyle w:val="BasistekstPharos"/>
        <w:rPr>
          <w:color w:val="EE0000"/>
        </w:rPr>
      </w:pPr>
    </w:p>
    <w:p w14:paraId="0DCCEB80" w14:textId="77777777" w:rsidR="006E2707" w:rsidRDefault="006E2707" w:rsidP="00DD7687">
      <w:pPr>
        <w:pStyle w:val="BasistekstPharos"/>
        <w:rPr>
          <w:color w:val="EE0000"/>
        </w:rPr>
      </w:pPr>
    </w:p>
    <w:p w14:paraId="23DD6EAB" w14:textId="1AF073CE" w:rsidR="005B4B06" w:rsidRDefault="005B4B06" w:rsidP="005B4B06">
      <w:pPr>
        <w:pStyle w:val="Kop2"/>
      </w:pPr>
      <w:bookmarkStart w:id="8" w:name="_Toc210292507"/>
      <w:bookmarkStart w:id="9" w:name="_Toc237519905"/>
      <w:r>
        <w:lastRenderedPageBreak/>
        <w:t>2.6 ARRIVE-richtlijnen</w:t>
      </w:r>
      <w:bookmarkEnd w:id="8"/>
      <w:bookmarkEnd w:id="9"/>
    </w:p>
    <w:p w14:paraId="00EB5810" w14:textId="77777777" w:rsidR="005B4B06" w:rsidRDefault="005B4B06" w:rsidP="005B4B06">
      <w:pPr>
        <w:pStyle w:val="Normaalweb"/>
        <w:spacing w:before="0" w:beforeAutospacing="0" w:after="0" w:afterAutospacing="0"/>
        <w:jc w:val="both"/>
        <w:rPr>
          <w:rFonts w:ascii="Calibri" w:hAnsi="Calibri" w:cs="Calibri"/>
          <w:color w:val="000000"/>
          <w:sz w:val="20"/>
          <w:szCs w:val="20"/>
        </w:rPr>
      </w:pPr>
      <w:r w:rsidRPr="00220526">
        <w:rPr>
          <w:rFonts w:ascii="Calibri" w:hAnsi="Calibri" w:cs="Calibri"/>
          <w:color w:val="000000"/>
          <w:sz w:val="20"/>
          <w:szCs w:val="20"/>
        </w:rPr>
        <w:t>Wanneer in het onderzoek gebruik wordt gemaakt van proefdieren, is het van groot belang dat de</w:t>
      </w:r>
      <w:r w:rsidRPr="00220526">
        <w:rPr>
          <w:rStyle w:val="apple-converted-space"/>
          <w:rFonts w:ascii="Calibri" w:hAnsi="Calibri" w:cs="Calibri"/>
          <w:color w:val="000000"/>
          <w:sz w:val="20"/>
          <w:szCs w:val="20"/>
        </w:rPr>
        <w:t> </w:t>
      </w:r>
      <w:r w:rsidRPr="00410994">
        <w:rPr>
          <w:rStyle w:val="Zwaar"/>
          <w:rFonts w:ascii="Calibri" w:hAnsi="Calibri" w:cs="Calibri"/>
          <w:b w:val="0"/>
          <w:bCs w:val="0"/>
          <w:color w:val="000000"/>
          <w:sz w:val="20"/>
          <w:szCs w:val="20"/>
        </w:rPr>
        <w:t xml:space="preserve">ARRIVE-richtlijnen </w:t>
      </w:r>
      <w:r w:rsidRPr="00410994">
        <w:rPr>
          <w:rStyle w:val="Zwaar"/>
          <w:rFonts w:ascii="Calibri" w:hAnsi="Calibri" w:cs="Calibri"/>
          <w:b w:val="0"/>
          <w:bCs w:val="0"/>
          <w:i/>
          <w:iCs/>
          <w:color w:val="000000"/>
          <w:sz w:val="20"/>
          <w:szCs w:val="20"/>
        </w:rPr>
        <w:t>(Animal Research: Reporting of In Vivo Experiments</w:t>
      </w:r>
      <w:r w:rsidRPr="00410994">
        <w:rPr>
          <w:rStyle w:val="Zwaar"/>
          <w:rFonts w:ascii="Calibri" w:hAnsi="Calibri" w:cs="Calibri"/>
          <w:b w:val="0"/>
          <w:bCs w:val="0"/>
          <w:color w:val="000000"/>
          <w:sz w:val="20"/>
          <w:szCs w:val="20"/>
        </w:rPr>
        <w:t>)</w:t>
      </w:r>
      <w:r w:rsidRPr="00410994">
        <w:rPr>
          <w:rStyle w:val="apple-converted-space"/>
          <w:rFonts w:ascii="Calibri" w:hAnsi="Calibri" w:cs="Calibri"/>
          <w:b/>
          <w:bCs/>
          <w:color w:val="000000"/>
          <w:sz w:val="20"/>
          <w:szCs w:val="20"/>
        </w:rPr>
        <w:t> </w:t>
      </w:r>
      <w:r w:rsidRPr="00220526">
        <w:rPr>
          <w:rFonts w:ascii="Calibri" w:hAnsi="Calibri" w:cs="Calibri"/>
          <w:color w:val="000000"/>
          <w:sz w:val="20"/>
          <w:szCs w:val="20"/>
        </w:rPr>
        <w:t>worden gevolgd. Deze internationaal ontwikkelde richtlijnen bieden een helder kader voor het zorgvuldig en volledig rapporteren van dierexperimenteel onderzoek. Door het hanteren van ARRIVE wordt de kwaliteit van onderzoeksrapportages verhoogd, wat bijdraagt aan de reproduceerbaarheid van resultaten, het voorkomen van onnodige herhaling van proeven en een zorgvuldige ethische verantwoording van het dierengebruik.</w:t>
      </w:r>
    </w:p>
    <w:p w14:paraId="5F9E0B4B" w14:textId="77777777" w:rsidR="005B4B06" w:rsidRPr="00220526" w:rsidRDefault="005B4B06" w:rsidP="005B4B06">
      <w:pPr>
        <w:pStyle w:val="Normaalweb"/>
        <w:spacing w:before="0" w:beforeAutospacing="0" w:after="0" w:afterAutospacing="0"/>
        <w:jc w:val="both"/>
        <w:rPr>
          <w:rFonts w:ascii="Calibri" w:hAnsi="Calibri" w:cs="Calibri"/>
          <w:color w:val="000000"/>
          <w:sz w:val="20"/>
          <w:szCs w:val="20"/>
        </w:rPr>
      </w:pPr>
    </w:p>
    <w:p w14:paraId="4D241FE7" w14:textId="77777777" w:rsidR="005B4B06" w:rsidRPr="00AF25CD" w:rsidRDefault="005B4B06" w:rsidP="005B4B06">
      <w:pPr>
        <w:jc w:val="both"/>
        <w:rPr>
          <w:rFonts w:asciiTheme="minorHAnsi" w:hAnsiTheme="minorHAnsi" w:cstheme="minorHAnsi"/>
          <w:color w:val="000000" w:themeColor="text1"/>
          <w:sz w:val="20"/>
          <w:szCs w:val="20"/>
        </w:rPr>
      </w:pPr>
      <w:r w:rsidRPr="00AF25CD">
        <w:rPr>
          <w:rFonts w:ascii="Calibri" w:hAnsi="Calibri" w:cs="Calibri"/>
          <w:color w:val="000000"/>
          <w:sz w:val="20"/>
          <w:szCs w:val="20"/>
        </w:rPr>
        <w:t xml:space="preserve">Het volgen van de richtlijnen zorgt er bovendien voor dat de onderzoeksresultaten optimaal aansluiten bij internationale standaarden en publicatie-eisen van vooraanstaande wetenschappelijke tijdschriften en financiers. Op deze manier wordt niet alleen de wetenschappelijke waarde van het onderzoek versterkt, maar wordt ook verzekerd dat het gebruik van proefdieren bijdraagt aan maximaal maatschappelijk en wetenschappelijk rendement. Meer informatie over de ARRIVE-richtlijnen kan </w:t>
      </w:r>
      <w:hyperlink r:id="rId31" w:history="1">
        <w:r w:rsidRPr="00AF25CD">
          <w:rPr>
            <w:rStyle w:val="Hyperlink"/>
            <w:rFonts w:ascii="Calibri" w:hAnsi="Calibri" w:cs="Calibri"/>
            <w:sz w:val="20"/>
            <w:szCs w:val="20"/>
          </w:rPr>
          <w:t>hier</w:t>
        </w:r>
      </w:hyperlink>
      <w:r w:rsidRPr="00AF25CD">
        <w:rPr>
          <w:rFonts w:ascii="Calibri" w:hAnsi="Calibri" w:cs="Calibri"/>
          <w:color w:val="000000"/>
          <w:sz w:val="20"/>
          <w:szCs w:val="20"/>
        </w:rPr>
        <w:t xml:space="preserve"> worden gevonden.</w:t>
      </w:r>
    </w:p>
    <w:p w14:paraId="178F5A1A" w14:textId="246F12E0" w:rsidR="00E74DF4" w:rsidRPr="00EF56A2" w:rsidRDefault="00EA0BC8" w:rsidP="00DD7687">
      <w:pPr>
        <w:pStyle w:val="BasistekstPharos"/>
        <w:rPr>
          <w:color w:val="EE0000"/>
        </w:rPr>
      </w:pPr>
      <w:r w:rsidRPr="00EF56A2">
        <w:rPr>
          <w:color w:val="EE0000"/>
        </w:rPr>
        <w:br w:type="page"/>
      </w:r>
    </w:p>
    <w:p w14:paraId="071C22CE" w14:textId="1B03F70D" w:rsidR="00F33184" w:rsidRPr="002B2D4B" w:rsidRDefault="00C13351" w:rsidP="00C13351">
      <w:pPr>
        <w:pStyle w:val="Kop1"/>
        <w:numPr>
          <w:ilvl w:val="0"/>
          <w:numId w:val="0"/>
        </w:numPr>
        <w:ind w:left="400" w:hanging="400"/>
        <w:rPr>
          <w:rStyle w:val="StijlHollandSans11ptVet"/>
          <w:rFonts w:asciiTheme="minorHAnsi" w:hAnsiTheme="minorHAnsi"/>
          <w:b/>
          <w:bCs w:val="0"/>
          <w:sz w:val="28"/>
        </w:rPr>
      </w:pPr>
      <w:bookmarkStart w:id="10" w:name="_Toc237519906"/>
      <w:r>
        <w:rPr>
          <w:rStyle w:val="StijlHollandSans11ptVet"/>
          <w:rFonts w:asciiTheme="minorHAnsi" w:hAnsiTheme="minorHAnsi"/>
          <w:b/>
          <w:bCs w:val="0"/>
          <w:sz w:val="28"/>
        </w:rPr>
        <w:lastRenderedPageBreak/>
        <w:t xml:space="preserve">3. </w:t>
      </w:r>
      <w:r w:rsidR="00946849">
        <w:rPr>
          <w:rStyle w:val="StijlHollandSans11ptVet"/>
          <w:rFonts w:asciiTheme="minorHAnsi" w:hAnsiTheme="minorHAnsi"/>
          <w:b/>
          <w:bCs w:val="0"/>
          <w:sz w:val="28"/>
        </w:rPr>
        <w:t xml:space="preserve">Doel &amp; </w:t>
      </w:r>
      <w:r w:rsidR="00F33184" w:rsidRPr="002B2D4B">
        <w:rPr>
          <w:rStyle w:val="StijlHollandSans11ptVet"/>
          <w:rFonts w:asciiTheme="minorHAnsi" w:hAnsiTheme="minorHAnsi"/>
          <w:b/>
          <w:bCs w:val="0"/>
          <w:sz w:val="28"/>
        </w:rPr>
        <w:t>Randvoorwaarden</w:t>
      </w:r>
      <w:bookmarkEnd w:id="10"/>
    </w:p>
    <w:p w14:paraId="60951F69" w14:textId="7A4E8B26" w:rsidR="007F7FB4" w:rsidRDefault="007F7FB4" w:rsidP="00946849">
      <w:pPr>
        <w:pStyle w:val="Kop2"/>
      </w:pPr>
    </w:p>
    <w:p w14:paraId="5D6FF274" w14:textId="76BC639C" w:rsidR="00F33184" w:rsidRDefault="00946849" w:rsidP="007F7FB4">
      <w:pPr>
        <w:pStyle w:val="Kop2"/>
      </w:pPr>
      <w:bookmarkStart w:id="11" w:name="_Toc237519907"/>
      <w:r w:rsidRPr="003D6A4C">
        <w:t>3.</w:t>
      </w:r>
      <w:r>
        <w:t>1</w:t>
      </w:r>
      <w:r w:rsidRPr="003D6A4C">
        <w:t xml:space="preserve"> </w:t>
      </w:r>
      <w:r w:rsidR="007F7FB4">
        <w:t>Doel van de subsidieoproep</w:t>
      </w:r>
      <w:bookmarkEnd w:id="11"/>
    </w:p>
    <w:p w14:paraId="34C052FD" w14:textId="07AC38D2" w:rsidR="001741CC" w:rsidRDefault="00232D21" w:rsidP="004F252E">
      <w:pPr>
        <w:jc w:val="both"/>
        <w:rPr>
          <w:rFonts w:ascii="Calibri" w:hAnsi="Calibri" w:cs="Calibri"/>
          <w:sz w:val="20"/>
          <w:szCs w:val="20"/>
        </w:rPr>
      </w:pPr>
      <w:r>
        <w:rPr>
          <w:rFonts w:ascii="Calibri" w:hAnsi="Calibri" w:cs="Calibri"/>
          <w:sz w:val="20"/>
          <w:szCs w:val="20"/>
        </w:rPr>
        <w:t xml:space="preserve">Ten opzichte van </w:t>
      </w:r>
      <w:r w:rsidR="00622ACC">
        <w:rPr>
          <w:rFonts w:ascii="Calibri" w:hAnsi="Calibri" w:cs="Calibri"/>
          <w:sz w:val="20"/>
          <w:szCs w:val="20"/>
        </w:rPr>
        <w:t>onderzoeksorganisaties</w:t>
      </w:r>
      <w:r>
        <w:rPr>
          <w:rFonts w:ascii="Calibri" w:hAnsi="Calibri" w:cs="Calibri"/>
          <w:sz w:val="20"/>
          <w:szCs w:val="20"/>
        </w:rPr>
        <w:t xml:space="preserve"> heeft </w:t>
      </w:r>
      <w:r w:rsidR="00F57B9B">
        <w:rPr>
          <w:rFonts w:ascii="Calibri" w:hAnsi="Calibri" w:cs="Calibri"/>
          <w:sz w:val="20"/>
          <w:szCs w:val="20"/>
        </w:rPr>
        <w:t xml:space="preserve">het innovatieve </w:t>
      </w:r>
      <w:r w:rsidR="00A758FE" w:rsidRPr="00FC5DE9">
        <w:rPr>
          <w:rFonts w:ascii="Calibri" w:hAnsi="Calibri" w:cs="Calibri"/>
          <w:sz w:val="20"/>
          <w:szCs w:val="20"/>
        </w:rPr>
        <w:t xml:space="preserve">MKB  behoefte aan onderzoek dat dichter bij de markt ligt en dat </w:t>
      </w:r>
      <w:r w:rsidR="00324524">
        <w:rPr>
          <w:rFonts w:ascii="Calibri" w:hAnsi="Calibri" w:cs="Calibri"/>
          <w:sz w:val="20"/>
          <w:szCs w:val="20"/>
        </w:rPr>
        <w:t>bijdraagt</w:t>
      </w:r>
      <w:r w:rsidR="00A758FE" w:rsidRPr="00FC5DE9">
        <w:rPr>
          <w:rFonts w:ascii="Calibri" w:hAnsi="Calibri" w:cs="Calibri"/>
          <w:sz w:val="20"/>
          <w:szCs w:val="20"/>
        </w:rPr>
        <w:t xml:space="preserve"> het vermarkten van hun product of dienst. </w:t>
      </w:r>
      <w:r>
        <w:rPr>
          <w:rFonts w:ascii="Calibri" w:hAnsi="Calibri" w:cs="Calibri"/>
          <w:sz w:val="20"/>
          <w:szCs w:val="20"/>
        </w:rPr>
        <w:t xml:space="preserve">De Health Holland MKB Call </w:t>
      </w:r>
      <w:r w:rsidR="00A758FE" w:rsidRPr="00FC5DE9">
        <w:rPr>
          <w:rFonts w:ascii="Calibri" w:hAnsi="Calibri" w:cs="Calibri"/>
          <w:sz w:val="20"/>
          <w:szCs w:val="20"/>
        </w:rPr>
        <w:t xml:space="preserve">speelt in op deze behoefte door </w:t>
      </w:r>
      <w:r w:rsidR="00857BD9">
        <w:rPr>
          <w:rFonts w:ascii="Calibri" w:hAnsi="Calibri" w:cs="Calibri"/>
          <w:sz w:val="20"/>
          <w:szCs w:val="20"/>
        </w:rPr>
        <w:t>het</w:t>
      </w:r>
      <w:r w:rsidR="009948E4">
        <w:rPr>
          <w:rFonts w:ascii="Calibri" w:hAnsi="Calibri" w:cs="Calibri"/>
          <w:sz w:val="20"/>
          <w:szCs w:val="20"/>
        </w:rPr>
        <w:t xml:space="preserve"> </w:t>
      </w:r>
      <w:r w:rsidR="00A758FE" w:rsidRPr="00FC5DE9">
        <w:rPr>
          <w:rFonts w:ascii="Calibri" w:hAnsi="Calibri" w:cs="Calibri"/>
          <w:sz w:val="20"/>
          <w:szCs w:val="20"/>
        </w:rPr>
        <w:t xml:space="preserve">MKB in de lead te zetten en industrieel onderzoek te stimuleren. Binnen deze call kan een </w:t>
      </w:r>
      <w:r>
        <w:rPr>
          <w:rFonts w:ascii="Calibri" w:hAnsi="Calibri" w:cs="Calibri"/>
          <w:sz w:val="20"/>
          <w:szCs w:val="20"/>
        </w:rPr>
        <w:t xml:space="preserve">Nederlands </w:t>
      </w:r>
      <w:r w:rsidR="00A758FE" w:rsidRPr="00FC5DE9">
        <w:rPr>
          <w:rFonts w:ascii="Calibri" w:hAnsi="Calibri" w:cs="Calibri"/>
          <w:sz w:val="20"/>
          <w:szCs w:val="20"/>
        </w:rPr>
        <w:t>MKB, onder voorwaarden, financiering krijgen voor ten minste één R&amp;D</w:t>
      </w:r>
      <w:r w:rsidR="00D34340">
        <w:rPr>
          <w:rFonts w:ascii="Calibri" w:hAnsi="Calibri" w:cs="Calibri"/>
          <w:sz w:val="20"/>
          <w:szCs w:val="20"/>
        </w:rPr>
        <w:t>-</w:t>
      </w:r>
      <w:r w:rsidR="009948E4">
        <w:rPr>
          <w:rFonts w:ascii="Calibri" w:hAnsi="Calibri" w:cs="Calibri"/>
          <w:sz w:val="20"/>
          <w:szCs w:val="20"/>
        </w:rPr>
        <w:t>fte</w:t>
      </w:r>
      <w:r w:rsidR="00A758FE" w:rsidRPr="00FC5DE9">
        <w:rPr>
          <w:rFonts w:ascii="Calibri" w:hAnsi="Calibri" w:cs="Calibri"/>
          <w:sz w:val="20"/>
          <w:szCs w:val="20"/>
        </w:rPr>
        <w:t xml:space="preserve"> binnen een publiek-privaat samenwerkingsproject. Zo wordt de R&amp;D-capaciteit versterkt en draagt de regeling bij aan het verhogen van de nationale R&amp;D-uitgaven tot 3% van het BBP, </w:t>
      </w:r>
      <w:r w:rsidR="00A758FE" w:rsidRPr="00FC5DE9">
        <w:rPr>
          <w:rFonts w:ascii="Calibri" w:hAnsi="Calibri" w:cs="Calibri"/>
          <w:bCs/>
          <w:sz w:val="20"/>
          <w:szCs w:val="20"/>
        </w:rPr>
        <w:t>zonder dat het private aandeel daalt</w:t>
      </w:r>
      <w:r w:rsidR="00A758FE" w:rsidRPr="00FC5DE9">
        <w:rPr>
          <w:rStyle w:val="Voetnootmarkering"/>
          <w:rFonts w:ascii="Calibri" w:hAnsi="Calibri" w:cs="Calibri"/>
          <w:bCs/>
          <w:sz w:val="20"/>
          <w:szCs w:val="20"/>
        </w:rPr>
        <w:footnoteReference w:id="3"/>
      </w:r>
      <w:r w:rsidR="00A758FE" w:rsidRPr="00FC5DE9">
        <w:rPr>
          <w:rFonts w:ascii="Calibri" w:hAnsi="Calibri" w:cs="Calibri"/>
          <w:sz w:val="20"/>
          <w:szCs w:val="20"/>
        </w:rPr>
        <w:t>.</w:t>
      </w:r>
    </w:p>
    <w:p w14:paraId="794337E4" w14:textId="77777777" w:rsidR="00A758FE" w:rsidRPr="007F7FB4" w:rsidRDefault="00A758FE" w:rsidP="004F252E">
      <w:pPr>
        <w:jc w:val="both"/>
        <w:rPr>
          <w:rFonts w:ascii="Calibri" w:hAnsi="Calibri" w:cs="Calibri"/>
          <w:sz w:val="20"/>
          <w:szCs w:val="20"/>
        </w:rPr>
      </w:pPr>
    </w:p>
    <w:p w14:paraId="1FA51968" w14:textId="7C1C94B5" w:rsidR="003D1E3B" w:rsidRPr="003D1E3B" w:rsidRDefault="00FA2B5C" w:rsidP="00B663EA">
      <w:pPr>
        <w:pStyle w:val="Kop2"/>
      </w:pPr>
      <w:bookmarkStart w:id="12" w:name="_Toc237519908"/>
      <w:r w:rsidRPr="003D6A4C">
        <w:t>3</w:t>
      </w:r>
      <w:r w:rsidR="00F33184" w:rsidRPr="003D6A4C">
        <w:t>.</w:t>
      </w:r>
      <w:r w:rsidR="00946849">
        <w:t>2</w:t>
      </w:r>
      <w:r w:rsidR="00F33184" w:rsidRPr="003D6A4C">
        <w:t xml:space="preserve"> </w:t>
      </w:r>
      <w:r w:rsidR="00946849">
        <w:t>Randv</w:t>
      </w:r>
      <w:r w:rsidR="00F33184" w:rsidRPr="003D6A4C">
        <w:t xml:space="preserve">oorwaarden voor het </w:t>
      </w:r>
      <w:r w:rsidR="00CE5493" w:rsidRPr="003D6A4C">
        <w:t>samenwerkings</w:t>
      </w:r>
      <w:r w:rsidR="00F33184" w:rsidRPr="003D6A4C">
        <w:t>project</w:t>
      </w:r>
      <w:bookmarkEnd w:id="12"/>
    </w:p>
    <w:p w14:paraId="59D13190" w14:textId="676575A9" w:rsidR="00DE6B9A" w:rsidRDefault="00DE6B9A" w:rsidP="07F80F72">
      <w:pPr>
        <w:jc w:val="both"/>
        <w:rPr>
          <w:rFonts w:asciiTheme="minorHAnsi" w:hAnsiTheme="minorHAnsi" w:cstheme="minorBidi"/>
          <w:sz w:val="20"/>
          <w:szCs w:val="20"/>
        </w:rPr>
      </w:pPr>
      <w:r>
        <w:rPr>
          <w:rFonts w:asciiTheme="minorHAnsi" w:hAnsiTheme="minorHAnsi" w:cstheme="minorBidi"/>
          <w:sz w:val="20"/>
          <w:szCs w:val="20"/>
        </w:rPr>
        <w:t xml:space="preserve">De aanvraag dient te voldoen aan een aantal voorwaarden. Hieronder vindt u de voorwaarden voor het samenwerkingsproject, specifiek voor deze </w:t>
      </w:r>
      <w:r w:rsidR="004B4769">
        <w:rPr>
          <w:rFonts w:asciiTheme="minorHAnsi" w:hAnsiTheme="minorHAnsi" w:cstheme="minorBidi"/>
          <w:sz w:val="20"/>
          <w:szCs w:val="20"/>
        </w:rPr>
        <w:t>MKB Call</w:t>
      </w:r>
      <w:r w:rsidR="00CA058B">
        <w:rPr>
          <w:rFonts w:asciiTheme="minorHAnsi" w:hAnsiTheme="minorHAnsi" w:cstheme="minorBidi"/>
          <w:sz w:val="20"/>
          <w:szCs w:val="20"/>
        </w:rPr>
        <w:t>:</w:t>
      </w:r>
    </w:p>
    <w:p w14:paraId="534CE7F0" w14:textId="3CD2ADDE" w:rsidR="00E36940" w:rsidRPr="00E36940" w:rsidRDefault="00E36940" w:rsidP="00E36940">
      <w:pPr>
        <w:pStyle w:val="Lijstalinea"/>
        <w:numPr>
          <w:ilvl w:val="0"/>
          <w:numId w:val="21"/>
        </w:numPr>
        <w:jc w:val="both"/>
        <w:rPr>
          <w:rFonts w:asciiTheme="minorHAnsi" w:hAnsiTheme="minorHAnsi" w:cstheme="minorBidi"/>
          <w:sz w:val="20"/>
          <w:szCs w:val="20"/>
        </w:rPr>
      </w:pPr>
      <w:r w:rsidRPr="58EEF056">
        <w:rPr>
          <w:rFonts w:asciiTheme="minorHAnsi" w:hAnsiTheme="minorHAnsi" w:cstheme="minorBidi"/>
          <w:sz w:val="20"/>
          <w:szCs w:val="20"/>
        </w:rPr>
        <w:t xml:space="preserve">De hoofdaanvrager is </w:t>
      </w:r>
      <w:r>
        <w:rPr>
          <w:rFonts w:asciiTheme="minorHAnsi" w:hAnsiTheme="minorHAnsi" w:cstheme="minorBidi"/>
          <w:sz w:val="20"/>
          <w:szCs w:val="20"/>
        </w:rPr>
        <w:t xml:space="preserve">een in Nederland gevestigde </w:t>
      </w:r>
      <w:r w:rsidR="00375748">
        <w:rPr>
          <w:rFonts w:asciiTheme="minorHAnsi" w:hAnsiTheme="minorHAnsi" w:cstheme="minorBidi"/>
          <w:sz w:val="20"/>
          <w:szCs w:val="20"/>
        </w:rPr>
        <w:t>MKB-</w:t>
      </w:r>
      <w:r>
        <w:rPr>
          <w:rFonts w:asciiTheme="minorHAnsi" w:hAnsiTheme="minorHAnsi" w:cstheme="minorBidi"/>
          <w:sz w:val="20"/>
          <w:szCs w:val="20"/>
        </w:rPr>
        <w:t>onderneming met winstoogmerk.</w:t>
      </w:r>
    </w:p>
    <w:p w14:paraId="57A3FB7B" w14:textId="2D1B3581" w:rsidR="00726FB4" w:rsidRPr="00550DA3" w:rsidRDefault="00726FB4" w:rsidP="00726FB4">
      <w:pPr>
        <w:pStyle w:val="Lijstalinea"/>
        <w:numPr>
          <w:ilvl w:val="0"/>
          <w:numId w:val="21"/>
        </w:numPr>
        <w:jc w:val="both"/>
        <w:rPr>
          <w:rFonts w:asciiTheme="minorHAnsi" w:hAnsiTheme="minorHAnsi" w:cstheme="minorHAnsi"/>
          <w:sz w:val="20"/>
          <w:szCs w:val="20"/>
        </w:rPr>
      </w:pPr>
      <w:r w:rsidRPr="003D6A4C">
        <w:rPr>
          <w:rFonts w:asciiTheme="minorHAnsi" w:hAnsiTheme="minorHAnsi" w:cstheme="minorHAnsi"/>
          <w:sz w:val="20"/>
          <w:szCs w:val="20"/>
        </w:rPr>
        <w:t xml:space="preserve">Het consortium bestaat uit tenminste één onderneming met winstoogmerk en één onderzoeksorganisatie. </w:t>
      </w:r>
    </w:p>
    <w:p w14:paraId="1EE6A7AF" w14:textId="523826EC" w:rsidR="004B4769" w:rsidRPr="003C6FD6" w:rsidRDefault="004B4769" w:rsidP="004B4769">
      <w:pPr>
        <w:pStyle w:val="Lijstalinea"/>
        <w:numPr>
          <w:ilvl w:val="0"/>
          <w:numId w:val="21"/>
        </w:numPr>
        <w:jc w:val="both"/>
        <w:rPr>
          <w:rFonts w:ascii="Calibri" w:hAnsi="Calibri" w:cs="Calibri"/>
          <w:sz w:val="20"/>
          <w:szCs w:val="20"/>
        </w:rPr>
      </w:pPr>
      <w:r w:rsidRPr="003C6FD6">
        <w:rPr>
          <w:rFonts w:ascii="Calibri" w:hAnsi="Calibri" w:cs="Calibri"/>
          <w:sz w:val="20"/>
          <w:szCs w:val="20"/>
        </w:rPr>
        <w:t xml:space="preserve">Het project betreft industrieel onderzoek (TRL-niveau 4 t/m 6). In Appendix A, te vinden op onze </w:t>
      </w:r>
      <w:hyperlink r:id="rId32" w:history="1">
        <w:r w:rsidRPr="003C6FD6">
          <w:rPr>
            <w:rStyle w:val="Hyperlink"/>
            <w:rFonts w:ascii="Calibri" w:hAnsi="Calibri" w:cs="Calibri"/>
            <w:sz w:val="20"/>
            <w:szCs w:val="20"/>
          </w:rPr>
          <w:t>website</w:t>
        </w:r>
      </w:hyperlink>
      <w:r w:rsidRPr="003C6FD6">
        <w:rPr>
          <w:rFonts w:ascii="Calibri" w:hAnsi="Calibri" w:cs="Calibri"/>
          <w:sz w:val="20"/>
          <w:szCs w:val="20"/>
        </w:rPr>
        <w:t xml:space="preserve">, staat een leidraad per </w:t>
      </w:r>
      <w:r w:rsidR="009E5941">
        <w:rPr>
          <w:rFonts w:ascii="Calibri" w:hAnsi="Calibri" w:cs="Calibri"/>
          <w:sz w:val="20"/>
          <w:szCs w:val="20"/>
        </w:rPr>
        <w:t>domein</w:t>
      </w:r>
      <w:r w:rsidR="00375748">
        <w:rPr>
          <w:rFonts w:ascii="Calibri" w:hAnsi="Calibri" w:cs="Calibri"/>
          <w:sz w:val="20"/>
          <w:szCs w:val="20"/>
        </w:rPr>
        <w:t xml:space="preserve"> </w:t>
      </w:r>
      <w:r w:rsidRPr="003C6FD6">
        <w:rPr>
          <w:rFonts w:ascii="Calibri" w:hAnsi="Calibri" w:cs="Calibri"/>
          <w:sz w:val="20"/>
          <w:szCs w:val="20"/>
        </w:rPr>
        <w:t>welk type onderzoek in aanmerking komt voor subsidie.</w:t>
      </w:r>
    </w:p>
    <w:p w14:paraId="6B5FAD69" w14:textId="4F3A06B2" w:rsidR="00723DC3" w:rsidRPr="001309CE" w:rsidRDefault="00723DC3" w:rsidP="009C37B0">
      <w:pPr>
        <w:pStyle w:val="Lijstalinea"/>
        <w:numPr>
          <w:ilvl w:val="0"/>
          <w:numId w:val="21"/>
        </w:numPr>
        <w:jc w:val="both"/>
        <w:rPr>
          <w:rFonts w:asciiTheme="minorHAnsi" w:hAnsiTheme="minorHAnsi" w:cstheme="minorBidi"/>
          <w:sz w:val="20"/>
          <w:szCs w:val="20"/>
        </w:rPr>
      </w:pPr>
      <w:r w:rsidRPr="07F80F72">
        <w:rPr>
          <w:rFonts w:asciiTheme="minorHAnsi" w:hAnsiTheme="minorHAnsi" w:cstheme="minorBidi"/>
          <w:sz w:val="20"/>
          <w:szCs w:val="20"/>
        </w:rPr>
        <w:t xml:space="preserve">Het project start tussen </w:t>
      </w:r>
      <w:r w:rsidR="00225BC0">
        <w:rPr>
          <w:rFonts w:asciiTheme="minorHAnsi" w:hAnsiTheme="minorHAnsi" w:cstheme="minorBidi"/>
          <w:sz w:val="20"/>
          <w:szCs w:val="20"/>
        </w:rPr>
        <w:t>1 ju</w:t>
      </w:r>
      <w:r w:rsidR="00725058">
        <w:rPr>
          <w:rFonts w:asciiTheme="minorHAnsi" w:hAnsiTheme="minorHAnsi" w:cstheme="minorBidi"/>
          <w:sz w:val="20"/>
          <w:szCs w:val="20"/>
        </w:rPr>
        <w:t>l</w:t>
      </w:r>
      <w:r w:rsidR="00225BC0">
        <w:rPr>
          <w:rFonts w:asciiTheme="minorHAnsi" w:hAnsiTheme="minorHAnsi" w:cstheme="minorBidi"/>
          <w:sz w:val="20"/>
          <w:szCs w:val="20"/>
        </w:rPr>
        <w:t xml:space="preserve">i en 1 </w:t>
      </w:r>
      <w:r w:rsidR="00897DF8">
        <w:rPr>
          <w:rFonts w:asciiTheme="minorHAnsi" w:hAnsiTheme="minorHAnsi" w:cstheme="minorBidi"/>
          <w:sz w:val="20"/>
          <w:szCs w:val="20"/>
        </w:rPr>
        <w:t>november</w:t>
      </w:r>
      <w:r w:rsidR="00225BC0">
        <w:rPr>
          <w:rFonts w:asciiTheme="minorHAnsi" w:hAnsiTheme="minorHAnsi" w:cstheme="minorBidi"/>
          <w:sz w:val="20"/>
          <w:szCs w:val="20"/>
        </w:rPr>
        <w:t xml:space="preserve"> 202</w:t>
      </w:r>
      <w:r w:rsidR="004E2D80">
        <w:rPr>
          <w:rFonts w:asciiTheme="minorHAnsi" w:hAnsiTheme="minorHAnsi" w:cstheme="minorBidi"/>
          <w:sz w:val="20"/>
          <w:szCs w:val="20"/>
        </w:rPr>
        <w:t>7</w:t>
      </w:r>
      <w:r w:rsidR="009C37B0">
        <w:rPr>
          <w:rFonts w:asciiTheme="minorHAnsi" w:hAnsiTheme="minorHAnsi" w:cstheme="minorBidi"/>
          <w:sz w:val="20"/>
          <w:szCs w:val="20"/>
        </w:rPr>
        <w:t xml:space="preserve"> en</w:t>
      </w:r>
      <w:r w:rsidRPr="07F80F72">
        <w:rPr>
          <w:rFonts w:asciiTheme="minorHAnsi" w:hAnsiTheme="minorHAnsi" w:cstheme="minorBidi"/>
          <w:sz w:val="20"/>
          <w:szCs w:val="20"/>
        </w:rPr>
        <w:t xml:space="preserve"> </w:t>
      </w:r>
      <w:r w:rsidRPr="009C37B0">
        <w:rPr>
          <w:rFonts w:asciiTheme="minorHAnsi" w:hAnsiTheme="minorHAnsi" w:cstheme="minorHAnsi"/>
          <w:sz w:val="20"/>
          <w:szCs w:val="20"/>
        </w:rPr>
        <w:t xml:space="preserve">duurt </w:t>
      </w:r>
      <w:r w:rsidR="001309CE">
        <w:rPr>
          <w:rFonts w:asciiTheme="minorHAnsi" w:hAnsiTheme="minorHAnsi" w:cstheme="minorHAnsi"/>
          <w:sz w:val="20"/>
          <w:szCs w:val="20"/>
        </w:rPr>
        <w:t xml:space="preserve">maximaal </w:t>
      </w:r>
      <w:r w:rsidR="004B4769">
        <w:rPr>
          <w:rFonts w:asciiTheme="minorHAnsi" w:hAnsiTheme="minorHAnsi" w:cstheme="minorHAnsi"/>
          <w:sz w:val="20"/>
          <w:szCs w:val="20"/>
        </w:rPr>
        <w:t xml:space="preserve">2 </w:t>
      </w:r>
      <w:r w:rsidRPr="009C37B0">
        <w:rPr>
          <w:rFonts w:asciiTheme="minorHAnsi" w:hAnsiTheme="minorHAnsi" w:cstheme="minorHAnsi"/>
          <w:sz w:val="20"/>
          <w:szCs w:val="20"/>
        </w:rPr>
        <w:t>jaar.</w:t>
      </w:r>
    </w:p>
    <w:p w14:paraId="4D43F8AC" w14:textId="6D47B3E8" w:rsidR="001309CE" w:rsidRPr="00EF56A2" w:rsidRDefault="001309CE" w:rsidP="001309CE">
      <w:pPr>
        <w:pStyle w:val="Lijstalinea"/>
        <w:numPr>
          <w:ilvl w:val="0"/>
          <w:numId w:val="21"/>
        </w:numPr>
        <w:jc w:val="both"/>
        <w:rPr>
          <w:rFonts w:asciiTheme="minorHAnsi" w:hAnsiTheme="minorHAnsi" w:cstheme="minorHAnsi"/>
          <w:sz w:val="20"/>
          <w:szCs w:val="20"/>
        </w:rPr>
      </w:pPr>
      <w:r>
        <w:rPr>
          <w:rFonts w:asciiTheme="minorHAnsi" w:hAnsiTheme="minorHAnsi" w:cstheme="minorHAnsi"/>
          <w:sz w:val="20"/>
          <w:szCs w:val="20"/>
        </w:rPr>
        <w:t xml:space="preserve">De aangevraagde PPS-subsidie bedraagt </w:t>
      </w:r>
      <w:r w:rsidRPr="00EF56A2">
        <w:rPr>
          <w:rFonts w:asciiTheme="minorHAnsi" w:hAnsiTheme="minorHAnsi" w:cstheme="minorHAnsi"/>
          <w:sz w:val="20"/>
          <w:szCs w:val="20"/>
        </w:rPr>
        <w:t>minimaal €2</w:t>
      </w:r>
      <w:r>
        <w:rPr>
          <w:rFonts w:asciiTheme="minorHAnsi" w:hAnsiTheme="minorHAnsi" w:cstheme="minorHAnsi"/>
          <w:sz w:val="20"/>
          <w:szCs w:val="20"/>
        </w:rPr>
        <w:t>25</w:t>
      </w:r>
      <w:r w:rsidRPr="00EF56A2">
        <w:rPr>
          <w:rFonts w:asciiTheme="minorHAnsi" w:hAnsiTheme="minorHAnsi" w:cstheme="minorHAnsi"/>
          <w:sz w:val="20"/>
          <w:szCs w:val="20"/>
        </w:rPr>
        <w:t xml:space="preserve">.000 en maximaal €450.000. </w:t>
      </w:r>
    </w:p>
    <w:p w14:paraId="13FBB970" w14:textId="16543919" w:rsidR="00DC100D" w:rsidRPr="00776E05" w:rsidRDefault="00DC100D" w:rsidP="00DC100D">
      <w:pPr>
        <w:pStyle w:val="Lijstalinea"/>
        <w:numPr>
          <w:ilvl w:val="0"/>
          <w:numId w:val="21"/>
        </w:numPr>
        <w:jc w:val="both"/>
        <w:rPr>
          <w:rFonts w:ascii="Calibri" w:hAnsi="Calibri" w:cs="Calibri"/>
          <w:sz w:val="20"/>
          <w:szCs w:val="20"/>
        </w:rPr>
      </w:pPr>
      <w:r w:rsidRPr="00776E05">
        <w:rPr>
          <w:rFonts w:ascii="Calibri" w:hAnsi="Calibri" w:cs="Calibri"/>
          <w:sz w:val="20"/>
          <w:szCs w:val="20"/>
          <w:u w:val="single"/>
        </w:rPr>
        <w:t xml:space="preserve">Per </w:t>
      </w:r>
      <w:r w:rsidRPr="00DC100D">
        <w:rPr>
          <w:rFonts w:ascii="Calibri" w:hAnsi="Calibri" w:cs="Calibri"/>
          <w:sz w:val="20"/>
          <w:szCs w:val="20"/>
          <w:u w:val="single"/>
        </w:rPr>
        <w:t>projectjaar</w:t>
      </w:r>
      <w:r w:rsidRPr="00FC5DE9">
        <w:rPr>
          <w:rFonts w:ascii="Calibri" w:hAnsi="Calibri" w:cs="Calibri"/>
          <w:sz w:val="20"/>
          <w:szCs w:val="20"/>
        </w:rPr>
        <w:t xml:space="preserve"> mag het MKB in totaal</w:t>
      </w:r>
      <w:r>
        <w:rPr>
          <w:rFonts w:ascii="Calibri" w:hAnsi="Calibri" w:cs="Calibri"/>
          <w:sz w:val="20"/>
          <w:szCs w:val="20"/>
        </w:rPr>
        <w:t xml:space="preserve"> (gezamenlijk)</w:t>
      </w:r>
      <w:r w:rsidRPr="00FC5DE9">
        <w:rPr>
          <w:rFonts w:ascii="Calibri" w:hAnsi="Calibri" w:cs="Calibri"/>
          <w:sz w:val="20"/>
          <w:szCs w:val="20"/>
        </w:rPr>
        <w:t xml:space="preserve"> aanspraak maken op maximaal €150.000 PPS-subsidie</w:t>
      </w:r>
      <w:r>
        <w:rPr>
          <w:rFonts w:ascii="Calibri" w:hAnsi="Calibri" w:cs="Calibri"/>
          <w:sz w:val="20"/>
          <w:szCs w:val="20"/>
        </w:rPr>
        <w:t xml:space="preserve"> </w:t>
      </w:r>
      <w:r w:rsidRPr="003C6FD6">
        <w:rPr>
          <w:rFonts w:ascii="Calibri" w:hAnsi="Calibri" w:cs="Calibri"/>
          <w:sz w:val="20"/>
          <w:szCs w:val="20"/>
        </w:rPr>
        <w:t xml:space="preserve">(bij een project van 1,5 jaar mag het MKB dus </w:t>
      </w:r>
      <w:r>
        <w:rPr>
          <w:rFonts w:ascii="Calibri" w:hAnsi="Calibri" w:cs="Calibri"/>
          <w:sz w:val="20"/>
          <w:szCs w:val="20"/>
        </w:rPr>
        <w:t xml:space="preserve">gezamenlijk </w:t>
      </w:r>
      <w:r w:rsidRPr="003C6FD6">
        <w:rPr>
          <w:rFonts w:ascii="Calibri" w:hAnsi="Calibri" w:cs="Calibri"/>
          <w:sz w:val="20"/>
          <w:szCs w:val="20"/>
        </w:rPr>
        <w:t xml:space="preserve">maximaal €225.000 aan PPS-subsidie aanwenden). </w:t>
      </w:r>
    </w:p>
    <w:p w14:paraId="7DA5767D" w14:textId="1D36007D" w:rsidR="00DC100D" w:rsidRPr="00776E05" w:rsidRDefault="00DC100D" w:rsidP="00DC100D">
      <w:pPr>
        <w:pStyle w:val="Lijstalinea"/>
        <w:numPr>
          <w:ilvl w:val="0"/>
          <w:numId w:val="21"/>
        </w:numPr>
        <w:jc w:val="both"/>
        <w:rPr>
          <w:rFonts w:ascii="Calibri" w:hAnsi="Calibri" w:cs="Calibri"/>
          <w:sz w:val="20"/>
          <w:szCs w:val="20"/>
        </w:rPr>
      </w:pPr>
      <w:r w:rsidRPr="00FC5DE9">
        <w:rPr>
          <w:rFonts w:ascii="Calibri" w:hAnsi="Calibri" w:cs="Calibri"/>
          <w:sz w:val="20"/>
          <w:szCs w:val="20"/>
        </w:rPr>
        <w:t xml:space="preserve">Per </w:t>
      </w:r>
      <w:r w:rsidRPr="007A4A79">
        <w:rPr>
          <w:rFonts w:ascii="Calibri" w:hAnsi="Calibri" w:cs="Calibri"/>
          <w:sz w:val="20"/>
          <w:szCs w:val="20"/>
          <w:u w:val="single"/>
        </w:rPr>
        <w:t>project</w:t>
      </w:r>
      <w:r w:rsidRPr="00FC5DE9">
        <w:rPr>
          <w:rFonts w:ascii="Calibri" w:hAnsi="Calibri" w:cs="Calibri"/>
          <w:sz w:val="20"/>
          <w:szCs w:val="20"/>
        </w:rPr>
        <w:t xml:space="preserve"> mogen de onderzoeksorganisaties in totaal</w:t>
      </w:r>
      <w:r>
        <w:rPr>
          <w:rFonts w:ascii="Calibri" w:hAnsi="Calibri" w:cs="Calibri"/>
          <w:sz w:val="20"/>
          <w:szCs w:val="20"/>
        </w:rPr>
        <w:t xml:space="preserve"> (gezamenlijk)</w:t>
      </w:r>
      <w:r w:rsidRPr="00FC5DE9">
        <w:rPr>
          <w:rFonts w:ascii="Calibri" w:hAnsi="Calibri" w:cs="Calibri"/>
          <w:sz w:val="20"/>
          <w:szCs w:val="20"/>
        </w:rPr>
        <w:t xml:space="preserve"> aanspraak maken op </w:t>
      </w:r>
      <w:r w:rsidRPr="007A4A79">
        <w:rPr>
          <w:rFonts w:ascii="Calibri" w:hAnsi="Calibri" w:cs="Calibri"/>
          <w:sz w:val="20"/>
          <w:szCs w:val="20"/>
        </w:rPr>
        <w:t>maximaal</w:t>
      </w:r>
      <w:r w:rsidRPr="00FC5DE9">
        <w:rPr>
          <w:rFonts w:ascii="Calibri" w:hAnsi="Calibri" w:cs="Calibri"/>
          <w:sz w:val="20"/>
          <w:szCs w:val="20"/>
          <w:u w:val="single"/>
        </w:rPr>
        <w:t xml:space="preserve"> </w:t>
      </w:r>
      <w:r w:rsidRPr="00FC5DE9">
        <w:rPr>
          <w:rFonts w:ascii="Calibri" w:hAnsi="Calibri" w:cs="Calibri"/>
          <w:sz w:val="20"/>
          <w:szCs w:val="20"/>
        </w:rPr>
        <w:t>€150.000 PPS-subsidie</w:t>
      </w:r>
      <w:r>
        <w:rPr>
          <w:rFonts w:ascii="Calibri" w:hAnsi="Calibri" w:cs="Calibri"/>
          <w:sz w:val="20"/>
          <w:szCs w:val="20"/>
        </w:rPr>
        <w:t>.</w:t>
      </w:r>
    </w:p>
    <w:p w14:paraId="400485EA" w14:textId="77585D2C" w:rsidR="002914EA" w:rsidRPr="00BF005D" w:rsidRDefault="002914EA" w:rsidP="00BF005D">
      <w:pPr>
        <w:pStyle w:val="Lijstalinea"/>
        <w:numPr>
          <w:ilvl w:val="0"/>
          <w:numId w:val="21"/>
        </w:numPr>
        <w:rPr>
          <w:rFonts w:ascii="Calibri" w:hAnsi="Calibri" w:cs="Calibri"/>
          <w:sz w:val="20"/>
          <w:szCs w:val="20"/>
        </w:rPr>
      </w:pPr>
      <w:r>
        <w:rPr>
          <w:rFonts w:ascii="Calibri" w:hAnsi="Calibri" w:cs="Calibri"/>
          <w:sz w:val="20"/>
          <w:szCs w:val="20"/>
        </w:rPr>
        <w:t>Het Nederlands MKB mag alleen subsidie aanwenden indien zij volgens de wet- en regelgeving niet classificeren als een Onderneming in Moeilijkheden (OIM);</w:t>
      </w:r>
    </w:p>
    <w:p w14:paraId="61557DCD" w14:textId="6A6DDFE9" w:rsidR="001309CE" w:rsidRDefault="001309CE" w:rsidP="001309CE">
      <w:pPr>
        <w:pStyle w:val="Lijstalinea"/>
        <w:numPr>
          <w:ilvl w:val="0"/>
          <w:numId w:val="21"/>
        </w:numPr>
        <w:jc w:val="both"/>
        <w:rPr>
          <w:rFonts w:ascii="Calibri" w:hAnsi="Calibri" w:cs="Calibri"/>
          <w:sz w:val="20"/>
          <w:szCs w:val="20"/>
        </w:rPr>
      </w:pPr>
      <w:r w:rsidRPr="003C6FD6">
        <w:rPr>
          <w:rFonts w:ascii="Calibri" w:hAnsi="Calibri" w:cs="Calibri"/>
          <w:sz w:val="20"/>
          <w:szCs w:val="20"/>
        </w:rPr>
        <w:t xml:space="preserve">Een MKB mag slechts bij één aanvraag binnen deze call betrokken zijn. </w:t>
      </w:r>
      <w:r w:rsidR="00ED4FA5">
        <w:rPr>
          <w:rFonts w:ascii="Calibri" w:hAnsi="Calibri" w:cs="Calibri"/>
          <w:sz w:val="20"/>
          <w:szCs w:val="20"/>
        </w:rPr>
        <w:t xml:space="preserve">Het aanvragende bedrijf mag dus </w:t>
      </w:r>
      <w:r w:rsidR="00ED4FA5" w:rsidRPr="00092595">
        <w:rPr>
          <w:rFonts w:ascii="Calibri" w:hAnsi="Calibri" w:cs="Calibri"/>
          <w:b/>
          <w:bCs/>
          <w:sz w:val="20"/>
          <w:szCs w:val="20"/>
        </w:rPr>
        <w:t>niet</w:t>
      </w:r>
      <w:r w:rsidR="00ED4FA5">
        <w:rPr>
          <w:rFonts w:ascii="Calibri" w:hAnsi="Calibri" w:cs="Calibri"/>
          <w:sz w:val="20"/>
          <w:szCs w:val="20"/>
        </w:rPr>
        <w:t xml:space="preserve"> een aanvraag indienen binnen deze reguliere call én een aanvraag binnen het thematische track op arbeidsbesparende technologie. </w:t>
      </w:r>
      <w:r w:rsidRPr="003C6FD6">
        <w:rPr>
          <w:rFonts w:ascii="Calibri" w:hAnsi="Calibri" w:cs="Calibri"/>
          <w:sz w:val="20"/>
          <w:szCs w:val="20"/>
        </w:rPr>
        <w:t>Let op: subsidieaanvragers die behoren tot dezelfde ondernemingsgroep worden als één onderneming beschouwd; in dit geval mag slechts één bedrijf binnen deze ondernemingsgroep een aanvraag indienen.</w:t>
      </w:r>
    </w:p>
    <w:p w14:paraId="27C81743" w14:textId="70E58372" w:rsidR="001309CE" w:rsidRPr="003C6FD6" w:rsidRDefault="001309CE" w:rsidP="001309CE">
      <w:pPr>
        <w:pStyle w:val="Lijstalinea"/>
        <w:numPr>
          <w:ilvl w:val="0"/>
          <w:numId w:val="21"/>
        </w:numPr>
        <w:jc w:val="both"/>
        <w:rPr>
          <w:rFonts w:ascii="Calibri" w:hAnsi="Calibri" w:cs="Calibri"/>
          <w:sz w:val="20"/>
          <w:szCs w:val="20"/>
        </w:rPr>
      </w:pPr>
      <w:r w:rsidRPr="003C6FD6">
        <w:rPr>
          <w:rFonts w:ascii="Calibri" w:hAnsi="Calibri" w:cs="Calibri"/>
          <w:sz w:val="20"/>
          <w:szCs w:val="20"/>
        </w:rPr>
        <w:t>Per projectjaar moet de onderneming minimaal</w:t>
      </w:r>
      <w:r w:rsidR="00767081">
        <w:rPr>
          <w:rFonts w:ascii="Calibri" w:hAnsi="Calibri" w:cs="Calibri"/>
          <w:sz w:val="20"/>
          <w:szCs w:val="20"/>
        </w:rPr>
        <w:t xml:space="preserve"> </w:t>
      </w:r>
      <w:r w:rsidRPr="003C6FD6">
        <w:rPr>
          <w:rFonts w:ascii="Calibri" w:hAnsi="Calibri" w:cs="Calibri"/>
          <w:sz w:val="20"/>
          <w:szCs w:val="20"/>
        </w:rPr>
        <w:t>1650 uur aan loonkosten maken (bij een project</w:t>
      </w:r>
      <w:r w:rsidR="007B062F">
        <w:rPr>
          <w:rFonts w:ascii="Calibri" w:hAnsi="Calibri" w:cs="Calibri"/>
          <w:sz w:val="20"/>
          <w:szCs w:val="20"/>
        </w:rPr>
        <w:t>duur</w:t>
      </w:r>
      <w:r w:rsidRPr="003C6FD6">
        <w:rPr>
          <w:rFonts w:ascii="Calibri" w:hAnsi="Calibri" w:cs="Calibri"/>
          <w:sz w:val="20"/>
          <w:szCs w:val="20"/>
        </w:rPr>
        <w:t xml:space="preserve"> van 1,5 jaar </w:t>
      </w:r>
      <w:r w:rsidR="007B062F">
        <w:rPr>
          <w:rFonts w:ascii="Calibri" w:hAnsi="Calibri" w:cs="Calibri"/>
          <w:sz w:val="20"/>
          <w:szCs w:val="20"/>
        </w:rPr>
        <w:t xml:space="preserve">betekent dit dat de onderneming minimaal </w:t>
      </w:r>
      <w:r w:rsidRPr="003C6FD6">
        <w:rPr>
          <w:rFonts w:ascii="Calibri" w:hAnsi="Calibri" w:cs="Calibri"/>
          <w:sz w:val="20"/>
          <w:szCs w:val="20"/>
        </w:rPr>
        <w:t xml:space="preserve"> 2475 uur aan loonkosten </w:t>
      </w:r>
      <w:r w:rsidR="00953A92">
        <w:rPr>
          <w:rFonts w:ascii="Calibri" w:hAnsi="Calibri" w:cs="Calibri"/>
          <w:sz w:val="20"/>
          <w:szCs w:val="20"/>
        </w:rPr>
        <w:t>moet realiseren</w:t>
      </w:r>
      <w:r w:rsidRPr="003C6FD6">
        <w:rPr>
          <w:rFonts w:ascii="Calibri" w:hAnsi="Calibri" w:cs="Calibri"/>
          <w:sz w:val="20"/>
          <w:szCs w:val="20"/>
        </w:rPr>
        <w:t xml:space="preserve">). Uitbetaling vanuit een andere BV of holding is </w:t>
      </w:r>
      <w:r w:rsidR="00982939">
        <w:rPr>
          <w:rFonts w:ascii="Calibri" w:hAnsi="Calibri" w:cs="Calibri"/>
          <w:sz w:val="20"/>
          <w:szCs w:val="20"/>
        </w:rPr>
        <w:t xml:space="preserve">hierin </w:t>
      </w:r>
      <w:r w:rsidRPr="003C6FD6">
        <w:rPr>
          <w:rFonts w:ascii="Calibri" w:hAnsi="Calibri" w:cs="Calibri"/>
          <w:sz w:val="20"/>
          <w:szCs w:val="20"/>
        </w:rPr>
        <w:t>niet toegestaan.</w:t>
      </w:r>
    </w:p>
    <w:p w14:paraId="7889DB75" w14:textId="2FC96E47" w:rsidR="001309CE" w:rsidRPr="001309CE" w:rsidRDefault="001309CE" w:rsidP="001309CE">
      <w:pPr>
        <w:pStyle w:val="Lijstalinea"/>
        <w:numPr>
          <w:ilvl w:val="0"/>
          <w:numId w:val="21"/>
        </w:numPr>
        <w:jc w:val="both"/>
        <w:rPr>
          <w:rFonts w:ascii="Calibri" w:hAnsi="Calibri" w:cs="Calibri"/>
          <w:sz w:val="20"/>
          <w:szCs w:val="20"/>
        </w:rPr>
      </w:pPr>
      <w:r w:rsidRPr="003C6FD6">
        <w:rPr>
          <w:rFonts w:ascii="Calibri" w:hAnsi="Calibri" w:cs="Calibri"/>
          <w:sz w:val="20"/>
          <w:szCs w:val="20"/>
        </w:rPr>
        <w:t>De subsidie voor het MKB wordt primair ingezet voor één R&amp;D-</w:t>
      </w:r>
      <w:r w:rsidR="009948E4">
        <w:rPr>
          <w:rFonts w:ascii="Calibri" w:hAnsi="Calibri" w:cs="Calibri"/>
          <w:sz w:val="20"/>
          <w:szCs w:val="20"/>
        </w:rPr>
        <w:t>fte</w:t>
      </w:r>
      <w:r w:rsidRPr="003C6FD6">
        <w:rPr>
          <w:rFonts w:ascii="Calibri" w:hAnsi="Calibri" w:cs="Calibri"/>
          <w:sz w:val="20"/>
          <w:szCs w:val="20"/>
        </w:rPr>
        <w:t>; de resterende subsidie kan ingezet worden voor andere subsidiabele kosten, waaronder materiaalkosten of ander personeel.</w:t>
      </w:r>
    </w:p>
    <w:p w14:paraId="123F2613" w14:textId="787837F3" w:rsidR="003E4B78" w:rsidRPr="00A60AE4" w:rsidRDefault="00723DC3" w:rsidP="00723DC3">
      <w:pPr>
        <w:pStyle w:val="Lijstalinea"/>
        <w:numPr>
          <w:ilvl w:val="0"/>
          <w:numId w:val="21"/>
        </w:numPr>
        <w:jc w:val="both"/>
        <w:rPr>
          <w:rFonts w:asciiTheme="minorHAnsi" w:hAnsiTheme="minorHAnsi" w:cstheme="minorBidi"/>
          <w:sz w:val="20"/>
          <w:szCs w:val="20"/>
        </w:rPr>
      </w:pPr>
      <w:r w:rsidRPr="003D6A4C">
        <w:rPr>
          <w:rFonts w:asciiTheme="minorHAnsi" w:hAnsiTheme="minorHAnsi" w:cstheme="minorHAnsi"/>
          <w:sz w:val="20"/>
          <w:szCs w:val="20"/>
        </w:rPr>
        <w:t>Er is gebruik gemaakt van de</w:t>
      </w:r>
      <w:r>
        <w:rPr>
          <w:rFonts w:asciiTheme="minorHAnsi" w:hAnsiTheme="minorHAnsi" w:cstheme="minorHAnsi"/>
          <w:sz w:val="20"/>
          <w:szCs w:val="20"/>
        </w:rPr>
        <w:t xml:space="preserve"> </w:t>
      </w:r>
      <w:r w:rsidRPr="003D6A4C">
        <w:rPr>
          <w:rFonts w:asciiTheme="minorHAnsi" w:hAnsiTheme="minorHAnsi" w:cstheme="minorHAnsi"/>
          <w:sz w:val="20"/>
          <w:szCs w:val="20"/>
        </w:rPr>
        <w:t>versies van het aanvraagformulier, budgetformulier</w:t>
      </w:r>
      <w:r w:rsidR="00A1742D">
        <w:rPr>
          <w:rFonts w:asciiTheme="minorHAnsi" w:hAnsiTheme="minorHAnsi" w:cstheme="minorHAnsi"/>
          <w:sz w:val="20"/>
          <w:szCs w:val="20"/>
        </w:rPr>
        <w:t>, Letter of Commitment</w:t>
      </w:r>
      <w:r w:rsidRPr="003D6A4C">
        <w:rPr>
          <w:rFonts w:asciiTheme="minorHAnsi" w:hAnsiTheme="minorHAnsi" w:cstheme="minorHAnsi"/>
          <w:sz w:val="20"/>
          <w:szCs w:val="20"/>
        </w:rPr>
        <w:t xml:space="preserve"> en consortium agreement</w:t>
      </w:r>
      <w:r>
        <w:rPr>
          <w:rFonts w:asciiTheme="minorHAnsi" w:hAnsiTheme="minorHAnsi" w:cstheme="minorHAnsi"/>
          <w:sz w:val="20"/>
          <w:szCs w:val="20"/>
        </w:rPr>
        <w:t xml:space="preserve"> specifiek voor</w:t>
      </w:r>
      <w:r w:rsidRPr="006A65E6">
        <w:rPr>
          <w:rFonts w:asciiTheme="minorHAnsi" w:hAnsiTheme="minorHAnsi" w:cstheme="minorHAnsi"/>
          <w:sz w:val="20"/>
          <w:szCs w:val="20"/>
        </w:rPr>
        <w:t xml:space="preserve"> de</w:t>
      </w:r>
      <w:r>
        <w:rPr>
          <w:rFonts w:asciiTheme="minorHAnsi" w:hAnsiTheme="minorHAnsi" w:cstheme="minorHAnsi"/>
          <w:sz w:val="20"/>
          <w:szCs w:val="20"/>
        </w:rPr>
        <w:t xml:space="preserve"> </w:t>
      </w:r>
      <w:r w:rsidR="004B4769">
        <w:rPr>
          <w:rFonts w:asciiTheme="minorHAnsi" w:hAnsiTheme="minorHAnsi" w:cstheme="minorHAnsi"/>
          <w:sz w:val="20"/>
          <w:szCs w:val="20"/>
        </w:rPr>
        <w:t>MKB</w:t>
      </w:r>
      <w:r>
        <w:rPr>
          <w:rFonts w:asciiTheme="minorHAnsi" w:hAnsiTheme="minorHAnsi" w:cstheme="minorHAnsi"/>
          <w:sz w:val="20"/>
          <w:szCs w:val="20"/>
        </w:rPr>
        <w:t xml:space="preserve"> Call</w:t>
      </w:r>
      <w:r w:rsidR="004B4769">
        <w:rPr>
          <w:rFonts w:asciiTheme="minorHAnsi" w:hAnsiTheme="minorHAnsi" w:cstheme="minorHAnsi"/>
          <w:sz w:val="20"/>
          <w:szCs w:val="20"/>
        </w:rPr>
        <w:t xml:space="preserve"> 202</w:t>
      </w:r>
      <w:r w:rsidR="00C229BD">
        <w:rPr>
          <w:rFonts w:asciiTheme="minorHAnsi" w:hAnsiTheme="minorHAnsi" w:cstheme="minorHAnsi"/>
          <w:sz w:val="20"/>
          <w:szCs w:val="20"/>
        </w:rPr>
        <w:t>7</w:t>
      </w:r>
      <w:r w:rsidRPr="003D6A4C">
        <w:rPr>
          <w:rFonts w:asciiTheme="minorHAnsi" w:hAnsiTheme="minorHAnsi" w:cstheme="minorHAnsi"/>
          <w:sz w:val="20"/>
          <w:szCs w:val="20"/>
        </w:rPr>
        <w:t>.</w:t>
      </w:r>
      <w:r>
        <w:rPr>
          <w:rFonts w:asciiTheme="minorHAnsi" w:hAnsiTheme="minorHAnsi" w:cstheme="minorHAnsi"/>
          <w:sz w:val="20"/>
          <w:szCs w:val="20"/>
        </w:rPr>
        <w:t xml:space="preserve"> Verouderde of andere versies van deze documenten worden niet geaccepteerd.</w:t>
      </w:r>
    </w:p>
    <w:p w14:paraId="113F0C3C" w14:textId="6955F3F4" w:rsidR="00E03333" w:rsidRPr="00092595" w:rsidRDefault="00DC100D" w:rsidP="00DC100D">
      <w:pPr>
        <w:pStyle w:val="Lijstalinea"/>
        <w:numPr>
          <w:ilvl w:val="0"/>
          <w:numId w:val="21"/>
        </w:numPr>
        <w:jc w:val="both"/>
        <w:rPr>
          <w:rFonts w:ascii="Calibri" w:hAnsi="Calibri" w:cs="Calibri"/>
          <w:sz w:val="20"/>
          <w:szCs w:val="20"/>
        </w:rPr>
      </w:pPr>
      <w:r>
        <w:rPr>
          <w:rFonts w:ascii="Calibri" w:hAnsi="Calibri" w:cs="Calibri"/>
          <w:sz w:val="20"/>
          <w:szCs w:val="20"/>
        </w:rPr>
        <w:t>De hoofdaanvrager is uitgesloten van deelname aan de MKB Call 2027 indien zij een gehonoreerde aanvraag heeft lopen vanuit de MKB Call 2026.</w:t>
      </w:r>
    </w:p>
    <w:p w14:paraId="6E6CB368" w14:textId="56C89A02" w:rsidR="00D554B2" w:rsidRDefault="00DC100D" w:rsidP="07F80F72">
      <w:pPr>
        <w:jc w:val="both"/>
        <w:rPr>
          <w:rFonts w:asciiTheme="minorHAnsi" w:hAnsiTheme="minorHAnsi" w:cstheme="minorBidi"/>
          <w:sz w:val="20"/>
          <w:szCs w:val="20"/>
        </w:rPr>
      </w:pPr>
      <w:r>
        <w:rPr>
          <w:noProof/>
        </w:rPr>
        <mc:AlternateContent>
          <mc:Choice Requires="wps">
            <w:drawing>
              <wp:anchor distT="0" distB="0" distL="114300" distR="114300" simplePos="0" relativeHeight="251658251" behindDoc="0" locked="0" layoutInCell="1" allowOverlap="1" wp14:anchorId="0F40311D" wp14:editId="3E409A18">
                <wp:simplePos x="0" y="0"/>
                <wp:positionH relativeFrom="column">
                  <wp:posOffset>10795</wp:posOffset>
                </wp:positionH>
                <wp:positionV relativeFrom="paragraph">
                  <wp:posOffset>182990</wp:posOffset>
                </wp:positionV>
                <wp:extent cx="5761355" cy="933450"/>
                <wp:effectExtent l="12700" t="12700" r="17145" b="19050"/>
                <wp:wrapSquare wrapText="bothSides"/>
                <wp:docPr id="1502531118" name="Tekstvak 1"/>
                <wp:cNvGraphicFramePr/>
                <a:graphic xmlns:a="http://schemas.openxmlformats.org/drawingml/2006/main">
                  <a:graphicData uri="http://schemas.microsoft.com/office/word/2010/wordprocessingShape">
                    <wps:wsp>
                      <wps:cNvSpPr txBox="1"/>
                      <wps:spPr>
                        <a:xfrm>
                          <a:off x="0" y="0"/>
                          <a:ext cx="5761355" cy="93345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1F4DDB7C" w14:textId="7BFE165B" w:rsidR="00A60AE4" w:rsidRPr="00CA6714" w:rsidRDefault="00A60AE4" w:rsidP="00A60AE4">
                            <w:pPr>
                              <w:jc w:val="both"/>
                              <w:rPr>
                                <w:rFonts w:ascii="Apple Color Emoji" w:hAnsi="Apple Color Emoji" w:cs="Apple Color Emoji"/>
                                <w:b/>
                                <w:bCs/>
                                <w:sz w:val="20"/>
                                <w:szCs w:val="20"/>
                              </w:rPr>
                            </w:pPr>
                            <w:r w:rsidRPr="00A60AE4">
                              <w:rPr>
                                <w:rFonts w:ascii="Apple Color Emoji" w:hAnsi="Apple Color Emoji" w:cs="Apple Color Emoji"/>
                                <w:b/>
                                <w:bCs/>
                                <w:sz w:val="20"/>
                                <w:szCs w:val="20"/>
                              </w:rPr>
                              <w:t>⚠️</w:t>
                            </w:r>
                            <w:r w:rsidRPr="00A60AE4">
                              <w:rPr>
                                <w:rFonts w:asciiTheme="minorHAnsi" w:hAnsiTheme="minorHAnsi" w:cstheme="minorBidi"/>
                                <w:b/>
                                <w:bCs/>
                                <w:sz w:val="20"/>
                                <w:szCs w:val="20"/>
                              </w:rPr>
                              <w:t xml:space="preserve"> Let op: </w:t>
                            </w:r>
                            <w:r w:rsidRPr="00A60AE4">
                              <w:rPr>
                                <w:rFonts w:asciiTheme="minorHAnsi" w:hAnsiTheme="minorHAnsi" w:cstheme="minorBidi"/>
                                <w:sz w:val="20"/>
                                <w:szCs w:val="20"/>
                              </w:rPr>
                              <w:t xml:space="preserve">het indienen van een voorstel bij </w:t>
                            </w:r>
                            <w:r w:rsidR="005C4BFF">
                              <w:rPr>
                                <w:rFonts w:asciiTheme="minorHAnsi" w:hAnsiTheme="minorHAnsi" w:cstheme="minorBidi"/>
                                <w:sz w:val="20"/>
                                <w:szCs w:val="20"/>
                              </w:rPr>
                              <w:t xml:space="preserve">zowel </w:t>
                            </w:r>
                            <w:r w:rsidRPr="00A60AE4">
                              <w:rPr>
                                <w:rFonts w:asciiTheme="minorHAnsi" w:hAnsiTheme="minorHAnsi" w:cstheme="minorBidi"/>
                                <w:sz w:val="20"/>
                                <w:szCs w:val="20"/>
                              </w:rPr>
                              <w:t xml:space="preserve">de Science for Industry Call 2026 (deadline volledige aanvraag 22 september 2026) </w:t>
                            </w:r>
                            <w:r w:rsidR="005C4BFF">
                              <w:rPr>
                                <w:rFonts w:asciiTheme="minorHAnsi" w:hAnsiTheme="minorHAnsi" w:cstheme="minorBidi"/>
                                <w:sz w:val="20"/>
                                <w:szCs w:val="20"/>
                              </w:rPr>
                              <w:t xml:space="preserve">als de MKB Call 2027 </w:t>
                            </w:r>
                            <w:r w:rsidRPr="00A60AE4">
                              <w:rPr>
                                <w:rFonts w:asciiTheme="minorHAnsi" w:hAnsiTheme="minorHAnsi" w:cstheme="minorBidi"/>
                                <w:sz w:val="20"/>
                                <w:szCs w:val="20"/>
                              </w:rPr>
                              <w:t xml:space="preserve">is niet toegestaan. Een afgeslankte versie van een Science for Industry aanvraag wordt binnen de MKB Call gezien als vergelijkbaar en zal bij indiening als niet-ontvankelijk worden verklaard. Het consortium dient zelf te bepalen voor welke call de aanvraag het </w:t>
                            </w:r>
                            <w:r w:rsidR="00D554B2">
                              <w:rPr>
                                <w:rFonts w:asciiTheme="minorHAnsi" w:hAnsiTheme="minorHAnsi" w:cstheme="minorBidi"/>
                                <w:sz w:val="20"/>
                                <w:szCs w:val="20"/>
                              </w:rPr>
                              <w:t xml:space="preserve">best </w:t>
                            </w:r>
                            <w:r w:rsidRPr="00A60AE4">
                              <w:rPr>
                                <w:rFonts w:asciiTheme="minorHAnsi" w:hAnsiTheme="minorHAnsi" w:cstheme="minorBidi"/>
                                <w:sz w:val="20"/>
                                <w:szCs w:val="20"/>
                              </w:rPr>
                              <w:t xml:space="preserve">passend is, en een keuze te maken bij welke call zij een aanvraag </w:t>
                            </w:r>
                            <w:r w:rsidR="005C4BFF">
                              <w:rPr>
                                <w:rFonts w:asciiTheme="minorHAnsi" w:hAnsiTheme="minorHAnsi" w:cstheme="minorBidi"/>
                                <w:sz w:val="20"/>
                                <w:szCs w:val="20"/>
                              </w:rPr>
                              <w:t xml:space="preserve">wil </w:t>
                            </w:r>
                            <w:r w:rsidRPr="00A60AE4">
                              <w:rPr>
                                <w:rFonts w:asciiTheme="minorHAnsi" w:hAnsiTheme="minorHAnsi" w:cstheme="minorBidi"/>
                                <w:sz w:val="20"/>
                                <w:szCs w:val="20"/>
                              </w:rPr>
                              <w:t xml:space="preserve">indienen. </w:t>
                            </w:r>
                          </w:p>
                          <w:p w14:paraId="203E5EAF" w14:textId="0643A9D4" w:rsidR="00A60AE4" w:rsidRPr="00002F3C" w:rsidRDefault="00A60AE4" w:rsidP="00A60AE4">
                            <w:pPr>
                              <w:rPr>
                                <w:rFonts w:ascii="Apple Color Emoji" w:hAnsi="Apple Color Emoji"/>
                                <w:color w:val="000000"/>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F40311D" id="_x0000_s1033" type="#_x0000_t202" style="position:absolute;left:0;text-align:left;margin-left:.85pt;margin-top:14.4pt;width:453.65pt;height:73.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" fillcolor="white [3201]" strokecolor="#f26f06" strokeweight="2pt">
                <v:textbox>
                  <w:txbxContent>
                    <w:p w14:paraId="1F4DDB7C" w14:textId="7BFE165B" w:rsidR="00A60AE4" w:rsidRPr="00CA6714" w:rsidRDefault="00A60AE4" w:rsidP="00A60AE4">
                      <w:pPr>
                        <w:jc w:val="both"/>
                        <w:rPr>
                          <w:rFonts w:ascii="Apple Color Emoji" w:hAnsi="Apple Color Emoji" w:cs="Apple Color Emoji"/>
                          <w:b/>
                          <w:bCs/>
                          <w:sz w:val="20"/>
                          <w:szCs w:val="20"/>
                        </w:rPr>
                      </w:pPr>
                      <w:r w:rsidRPr="00A60AE4">
                        <w:rPr>
                          <w:rFonts w:ascii="Apple Color Emoji" w:hAnsi="Apple Color Emoji" w:cs="Apple Color Emoji"/>
                          <w:b/>
                          <w:bCs/>
                          <w:sz w:val="20"/>
                          <w:szCs w:val="20"/>
                        </w:rPr>
                        <w:t>⚠️</w:t>
                      </w:r>
                      <w:r w:rsidRPr="00A60AE4">
                        <w:rPr>
                          <w:rFonts w:asciiTheme="minorHAnsi" w:hAnsiTheme="minorHAnsi" w:cstheme="minorBidi"/>
                          <w:b/>
                          <w:bCs/>
                          <w:sz w:val="20"/>
                          <w:szCs w:val="20"/>
                        </w:rPr>
                        <w:t xml:space="preserve"> Let op: </w:t>
                      </w:r>
                      <w:r w:rsidRPr="00A60AE4">
                        <w:rPr>
                          <w:rFonts w:asciiTheme="minorHAnsi" w:hAnsiTheme="minorHAnsi" w:cstheme="minorBidi"/>
                          <w:sz w:val="20"/>
                          <w:szCs w:val="20"/>
                        </w:rPr>
                        <w:t xml:space="preserve">het indienen van een voorstel bij </w:t>
                      </w:r>
                      <w:r w:rsidR="005C4BFF">
                        <w:rPr>
                          <w:rFonts w:asciiTheme="minorHAnsi" w:hAnsiTheme="minorHAnsi" w:cstheme="minorBidi"/>
                          <w:sz w:val="20"/>
                          <w:szCs w:val="20"/>
                        </w:rPr>
                        <w:t xml:space="preserve">zowel </w:t>
                      </w:r>
                      <w:r w:rsidRPr="00A60AE4">
                        <w:rPr>
                          <w:rFonts w:asciiTheme="minorHAnsi" w:hAnsiTheme="minorHAnsi" w:cstheme="minorBidi"/>
                          <w:sz w:val="20"/>
                          <w:szCs w:val="20"/>
                        </w:rPr>
                        <w:t xml:space="preserve">de Science for Industry Call 2026 (deadline volledige aanvraag 22 september 2026) </w:t>
                      </w:r>
                      <w:r w:rsidR="005C4BFF">
                        <w:rPr>
                          <w:rFonts w:asciiTheme="minorHAnsi" w:hAnsiTheme="minorHAnsi" w:cstheme="minorBidi"/>
                          <w:sz w:val="20"/>
                          <w:szCs w:val="20"/>
                        </w:rPr>
                        <w:t xml:space="preserve">als de MKB Call 2027 </w:t>
                      </w:r>
                      <w:r w:rsidRPr="00A60AE4">
                        <w:rPr>
                          <w:rFonts w:asciiTheme="minorHAnsi" w:hAnsiTheme="minorHAnsi" w:cstheme="minorBidi"/>
                          <w:sz w:val="20"/>
                          <w:szCs w:val="20"/>
                        </w:rPr>
                        <w:t xml:space="preserve">is niet toegestaan. Een afgeslankte versie van een Science for Industry aanvraag wordt binnen de MKB Call gezien als vergelijkbaar en zal bij indiening als niet-ontvankelijk worden verklaard. Het consortium dient zelf te bepalen voor welke call de aanvraag het </w:t>
                      </w:r>
                      <w:r w:rsidR="00D554B2">
                        <w:rPr>
                          <w:rFonts w:asciiTheme="minorHAnsi" w:hAnsiTheme="minorHAnsi" w:cstheme="minorBidi"/>
                          <w:sz w:val="20"/>
                          <w:szCs w:val="20"/>
                        </w:rPr>
                        <w:t xml:space="preserve">best </w:t>
                      </w:r>
                      <w:r w:rsidRPr="00A60AE4">
                        <w:rPr>
                          <w:rFonts w:asciiTheme="minorHAnsi" w:hAnsiTheme="minorHAnsi" w:cstheme="minorBidi"/>
                          <w:sz w:val="20"/>
                          <w:szCs w:val="20"/>
                        </w:rPr>
                        <w:t xml:space="preserve">passend is, en een keuze te maken bij welke call zij een aanvraag </w:t>
                      </w:r>
                      <w:r w:rsidR="005C4BFF">
                        <w:rPr>
                          <w:rFonts w:asciiTheme="minorHAnsi" w:hAnsiTheme="minorHAnsi" w:cstheme="minorBidi"/>
                          <w:sz w:val="20"/>
                          <w:szCs w:val="20"/>
                        </w:rPr>
                        <w:t xml:space="preserve">wil </w:t>
                      </w:r>
                      <w:r w:rsidRPr="00A60AE4">
                        <w:rPr>
                          <w:rFonts w:asciiTheme="minorHAnsi" w:hAnsiTheme="minorHAnsi" w:cstheme="minorBidi"/>
                          <w:sz w:val="20"/>
                          <w:szCs w:val="20"/>
                        </w:rPr>
                        <w:t xml:space="preserve">indienen. </w:t>
                      </w:r>
                    </w:p>
                    <w:p w14:paraId="203E5EAF" w14:textId="0643A9D4" w:rsidR="00A60AE4" w:rsidRPr="00002F3C" w:rsidRDefault="00A60AE4" w:rsidP="00A60AE4">
                      <w:pPr>
                        <w:rPr>
                          <w:rFonts w:ascii="Apple Color Emoji" w:hAnsi="Apple Color Emoji"/>
                          <w:color w:val="000000"/>
                          <w:sz w:val="20"/>
                          <w:szCs w:val="20"/>
                          <w:shd w:val="clear" w:color="auto" w:fill="FFFFFF"/>
                        </w:rPr>
                      </w:pPr>
                    </w:p>
                  </w:txbxContent>
                </v:textbox>
                <w10:wrap type="square"/>
              </v:shape>
            </w:pict>
          </mc:Fallback>
        </mc:AlternateContent>
      </w:r>
    </w:p>
    <w:p w14:paraId="0405A6EF" w14:textId="77777777" w:rsidR="00DC100D" w:rsidRDefault="00DC100D" w:rsidP="07F80F72">
      <w:pPr>
        <w:jc w:val="both"/>
        <w:rPr>
          <w:rFonts w:asciiTheme="minorHAnsi" w:hAnsiTheme="minorHAnsi" w:cstheme="minorBidi"/>
          <w:sz w:val="20"/>
          <w:szCs w:val="20"/>
        </w:rPr>
      </w:pPr>
    </w:p>
    <w:p w14:paraId="5DA3E1C3" w14:textId="77777777" w:rsidR="00DC100D" w:rsidRDefault="00DC100D" w:rsidP="07F80F72">
      <w:pPr>
        <w:jc w:val="both"/>
        <w:rPr>
          <w:rFonts w:asciiTheme="minorHAnsi" w:hAnsiTheme="minorHAnsi" w:cstheme="minorBidi"/>
          <w:sz w:val="20"/>
          <w:szCs w:val="20"/>
        </w:rPr>
      </w:pPr>
    </w:p>
    <w:p w14:paraId="0763F178" w14:textId="77777777" w:rsidR="00DC100D" w:rsidRDefault="00DC100D" w:rsidP="07F80F72">
      <w:pPr>
        <w:jc w:val="both"/>
        <w:rPr>
          <w:rFonts w:asciiTheme="minorHAnsi" w:hAnsiTheme="minorHAnsi" w:cstheme="minorBidi"/>
          <w:sz w:val="20"/>
          <w:szCs w:val="20"/>
        </w:rPr>
      </w:pPr>
    </w:p>
    <w:p w14:paraId="27D7769B" w14:textId="77777777" w:rsidR="00DC100D" w:rsidRDefault="00DC100D" w:rsidP="07F80F72">
      <w:pPr>
        <w:jc w:val="both"/>
        <w:rPr>
          <w:rFonts w:asciiTheme="minorHAnsi" w:hAnsiTheme="minorHAnsi" w:cstheme="minorBidi"/>
          <w:sz w:val="20"/>
          <w:szCs w:val="20"/>
        </w:rPr>
      </w:pPr>
    </w:p>
    <w:p w14:paraId="33A25CBC" w14:textId="7CF3963C" w:rsidR="00650DE8" w:rsidRDefault="00650DE8" w:rsidP="07F80F72">
      <w:pPr>
        <w:jc w:val="both"/>
        <w:rPr>
          <w:rFonts w:asciiTheme="minorHAnsi" w:hAnsiTheme="minorHAnsi" w:cstheme="minorBidi"/>
          <w:sz w:val="20"/>
          <w:szCs w:val="20"/>
        </w:rPr>
      </w:pPr>
      <w:r>
        <w:rPr>
          <w:rFonts w:asciiTheme="minorHAnsi" w:hAnsiTheme="minorHAnsi" w:cstheme="minorBidi"/>
          <w:sz w:val="20"/>
          <w:szCs w:val="20"/>
        </w:rPr>
        <w:t>Daarnaast gelden de volgende algemene randvoorwaarden voor het PPS-project:</w:t>
      </w:r>
    </w:p>
    <w:p w14:paraId="2AD60AEC" w14:textId="77777777" w:rsidR="00A60AE4" w:rsidRDefault="00A60AE4" w:rsidP="07F80F72">
      <w:pPr>
        <w:jc w:val="both"/>
        <w:rPr>
          <w:rFonts w:asciiTheme="minorHAnsi" w:hAnsiTheme="minorHAnsi" w:cstheme="minorBidi"/>
          <w:sz w:val="20"/>
          <w:szCs w:val="20"/>
        </w:rPr>
      </w:pPr>
    </w:p>
    <w:p w14:paraId="4D649222" w14:textId="7FEDB44E" w:rsidR="00EE5104" w:rsidRPr="00EE5104" w:rsidRDefault="00EE5104" w:rsidP="07F80F72">
      <w:pPr>
        <w:jc w:val="both"/>
        <w:rPr>
          <w:rFonts w:asciiTheme="minorHAnsi" w:hAnsiTheme="minorHAnsi" w:cstheme="minorBidi"/>
          <w:i/>
          <w:iCs/>
          <w:sz w:val="20"/>
          <w:szCs w:val="20"/>
        </w:rPr>
      </w:pPr>
      <w:r>
        <w:rPr>
          <w:rFonts w:asciiTheme="minorHAnsi" w:hAnsiTheme="minorHAnsi" w:cstheme="minorBidi"/>
          <w:i/>
          <w:iCs/>
          <w:sz w:val="20"/>
          <w:szCs w:val="20"/>
        </w:rPr>
        <w:t>Financieel</w:t>
      </w:r>
    </w:p>
    <w:p w14:paraId="7DDF4651" w14:textId="5785A13A" w:rsidR="00CA23F8" w:rsidRPr="00CA23F8" w:rsidRDefault="004B4769" w:rsidP="00CA23F8">
      <w:pPr>
        <w:pStyle w:val="Lijstalinea"/>
        <w:numPr>
          <w:ilvl w:val="0"/>
          <w:numId w:val="4"/>
        </w:numPr>
        <w:jc w:val="both"/>
        <w:rPr>
          <w:rFonts w:asciiTheme="minorHAnsi" w:hAnsiTheme="minorHAnsi" w:cstheme="minorHAnsi"/>
          <w:sz w:val="20"/>
          <w:szCs w:val="20"/>
        </w:rPr>
      </w:pPr>
      <w:r>
        <w:rPr>
          <w:rFonts w:asciiTheme="minorHAnsi" w:hAnsiTheme="minorHAnsi" w:cstheme="minorHAnsi"/>
          <w:sz w:val="20"/>
          <w:szCs w:val="20"/>
        </w:rPr>
        <w:t>H</w:t>
      </w:r>
      <w:r w:rsidR="00320D6E">
        <w:rPr>
          <w:rFonts w:asciiTheme="minorHAnsi" w:hAnsiTheme="minorHAnsi" w:cstheme="minorHAnsi"/>
          <w:sz w:val="20"/>
          <w:szCs w:val="20"/>
        </w:rPr>
        <w:t>et</w:t>
      </w:r>
      <w:r w:rsidR="00CA23F8">
        <w:rPr>
          <w:rFonts w:asciiTheme="minorHAnsi" w:hAnsiTheme="minorHAnsi" w:cstheme="minorHAnsi"/>
          <w:sz w:val="20"/>
          <w:szCs w:val="20"/>
        </w:rPr>
        <w:t xml:space="preserve"> Nederlands MKB</w:t>
      </w:r>
      <w:r>
        <w:rPr>
          <w:rFonts w:asciiTheme="minorHAnsi" w:hAnsiTheme="minorHAnsi" w:cstheme="minorHAnsi"/>
          <w:sz w:val="20"/>
          <w:szCs w:val="20"/>
        </w:rPr>
        <w:t xml:space="preserve"> en Nederlandse onderzoeksorganisaties </w:t>
      </w:r>
      <w:r w:rsidR="00CA23F8">
        <w:rPr>
          <w:rFonts w:asciiTheme="minorHAnsi" w:hAnsiTheme="minorHAnsi" w:cstheme="minorHAnsi"/>
          <w:sz w:val="20"/>
          <w:szCs w:val="20"/>
        </w:rPr>
        <w:t>komen in aanmerking om PPS-subsidie aan te wenden volgens de financiële voorwaarden zoals beschreven in sectie 3.</w:t>
      </w:r>
      <w:r w:rsidR="00853889">
        <w:rPr>
          <w:rFonts w:asciiTheme="minorHAnsi" w:hAnsiTheme="minorHAnsi" w:cstheme="minorHAnsi"/>
          <w:sz w:val="20"/>
          <w:szCs w:val="20"/>
        </w:rPr>
        <w:t>5</w:t>
      </w:r>
      <w:r w:rsidR="00CA23F8">
        <w:rPr>
          <w:rFonts w:asciiTheme="minorHAnsi" w:hAnsiTheme="minorHAnsi" w:cstheme="minorHAnsi"/>
          <w:sz w:val="20"/>
          <w:szCs w:val="20"/>
        </w:rPr>
        <w:t xml:space="preserve">. </w:t>
      </w:r>
    </w:p>
    <w:p w14:paraId="1C05AF8C" w14:textId="3AAB5BE6" w:rsidR="008B3151" w:rsidRDefault="008B3151" w:rsidP="007D1D40">
      <w:pPr>
        <w:pStyle w:val="Lijstalinea"/>
        <w:numPr>
          <w:ilvl w:val="0"/>
          <w:numId w:val="4"/>
        </w:numPr>
        <w:jc w:val="both"/>
        <w:rPr>
          <w:rFonts w:asciiTheme="minorHAnsi" w:hAnsiTheme="minorHAnsi" w:cstheme="minorHAnsi"/>
          <w:sz w:val="20"/>
          <w:szCs w:val="20"/>
        </w:rPr>
      </w:pPr>
      <w:r w:rsidRPr="003D6A4C">
        <w:rPr>
          <w:rFonts w:asciiTheme="minorHAnsi" w:hAnsiTheme="minorHAnsi" w:cstheme="minorHAnsi"/>
          <w:sz w:val="20"/>
          <w:szCs w:val="20"/>
        </w:rPr>
        <w:t>Er is sprake van een daadwerkelijke samenwerking</w:t>
      </w:r>
      <w:r w:rsidRPr="003D6A4C">
        <w:rPr>
          <w:rStyle w:val="Voetnootmarkering"/>
          <w:rFonts w:asciiTheme="minorHAnsi" w:hAnsiTheme="minorHAnsi" w:cstheme="minorHAnsi"/>
          <w:sz w:val="20"/>
          <w:szCs w:val="20"/>
        </w:rPr>
        <w:footnoteReference w:id="4"/>
      </w:r>
      <w:r w:rsidR="00984438">
        <w:rPr>
          <w:rFonts w:asciiTheme="minorHAnsi" w:hAnsiTheme="minorHAnsi" w:cstheme="minorHAnsi"/>
          <w:sz w:val="20"/>
          <w:szCs w:val="20"/>
        </w:rPr>
        <w:t>;</w:t>
      </w:r>
      <w:r w:rsidR="00984438" w:rsidRPr="00984438">
        <w:rPr>
          <w:rFonts w:asciiTheme="minorHAnsi" w:hAnsiTheme="minorHAnsi" w:cstheme="minorHAnsi"/>
          <w:sz w:val="20"/>
          <w:szCs w:val="20"/>
        </w:rPr>
        <w:t xml:space="preserve"> </w:t>
      </w:r>
      <w:r w:rsidR="00984438">
        <w:rPr>
          <w:rFonts w:asciiTheme="minorHAnsi" w:hAnsiTheme="minorHAnsi" w:cstheme="minorHAnsi"/>
          <w:sz w:val="20"/>
          <w:szCs w:val="20"/>
        </w:rPr>
        <w:t>h</w:t>
      </w:r>
      <w:r w:rsidR="00984438" w:rsidRPr="003D6A4C">
        <w:rPr>
          <w:rFonts w:asciiTheme="minorHAnsi" w:hAnsiTheme="minorHAnsi" w:cstheme="minorHAnsi"/>
          <w:sz w:val="20"/>
          <w:szCs w:val="20"/>
        </w:rPr>
        <w:t>et project wordt uitgevoerd voor gezamenlijke rekening en risico en alle consortiumpartners dragen inhoudelijk bij aan het project.</w:t>
      </w:r>
    </w:p>
    <w:p w14:paraId="1FC25F51" w14:textId="775F87A1" w:rsidR="00EC22E9" w:rsidRPr="00F45AEF" w:rsidRDefault="00EC22E9" w:rsidP="00EC22E9">
      <w:pPr>
        <w:pStyle w:val="Lijstalinea"/>
        <w:numPr>
          <w:ilvl w:val="0"/>
          <w:numId w:val="4"/>
        </w:numPr>
        <w:jc w:val="both"/>
        <w:rPr>
          <w:rFonts w:asciiTheme="minorHAnsi" w:hAnsiTheme="minorHAnsi" w:cstheme="minorHAnsi"/>
          <w:sz w:val="20"/>
          <w:szCs w:val="20"/>
        </w:rPr>
      </w:pPr>
      <w:r w:rsidRPr="00F45AEF">
        <w:rPr>
          <w:rFonts w:asciiTheme="minorHAnsi" w:hAnsiTheme="minorHAnsi" w:cstheme="minorHAnsi"/>
          <w:sz w:val="20"/>
          <w:szCs w:val="20"/>
        </w:rPr>
        <w:t xml:space="preserve">Alle consortiumpartners dienen </w:t>
      </w:r>
      <w:r w:rsidRPr="00F45AEF">
        <w:rPr>
          <w:rFonts w:asciiTheme="minorHAnsi" w:hAnsiTheme="minorHAnsi" w:cstheme="minorHAnsi"/>
          <w:i/>
          <w:iCs/>
          <w:sz w:val="20"/>
          <w:szCs w:val="20"/>
        </w:rPr>
        <w:t>in kind</w:t>
      </w:r>
      <w:r w:rsidRPr="00F45AEF">
        <w:rPr>
          <w:rFonts w:asciiTheme="minorHAnsi" w:hAnsiTheme="minorHAnsi" w:cstheme="minorHAnsi"/>
          <w:sz w:val="20"/>
          <w:szCs w:val="20"/>
        </w:rPr>
        <w:t xml:space="preserve"> bij te dragen. Dit betekent o.a. dat alle consortiumpartners in ieder geval loonkosten maken</w:t>
      </w:r>
      <w:r w:rsidR="00D51B41" w:rsidRPr="00F45AEF">
        <w:rPr>
          <w:rFonts w:asciiTheme="minorHAnsi" w:hAnsiTheme="minorHAnsi" w:cstheme="minorHAnsi"/>
          <w:sz w:val="20"/>
          <w:szCs w:val="20"/>
        </w:rPr>
        <w:t xml:space="preserve">, welke </w:t>
      </w:r>
      <w:r w:rsidRPr="00F45AEF">
        <w:rPr>
          <w:rFonts w:asciiTheme="minorHAnsi" w:hAnsiTheme="minorHAnsi" w:cstheme="minorHAnsi"/>
          <w:sz w:val="20"/>
          <w:szCs w:val="20"/>
        </w:rPr>
        <w:t>zichtbaar zijn in het budgetformulier</w:t>
      </w:r>
      <w:r w:rsidR="00D51B41" w:rsidRPr="00F45AEF">
        <w:rPr>
          <w:rFonts w:asciiTheme="minorHAnsi" w:hAnsiTheme="minorHAnsi" w:cstheme="minorHAnsi"/>
          <w:sz w:val="20"/>
          <w:szCs w:val="20"/>
        </w:rPr>
        <w:t xml:space="preserve">. </w:t>
      </w:r>
    </w:p>
    <w:p w14:paraId="404F9D64" w14:textId="582F87AD" w:rsidR="00EC22E9" w:rsidRPr="00F45AEF" w:rsidRDefault="00EE5104" w:rsidP="007D1D40">
      <w:pPr>
        <w:pStyle w:val="Lijstalinea"/>
        <w:numPr>
          <w:ilvl w:val="0"/>
          <w:numId w:val="4"/>
        </w:numPr>
        <w:jc w:val="both"/>
        <w:rPr>
          <w:rFonts w:asciiTheme="minorHAnsi" w:hAnsiTheme="minorHAnsi" w:cstheme="minorHAnsi"/>
          <w:sz w:val="20"/>
          <w:szCs w:val="20"/>
        </w:rPr>
      </w:pPr>
      <w:r w:rsidRPr="00F45AEF">
        <w:rPr>
          <w:rFonts w:asciiTheme="minorHAnsi" w:hAnsiTheme="minorHAnsi" w:cstheme="minorHAnsi"/>
          <w:sz w:val="20"/>
          <w:szCs w:val="20"/>
        </w:rPr>
        <w:t>Naast de</w:t>
      </w:r>
      <w:r w:rsidR="00D554B2">
        <w:rPr>
          <w:rFonts w:asciiTheme="minorHAnsi" w:hAnsiTheme="minorHAnsi" w:cstheme="minorHAnsi"/>
          <w:sz w:val="20"/>
          <w:szCs w:val="20"/>
        </w:rPr>
        <w:t xml:space="preserve"> verplichte</w:t>
      </w:r>
      <w:r w:rsidRPr="00F45AEF">
        <w:rPr>
          <w:rFonts w:asciiTheme="minorHAnsi" w:hAnsiTheme="minorHAnsi" w:cstheme="minorHAnsi"/>
          <w:sz w:val="20"/>
          <w:szCs w:val="20"/>
        </w:rPr>
        <w:t xml:space="preserve"> </w:t>
      </w:r>
      <w:r w:rsidRPr="00F45AEF">
        <w:rPr>
          <w:rFonts w:asciiTheme="minorHAnsi" w:hAnsiTheme="minorHAnsi" w:cstheme="minorHAnsi"/>
          <w:i/>
          <w:iCs/>
          <w:sz w:val="20"/>
          <w:szCs w:val="20"/>
        </w:rPr>
        <w:t>in kind</w:t>
      </w:r>
      <w:r w:rsidRPr="00F45AEF">
        <w:rPr>
          <w:rFonts w:asciiTheme="minorHAnsi" w:hAnsiTheme="minorHAnsi" w:cstheme="minorHAnsi"/>
          <w:sz w:val="20"/>
          <w:szCs w:val="20"/>
        </w:rPr>
        <w:t xml:space="preserve"> bijdrage is het ook mogelijk om </w:t>
      </w:r>
      <w:r w:rsidRPr="00F45AEF">
        <w:rPr>
          <w:rFonts w:asciiTheme="minorHAnsi" w:hAnsiTheme="minorHAnsi" w:cstheme="minorHAnsi"/>
          <w:i/>
          <w:iCs/>
          <w:sz w:val="20"/>
          <w:szCs w:val="20"/>
        </w:rPr>
        <w:t>in cash</w:t>
      </w:r>
      <w:r w:rsidRPr="00F45AEF">
        <w:rPr>
          <w:rFonts w:asciiTheme="minorHAnsi" w:hAnsiTheme="minorHAnsi" w:cstheme="minorHAnsi"/>
          <w:sz w:val="20"/>
          <w:szCs w:val="20"/>
        </w:rPr>
        <w:t xml:space="preserve"> bij te dragen. Een </w:t>
      </w:r>
      <w:r w:rsidRPr="00F45AEF">
        <w:rPr>
          <w:rFonts w:asciiTheme="minorHAnsi" w:hAnsiTheme="minorHAnsi" w:cstheme="minorHAnsi"/>
          <w:i/>
          <w:iCs/>
          <w:sz w:val="20"/>
          <w:szCs w:val="20"/>
        </w:rPr>
        <w:t>in cash</w:t>
      </w:r>
      <w:r w:rsidRPr="00F45AEF">
        <w:rPr>
          <w:rFonts w:asciiTheme="minorHAnsi" w:hAnsiTheme="minorHAnsi" w:cstheme="minorHAnsi"/>
          <w:sz w:val="20"/>
          <w:szCs w:val="20"/>
        </w:rPr>
        <w:t xml:space="preserve"> bijdrage van een partij dient binnen het project gebruikt te worden om kosten van een andere consortiumpartner te bekostigen.</w:t>
      </w:r>
    </w:p>
    <w:p w14:paraId="38E58E7C" w14:textId="75A0CFA7" w:rsidR="003349C7" w:rsidRPr="00F45AEF" w:rsidRDefault="003349C7" w:rsidP="003349C7">
      <w:pPr>
        <w:pStyle w:val="Lijstalinea"/>
        <w:numPr>
          <w:ilvl w:val="0"/>
          <w:numId w:val="4"/>
        </w:numPr>
        <w:jc w:val="both"/>
        <w:rPr>
          <w:rFonts w:asciiTheme="minorHAnsi" w:hAnsiTheme="minorHAnsi" w:cstheme="minorHAnsi"/>
          <w:sz w:val="20"/>
          <w:szCs w:val="20"/>
        </w:rPr>
      </w:pPr>
      <w:r w:rsidRPr="00F45AEF">
        <w:rPr>
          <w:rFonts w:asciiTheme="minorHAnsi" w:hAnsiTheme="minorHAnsi" w:cstheme="minorHAnsi"/>
          <w:sz w:val="20"/>
          <w:szCs w:val="20"/>
        </w:rPr>
        <w:t xml:space="preserve">Het aanwenden van PPS-subsidie en het leveren van een </w:t>
      </w:r>
      <w:r w:rsidRPr="00F45AEF">
        <w:rPr>
          <w:rFonts w:asciiTheme="minorHAnsi" w:hAnsiTheme="minorHAnsi" w:cstheme="minorHAnsi"/>
          <w:i/>
          <w:iCs/>
          <w:sz w:val="20"/>
          <w:szCs w:val="20"/>
        </w:rPr>
        <w:t>in cash</w:t>
      </w:r>
      <w:r w:rsidRPr="00F45AEF">
        <w:rPr>
          <w:rFonts w:asciiTheme="minorHAnsi" w:hAnsiTheme="minorHAnsi" w:cstheme="minorHAnsi"/>
          <w:sz w:val="20"/>
          <w:szCs w:val="20"/>
        </w:rPr>
        <w:t xml:space="preserve"> bijdrage door dezelfde partij</w:t>
      </w:r>
      <w:r w:rsidR="00375748">
        <w:rPr>
          <w:rFonts w:asciiTheme="minorHAnsi" w:hAnsiTheme="minorHAnsi" w:cstheme="minorHAnsi"/>
          <w:sz w:val="20"/>
          <w:szCs w:val="20"/>
        </w:rPr>
        <w:t xml:space="preserve">, of </w:t>
      </w:r>
      <w:r w:rsidR="00DC100D">
        <w:rPr>
          <w:rFonts w:asciiTheme="minorHAnsi" w:hAnsiTheme="minorHAnsi" w:cstheme="minorHAnsi"/>
          <w:sz w:val="20"/>
          <w:szCs w:val="20"/>
        </w:rPr>
        <w:t>verdere</w:t>
      </w:r>
      <w:r w:rsidR="00375748">
        <w:rPr>
          <w:rFonts w:asciiTheme="minorHAnsi" w:hAnsiTheme="minorHAnsi" w:cstheme="minorHAnsi"/>
          <w:sz w:val="20"/>
          <w:szCs w:val="20"/>
        </w:rPr>
        <w:t xml:space="preserve"> creatieve constructies, zijn</w:t>
      </w:r>
      <w:r w:rsidRPr="00F45AEF">
        <w:rPr>
          <w:rFonts w:asciiTheme="minorHAnsi" w:hAnsiTheme="minorHAnsi" w:cstheme="minorHAnsi"/>
          <w:sz w:val="20"/>
          <w:szCs w:val="20"/>
        </w:rPr>
        <w:t xml:space="preserve"> </w:t>
      </w:r>
      <w:r w:rsidRPr="00F45AEF">
        <w:rPr>
          <w:rFonts w:asciiTheme="minorHAnsi" w:hAnsiTheme="minorHAnsi" w:cstheme="minorHAnsi"/>
          <w:sz w:val="20"/>
          <w:szCs w:val="20"/>
          <w:u w:val="single"/>
        </w:rPr>
        <w:t xml:space="preserve">niet </w:t>
      </w:r>
      <w:r w:rsidRPr="00F45AEF">
        <w:rPr>
          <w:rFonts w:asciiTheme="minorHAnsi" w:hAnsiTheme="minorHAnsi" w:cstheme="minorHAnsi"/>
          <w:sz w:val="20"/>
          <w:szCs w:val="20"/>
        </w:rPr>
        <w:t xml:space="preserve">toegestaan. </w:t>
      </w:r>
    </w:p>
    <w:p w14:paraId="76306026" w14:textId="191CAB19" w:rsidR="00DF3264" w:rsidRDefault="003349C7" w:rsidP="00DF3264">
      <w:pPr>
        <w:pStyle w:val="Lijstalinea"/>
        <w:numPr>
          <w:ilvl w:val="0"/>
          <w:numId w:val="4"/>
        </w:numPr>
        <w:jc w:val="both"/>
        <w:rPr>
          <w:rFonts w:asciiTheme="minorHAnsi" w:hAnsiTheme="minorHAnsi" w:cstheme="minorHAnsi"/>
          <w:sz w:val="20"/>
          <w:szCs w:val="20"/>
        </w:rPr>
      </w:pPr>
      <w:r w:rsidRPr="006652D6">
        <w:rPr>
          <w:rFonts w:asciiTheme="minorHAnsi" w:hAnsiTheme="minorHAnsi" w:cstheme="minorHAnsi"/>
          <w:sz w:val="20"/>
          <w:szCs w:val="20"/>
        </w:rPr>
        <w:t>Consortiumpartners mogen elkaar binnen het project niet inhuren of vergoeden voor diensten of producten. Derhalve mogen consortiumpartners geen facturen naar elkaar sturen. Derde partijen mogen wel ingehuurd worden voor diensten</w:t>
      </w:r>
      <w:r w:rsidR="00D976FF">
        <w:rPr>
          <w:rFonts w:asciiTheme="minorHAnsi" w:hAnsiTheme="minorHAnsi" w:cstheme="minorHAnsi"/>
          <w:sz w:val="20"/>
          <w:szCs w:val="20"/>
        </w:rPr>
        <w:t>;</w:t>
      </w:r>
      <w:r w:rsidRPr="006652D6">
        <w:rPr>
          <w:rFonts w:asciiTheme="minorHAnsi" w:hAnsiTheme="minorHAnsi" w:cstheme="minorHAnsi"/>
          <w:sz w:val="20"/>
          <w:szCs w:val="20"/>
        </w:rPr>
        <w:t xml:space="preserve"> zij zijn dan geen consortiumpartner</w:t>
      </w:r>
      <w:r>
        <w:rPr>
          <w:rFonts w:asciiTheme="minorHAnsi" w:hAnsiTheme="minorHAnsi" w:cstheme="minorHAnsi"/>
          <w:sz w:val="20"/>
          <w:szCs w:val="20"/>
        </w:rPr>
        <w:t xml:space="preserve">. </w:t>
      </w:r>
    </w:p>
    <w:p w14:paraId="79E6680E" w14:textId="6D195B24" w:rsidR="0052779F" w:rsidRDefault="56C90146" w:rsidP="283EF7AF">
      <w:pPr>
        <w:pStyle w:val="Lijstalinea"/>
        <w:numPr>
          <w:ilvl w:val="0"/>
          <w:numId w:val="4"/>
        </w:numPr>
        <w:jc w:val="both"/>
        <w:rPr>
          <w:rFonts w:asciiTheme="minorHAnsi" w:hAnsiTheme="minorHAnsi" w:cstheme="minorBidi"/>
          <w:sz w:val="20"/>
          <w:szCs w:val="20"/>
        </w:rPr>
      </w:pPr>
      <w:r w:rsidRPr="283EF7AF">
        <w:rPr>
          <w:rFonts w:asciiTheme="minorHAnsi" w:hAnsiTheme="minorHAnsi" w:cstheme="minorBidi"/>
          <w:sz w:val="20"/>
          <w:szCs w:val="20"/>
        </w:rPr>
        <w:t>Indien het consortium voor het ingediende project andere publieke subsidies</w:t>
      </w:r>
      <w:r w:rsidR="002875F4" w:rsidRPr="283EF7AF">
        <w:rPr>
          <w:rFonts w:asciiTheme="minorHAnsi" w:hAnsiTheme="minorHAnsi" w:cstheme="minorBidi"/>
          <w:sz w:val="20"/>
          <w:szCs w:val="20"/>
        </w:rPr>
        <w:t xml:space="preserve"> heeft </w:t>
      </w:r>
      <w:r w:rsidR="00036BE8">
        <w:rPr>
          <w:rFonts w:asciiTheme="minorHAnsi" w:hAnsiTheme="minorHAnsi" w:cstheme="minorBidi"/>
          <w:sz w:val="20"/>
          <w:szCs w:val="20"/>
        </w:rPr>
        <w:t>ontvangen,</w:t>
      </w:r>
      <w:r w:rsidR="002875F4" w:rsidRPr="283EF7AF">
        <w:rPr>
          <w:rFonts w:asciiTheme="minorHAnsi" w:hAnsiTheme="minorHAnsi" w:cstheme="minorBidi"/>
          <w:sz w:val="20"/>
          <w:szCs w:val="20"/>
        </w:rPr>
        <w:t xml:space="preserve"> zal ontvangen</w:t>
      </w:r>
      <w:r w:rsidRPr="283EF7AF">
        <w:rPr>
          <w:rFonts w:asciiTheme="minorHAnsi" w:hAnsiTheme="minorHAnsi" w:cstheme="minorBidi"/>
          <w:sz w:val="20"/>
          <w:szCs w:val="20"/>
        </w:rPr>
        <w:t xml:space="preserve">, </w:t>
      </w:r>
      <w:r w:rsidR="00A14E53">
        <w:rPr>
          <w:rFonts w:asciiTheme="minorHAnsi" w:hAnsiTheme="minorHAnsi" w:cstheme="minorBidi"/>
          <w:sz w:val="20"/>
          <w:szCs w:val="20"/>
        </w:rPr>
        <w:t xml:space="preserve">of heeft aangevraagd, </w:t>
      </w:r>
      <w:r w:rsidRPr="283EF7AF">
        <w:rPr>
          <w:rFonts w:asciiTheme="minorHAnsi" w:hAnsiTheme="minorHAnsi" w:cstheme="minorBidi"/>
          <w:sz w:val="20"/>
          <w:szCs w:val="20"/>
        </w:rPr>
        <w:t xml:space="preserve">bijvoorbeeld van NWO, ZonMw, SIA of </w:t>
      </w:r>
      <w:r w:rsidR="00310B43">
        <w:rPr>
          <w:rFonts w:asciiTheme="minorHAnsi" w:hAnsiTheme="minorHAnsi" w:cstheme="minorBidi"/>
          <w:sz w:val="20"/>
          <w:szCs w:val="20"/>
        </w:rPr>
        <w:t>Health Holland</w:t>
      </w:r>
      <w:r w:rsidRPr="283EF7AF">
        <w:rPr>
          <w:rFonts w:asciiTheme="minorHAnsi" w:hAnsiTheme="minorHAnsi" w:cstheme="minorBidi"/>
          <w:sz w:val="20"/>
          <w:szCs w:val="20"/>
        </w:rPr>
        <w:t>, is de regeling betreffende cumulatie van verschillende subsidies van toepassing</w:t>
      </w:r>
      <w:r w:rsidR="0052779F" w:rsidRPr="283EF7AF">
        <w:rPr>
          <w:rStyle w:val="Voetnootmarkering"/>
          <w:rFonts w:asciiTheme="minorHAnsi" w:hAnsiTheme="minorHAnsi" w:cstheme="minorBidi"/>
          <w:sz w:val="20"/>
          <w:szCs w:val="20"/>
        </w:rPr>
        <w:footnoteReference w:id="5"/>
      </w:r>
      <w:r w:rsidRPr="283EF7AF">
        <w:rPr>
          <w:rFonts w:asciiTheme="minorHAnsi" w:hAnsiTheme="minorHAnsi" w:cstheme="minorBidi"/>
          <w:sz w:val="20"/>
          <w:szCs w:val="20"/>
        </w:rPr>
        <w:t>.</w:t>
      </w:r>
    </w:p>
    <w:p w14:paraId="44CA5EA5" w14:textId="77777777" w:rsidR="005003EB" w:rsidRPr="00DF3264" w:rsidRDefault="005003EB" w:rsidP="005003EB">
      <w:pPr>
        <w:pStyle w:val="Lijstalinea"/>
        <w:jc w:val="both"/>
        <w:rPr>
          <w:rFonts w:asciiTheme="minorHAnsi" w:hAnsiTheme="minorHAnsi" w:cstheme="minorHAnsi"/>
          <w:sz w:val="20"/>
          <w:szCs w:val="20"/>
        </w:rPr>
      </w:pPr>
    </w:p>
    <w:p w14:paraId="121EAABB" w14:textId="26656739" w:rsidR="003349C7" w:rsidRPr="005003EB" w:rsidRDefault="005003EB" w:rsidP="003349C7">
      <w:pPr>
        <w:jc w:val="both"/>
        <w:rPr>
          <w:rFonts w:asciiTheme="minorHAnsi" w:hAnsiTheme="minorHAnsi" w:cstheme="minorHAnsi"/>
          <w:i/>
          <w:iCs/>
          <w:sz w:val="20"/>
          <w:szCs w:val="20"/>
        </w:rPr>
      </w:pPr>
      <w:r>
        <w:rPr>
          <w:rFonts w:asciiTheme="minorHAnsi" w:hAnsiTheme="minorHAnsi" w:cstheme="minorHAnsi"/>
          <w:i/>
          <w:iCs/>
          <w:sz w:val="20"/>
          <w:szCs w:val="20"/>
        </w:rPr>
        <w:t>Relevantie</w:t>
      </w:r>
    </w:p>
    <w:p w14:paraId="0C9E8A27" w14:textId="0EEB8131" w:rsidR="005003EB" w:rsidRPr="005003EB" w:rsidRDefault="005003EB" w:rsidP="005003EB">
      <w:pPr>
        <w:pStyle w:val="Lijstalinea"/>
        <w:numPr>
          <w:ilvl w:val="0"/>
          <w:numId w:val="4"/>
        </w:numPr>
        <w:jc w:val="both"/>
        <w:rPr>
          <w:rFonts w:asciiTheme="minorHAnsi" w:hAnsiTheme="minorHAnsi" w:cstheme="minorHAnsi"/>
          <w:sz w:val="20"/>
          <w:szCs w:val="20"/>
        </w:rPr>
      </w:pPr>
      <w:r>
        <w:rPr>
          <w:rFonts w:asciiTheme="minorHAnsi" w:hAnsiTheme="minorHAnsi" w:cstheme="minorHAnsi"/>
          <w:sz w:val="20"/>
          <w:szCs w:val="20"/>
        </w:rPr>
        <w:t xml:space="preserve">Het project heeft als deliverables </w:t>
      </w:r>
      <w:r w:rsidRPr="003D6A4C">
        <w:rPr>
          <w:rFonts w:asciiTheme="minorHAnsi" w:hAnsiTheme="minorHAnsi" w:cstheme="minorHAnsi"/>
          <w:sz w:val="20"/>
          <w:szCs w:val="20"/>
        </w:rPr>
        <w:t xml:space="preserve">innovatieve producten en diensten </w:t>
      </w:r>
      <w:r>
        <w:rPr>
          <w:rFonts w:asciiTheme="minorHAnsi" w:hAnsiTheme="minorHAnsi" w:cstheme="minorHAnsi"/>
          <w:sz w:val="20"/>
          <w:szCs w:val="20"/>
        </w:rPr>
        <w:t xml:space="preserve">welke </w:t>
      </w:r>
      <w:r w:rsidRPr="003D6A4C">
        <w:rPr>
          <w:rFonts w:asciiTheme="minorHAnsi" w:hAnsiTheme="minorHAnsi" w:cstheme="minorHAnsi"/>
          <w:sz w:val="20"/>
          <w:szCs w:val="20"/>
        </w:rPr>
        <w:t>van maatschappelijke en economische toegevoegde waarde</w:t>
      </w:r>
      <w:r>
        <w:rPr>
          <w:rFonts w:asciiTheme="minorHAnsi" w:hAnsiTheme="minorHAnsi" w:cstheme="minorHAnsi"/>
          <w:sz w:val="20"/>
          <w:szCs w:val="20"/>
        </w:rPr>
        <w:t xml:space="preserve"> zijn</w:t>
      </w:r>
      <w:r w:rsidRPr="003D6A4C">
        <w:rPr>
          <w:rFonts w:asciiTheme="minorHAnsi" w:hAnsiTheme="minorHAnsi" w:cstheme="minorHAnsi"/>
          <w:sz w:val="20"/>
          <w:szCs w:val="20"/>
        </w:rPr>
        <w:t>.</w:t>
      </w:r>
    </w:p>
    <w:p w14:paraId="48195ECB" w14:textId="77777777" w:rsidR="005A5F5B" w:rsidRPr="005003EB" w:rsidRDefault="005A5F5B" w:rsidP="005A5F5B">
      <w:pPr>
        <w:pStyle w:val="Lijstalinea"/>
        <w:numPr>
          <w:ilvl w:val="0"/>
          <w:numId w:val="4"/>
        </w:numPr>
        <w:jc w:val="both"/>
        <w:rPr>
          <w:rFonts w:asciiTheme="minorHAnsi" w:hAnsiTheme="minorHAnsi" w:cstheme="minorHAnsi"/>
          <w:bCs/>
          <w:sz w:val="20"/>
          <w:szCs w:val="20"/>
        </w:rPr>
      </w:pPr>
      <w:r w:rsidRPr="000D3090">
        <w:rPr>
          <w:rFonts w:asciiTheme="minorHAnsi" w:hAnsiTheme="minorHAnsi" w:cstheme="minorHAnsi"/>
          <w:sz w:val="20"/>
          <w:szCs w:val="20"/>
        </w:rPr>
        <w:t>Het pro</w:t>
      </w:r>
      <w:r>
        <w:rPr>
          <w:rFonts w:asciiTheme="minorHAnsi" w:hAnsiTheme="minorHAnsi" w:cstheme="minorHAnsi"/>
          <w:sz w:val="20"/>
          <w:szCs w:val="20"/>
        </w:rPr>
        <w:t>ject</w:t>
      </w:r>
      <w:r w:rsidRPr="000D3090">
        <w:rPr>
          <w:rFonts w:asciiTheme="minorHAnsi" w:hAnsiTheme="minorHAnsi" w:cstheme="minorHAnsi"/>
          <w:sz w:val="20"/>
          <w:szCs w:val="20"/>
        </w:rPr>
        <w:t xml:space="preserve"> </w:t>
      </w:r>
      <w:r>
        <w:rPr>
          <w:rFonts w:asciiTheme="minorHAnsi" w:hAnsiTheme="minorHAnsi" w:cstheme="minorHAnsi"/>
          <w:sz w:val="20"/>
          <w:szCs w:val="20"/>
        </w:rPr>
        <w:t>draagt concreet</w:t>
      </w:r>
      <w:r w:rsidRPr="000D3090">
        <w:rPr>
          <w:rFonts w:asciiTheme="minorHAnsi" w:hAnsiTheme="minorHAnsi" w:cstheme="minorHAnsi"/>
          <w:sz w:val="20"/>
          <w:szCs w:val="20"/>
        </w:rPr>
        <w:t xml:space="preserve"> bij</w:t>
      </w:r>
      <w:r>
        <w:rPr>
          <w:rFonts w:asciiTheme="minorHAnsi" w:hAnsiTheme="minorHAnsi" w:cstheme="minorHAnsi"/>
          <w:sz w:val="20"/>
          <w:szCs w:val="20"/>
        </w:rPr>
        <w:t xml:space="preserve"> </w:t>
      </w:r>
      <w:r w:rsidRPr="009F027F">
        <w:rPr>
          <w:rFonts w:asciiTheme="minorHAnsi" w:hAnsiTheme="minorHAnsi" w:cstheme="minorHAnsi"/>
          <w:sz w:val="20"/>
          <w:szCs w:val="20"/>
        </w:rPr>
        <w:t xml:space="preserve">aan de </w:t>
      </w:r>
      <w:r>
        <w:rPr>
          <w:rFonts w:asciiTheme="minorHAnsi" w:hAnsiTheme="minorHAnsi" w:cstheme="minorHAnsi"/>
          <w:sz w:val="20"/>
          <w:szCs w:val="20"/>
        </w:rPr>
        <w:t>(door-)</w:t>
      </w:r>
      <w:r w:rsidRPr="009F027F">
        <w:rPr>
          <w:rFonts w:asciiTheme="minorHAnsi" w:hAnsiTheme="minorHAnsi" w:cstheme="minorHAnsi"/>
          <w:sz w:val="20"/>
          <w:szCs w:val="20"/>
        </w:rPr>
        <w:t>ontwikkeling van één</w:t>
      </w:r>
      <w:r>
        <w:rPr>
          <w:rFonts w:asciiTheme="minorHAnsi" w:hAnsiTheme="minorHAnsi" w:cstheme="minorHAnsi"/>
          <w:sz w:val="20"/>
          <w:szCs w:val="20"/>
        </w:rPr>
        <w:t xml:space="preserve"> of meer</w:t>
      </w:r>
      <w:r w:rsidRPr="009F027F">
        <w:rPr>
          <w:rFonts w:asciiTheme="minorHAnsi" w:hAnsiTheme="minorHAnsi" w:cstheme="minorHAnsi"/>
          <w:sz w:val="20"/>
          <w:szCs w:val="20"/>
        </w:rPr>
        <w:t xml:space="preserve"> van de tien prioritaire sleuteltechnologieën van de </w:t>
      </w:r>
      <w:hyperlink r:id="rId33" w:history="1">
        <w:r w:rsidRPr="008401B1">
          <w:rPr>
            <w:rStyle w:val="Hyperlink"/>
            <w:rFonts w:asciiTheme="minorHAnsi" w:hAnsiTheme="minorHAnsi" w:cstheme="minorHAnsi"/>
            <w:sz w:val="20"/>
            <w:szCs w:val="20"/>
          </w:rPr>
          <w:t>NTS</w:t>
        </w:r>
      </w:hyperlink>
      <w:r w:rsidRPr="009F027F">
        <w:rPr>
          <w:rFonts w:asciiTheme="minorHAnsi" w:hAnsiTheme="minorHAnsi" w:cstheme="minorHAnsi"/>
          <w:sz w:val="20"/>
          <w:szCs w:val="20"/>
        </w:rPr>
        <w:t xml:space="preserve"> </w:t>
      </w:r>
      <w:r>
        <w:rPr>
          <w:rFonts w:asciiTheme="minorHAnsi" w:hAnsiTheme="minorHAnsi" w:cstheme="minorHAnsi"/>
          <w:sz w:val="20"/>
          <w:szCs w:val="20"/>
        </w:rPr>
        <w:t>(zie sectie 2.2).</w:t>
      </w:r>
    </w:p>
    <w:p w14:paraId="2D1184AF" w14:textId="79470A1C" w:rsidR="000C3DD4" w:rsidRDefault="55068965" w:rsidP="00C92FE7">
      <w:pPr>
        <w:pStyle w:val="Lijstalinea"/>
        <w:numPr>
          <w:ilvl w:val="0"/>
          <w:numId w:val="4"/>
        </w:numPr>
        <w:jc w:val="both"/>
        <w:rPr>
          <w:rFonts w:asciiTheme="minorHAnsi" w:hAnsiTheme="minorHAnsi" w:cstheme="minorBidi"/>
          <w:sz w:val="20"/>
          <w:szCs w:val="20"/>
        </w:rPr>
      </w:pPr>
      <w:r w:rsidRPr="283EF7AF">
        <w:rPr>
          <w:rFonts w:asciiTheme="minorHAnsi" w:hAnsiTheme="minorHAnsi" w:cstheme="minorBidi"/>
          <w:sz w:val="20"/>
          <w:szCs w:val="20"/>
        </w:rPr>
        <w:t xml:space="preserve">Het onderzoek </w:t>
      </w:r>
      <w:r w:rsidR="00576D65">
        <w:rPr>
          <w:rFonts w:asciiTheme="minorHAnsi" w:hAnsiTheme="minorHAnsi" w:cstheme="minorBidi"/>
          <w:sz w:val="20"/>
          <w:szCs w:val="20"/>
        </w:rPr>
        <w:t xml:space="preserve">draagt bij aan </w:t>
      </w:r>
      <w:r w:rsidR="00D27740">
        <w:rPr>
          <w:rFonts w:asciiTheme="minorHAnsi" w:hAnsiTheme="minorHAnsi" w:cstheme="minorBidi"/>
          <w:sz w:val="20"/>
          <w:szCs w:val="20"/>
        </w:rPr>
        <w:t xml:space="preserve">het behalen van </w:t>
      </w:r>
      <w:r w:rsidR="00576D65">
        <w:rPr>
          <w:rFonts w:asciiTheme="minorHAnsi" w:hAnsiTheme="minorHAnsi" w:cstheme="minorBidi"/>
          <w:sz w:val="20"/>
          <w:szCs w:val="20"/>
        </w:rPr>
        <w:t>de</w:t>
      </w:r>
      <w:r w:rsidRPr="283EF7AF">
        <w:rPr>
          <w:rFonts w:asciiTheme="minorHAnsi" w:hAnsiTheme="minorHAnsi" w:cstheme="minorBidi"/>
          <w:sz w:val="20"/>
          <w:szCs w:val="20"/>
        </w:rPr>
        <w:t xml:space="preserve"> centrale missie en een van de vijf specifieke missies zoals beschreven in de </w:t>
      </w:r>
      <w:hyperlink r:id="rId34" w:anchor="p=1">
        <w:r w:rsidRPr="283EF7AF">
          <w:rPr>
            <w:rStyle w:val="Hyperlink"/>
            <w:rFonts w:asciiTheme="minorHAnsi" w:hAnsiTheme="minorHAnsi" w:cstheme="minorBidi"/>
            <w:sz w:val="20"/>
            <w:szCs w:val="20"/>
          </w:rPr>
          <w:t>Kennis- en Innovatie Agenda (KIA) 2024-2027</w:t>
        </w:r>
      </w:hyperlink>
      <w:r w:rsidRPr="283EF7AF">
        <w:rPr>
          <w:rFonts w:asciiTheme="minorHAnsi" w:hAnsiTheme="minorHAnsi" w:cstheme="minorBidi"/>
          <w:sz w:val="20"/>
          <w:szCs w:val="20"/>
        </w:rPr>
        <w:t xml:space="preserve"> voor het </w:t>
      </w:r>
      <w:r w:rsidR="004045C8">
        <w:rPr>
          <w:rFonts w:asciiTheme="minorHAnsi" w:hAnsiTheme="minorHAnsi" w:cstheme="minorBidi"/>
          <w:sz w:val="20"/>
          <w:szCs w:val="20"/>
        </w:rPr>
        <w:t>m</w:t>
      </w:r>
      <w:r w:rsidRPr="283EF7AF">
        <w:rPr>
          <w:rFonts w:asciiTheme="minorHAnsi" w:hAnsiTheme="minorHAnsi" w:cstheme="minorBidi"/>
          <w:sz w:val="20"/>
          <w:szCs w:val="20"/>
        </w:rPr>
        <w:t xml:space="preserve">aatschappelijk </w:t>
      </w:r>
      <w:r w:rsidR="004045C8">
        <w:rPr>
          <w:rFonts w:asciiTheme="minorHAnsi" w:hAnsiTheme="minorHAnsi" w:cstheme="minorBidi"/>
          <w:sz w:val="20"/>
          <w:szCs w:val="20"/>
        </w:rPr>
        <w:t>t</w:t>
      </w:r>
      <w:r w:rsidRPr="283EF7AF">
        <w:rPr>
          <w:rFonts w:asciiTheme="minorHAnsi" w:hAnsiTheme="minorHAnsi" w:cstheme="minorBidi"/>
          <w:sz w:val="20"/>
          <w:szCs w:val="20"/>
        </w:rPr>
        <w:t>hema Gezondheid &amp; Zorg.</w:t>
      </w:r>
    </w:p>
    <w:p w14:paraId="01BFC881" w14:textId="4B6C5B2D" w:rsidR="008A5460" w:rsidRPr="000C3DD4" w:rsidRDefault="000C3DD4" w:rsidP="00C92FE7">
      <w:pPr>
        <w:pStyle w:val="Lijstalinea"/>
        <w:numPr>
          <w:ilvl w:val="0"/>
          <w:numId w:val="4"/>
        </w:numPr>
        <w:jc w:val="both"/>
        <w:rPr>
          <w:rFonts w:ascii="Calibri" w:hAnsi="Calibri" w:cs="Calibri"/>
          <w:sz w:val="20"/>
          <w:szCs w:val="20"/>
        </w:rPr>
      </w:pPr>
      <w:r w:rsidRPr="000C3DD4">
        <w:rPr>
          <w:rFonts w:ascii="Calibri" w:hAnsi="Calibri" w:cs="Calibri"/>
          <w:sz w:val="20"/>
          <w:szCs w:val="20"/>
        </w:rPr>
        <w:t xml:space="preserve">Indien bij vraag A.4 van het aanvraagformulier een mogelijk belangenconflict blijkt, moet dit worden toegelicht in een apart document, </w:t>
      </w:r>
      <w:r w:rsidR="001958CA">
        <w:rPr>
          <w:rFonts w:ascii="Calibri" w:hAnsi="Calibri" w:cs="Calibri"/>
          <w:sz w:val="20"/>
          <w:szCs w:val="20"/>
        </w:rPr>
        <w:t>in overeenstemming met de voorwaarden gesteld in Appendix</w:t>
      </w:r>
      <w:r w:rsidRPr="000C3DD4">
        <w:rPr>
          <w:rFonts w:ascii="Calibri" w:hAnsi="Calibri" w:cs="Calibri"/>
          <w:sz w:val="20"/>
          <w:szCs w:val="20"/>
        </w:rPr>
        <w:t xml:space="preserve"> G.</w:t>
      </w:r>
    </w:p>
    <w:p w14:paraId="7FA1ACCE" w14:textId="77777777" w:rsidR="000C3DD4" w:rsidRPr="000C3DD4" w:rsidRDefault="000C3DD4" w:rsidP="000C3DD4">
      <w:pPr>
        <w:jc w:val="both"/>
        <w:rPr>
          <w:rFonts w:asciiTheme="minorHAnsi" w:hAnsiTheme="minorHAnsi" w:cstheme="minorBidi"/>
          <w:sz w:val="20"/>
          <w:szCs w:val="20"/>
        </w:rPr>
      </w:pPr>
    </w:p>
    <w:p w14:paraId="354FA6A4" w14:textId="60CBB3DB" w:rsidR="00B6105B" w:rsidRPr="003D6A4C" w:rsidRDefault="00B6105B" w:rsidP="00C92FE7">
      <w:pPr>
        <w:pStyle w:val="Kop2"/>
      </w:pPr>
      <w:bookmarkStart w:id="13" w:name="_Toc237519909"/>
      <w:r w:rsidRPr="003D6A4C">
        <w:t>3.</w:t>
      </w:r>
      <w:r w:rsidR="008B2B3F">
        <w:t>3</w:t>
      </w:r>
      <w:r w:rsidRPr="003D6A4C">
        <w:t xml:space="preserve"> Samenstelling consortium</w:t>
      </w:r>
      <w:bookmarkEnd w:id="13"/>
      <w:r w:rsidRPr="003D6A4C">
        <w:t xml:space="preserve"> </w:t>
      </w:r>
    </w:p>
    <w:p w14:paraId="3D67A002" w14:textId="13BC49BB" w:rsidR="004E479D" w:rsidRDefault="00B6105B" w:rsidP="00B6105B">
      <w:pPr>
        <w:jc w:val="both"/>
        <w:rPr>
          <w:rFonts w:asciiTheme="minorHAnsi" w:hAnsiTheme="minorHAnsi" w:cstheme="minorBidi"/>
          <w:sz w:val="20"/>
          <w:szCs w:val="20"/>
        </w:rPr>
      </w:pPr>
      <w:r w:rsidRPr="27A77675">
        <w:rPr>
          <w:rFonts w:asciiTheme="minorHAnsi" w:hAnsiTheme="minorHAnsi" w:cstheme="minorBidi"/>
          <w:sz w:val="20"/>
          <w:szCs w:val="20"/>
        </w:rPr>
        <w:t xml:space="preserve">De aanvragers stellen een consortium samen waarbij onderzoeksorganisaties en ondernemingen, </w:t>
      </w:r>
      <w:r w:rsidRPr="00225BC0">
        <w:rPr>
          <w:rFonts w:asciiTheme="minorHAnsi" w:hAnsiTheme="minorHAnsi" w:cstheme="minorBidi"/>
          <w:sz w:val="20"/>
          <w:szCs w:val="20"/>
        </w:rPr>
        <w:t xml:space="preserve">en bij voorkeur ook relevante publieke organisaties, met behoud van eigen identiteit en verantwoordelijkheid, gezamenlijk een project realiseren op basis van een heldere en optimale taak- en risicoverdeling. </w:t>
      </w:r>
      <w:r w:rsidR="00EE56B1" w:rsidRPr="00225BC0">
        <w:rPr>
          <w:rFonts w:asciiTheme="minorHAnsi" w:hAnsiTheme="minorHAnsi" w:cstheme="minorBidi"/>
          <w:sz w:val="20"/>
          <w:szCs w:val="20"/>
        </w:rPr>
        <w:t xml:space="preserve">Een consortium bestaat minimaal uit één </w:t>
      </w:r>
      <w:r w:rsidR="00225BC0" w:rsidRPr="00225BC0">
        <w:rPr>
          <w:rFonts w:asciiTheme="minorHAnsi" w:hAnsiTheme="minorHAnsi" w:cstheme="minorBidi"/>
          <w:sz w:val="20"/>
          <w:szCs w:val="20"/>
        </w:rPr>
        <w:t>bedrijf</w:t>
      </w:r>
      <w:r w:rsidR="00EE56B1" w:rsidRPr="00225BC0">
        <w:rPr>
          <w:rFonts w:asciiTheme="minorHAnsi" w:hAnsiTheme="minorHAnsi" w:cstheme="minorBidi"/>
          <w:sz w:val="20"/>
          <w:szCs w:val="20"/>
        </w:rPr>
        <w:t xml:space="preserve"> en één </w:t>
      </w:r>
      <w:r w:rsidR="00225BC0" w:rsidRPr="00225BC0">
        <w:rPr>
          <w:rFonts w:asciiTheme="minorHAnsi" w:hAnsiTheme="minorHAnsi" w:cstheme="minorBidi"/>
          <w:sz w:val="20"/>
          <w:szCs w:val="20"/>
        </w:rPr>
        <w:t>onderzoeksorganisatie</w:t>
      </w:r>
      <w:r w:rsidR="00EE56B1" w:rsidRPr="00225BC0">
        <w:rPr>
          <w:rFonts w:asciiTheme="minorHAnsi" w:hAnsiTheme="minorHAnsi" w:cstheme="minorBidi"/>
          <w:sz w:val="20"/>
          <w:szCs w:val="20"/>
        </w:rPr>
        <w:t>.</w:t>
      </w:r>
      <w:r w:rsidR="004E25E8" w:rsidRPr="00225BC0">
        <w:rPr>
          <w:rFonts w:asciiTheme="minorHAnsi" w:hAnsiTheme="minorHAnsi" w:cstheme="minorBidi"/>
          <w:sz w:val="20"/>
          <w:szCs w:val="20"/>
        </w:rPr>
        <w:t xml:space="preserve"> Consortia mogen bestaan uit meerdere ondernemingen, onderzoeksorganisaties en aanvullende (publieke of private) partijen. Deelname van buitenlandse </w:t>
      </w:r>
      <w:r w:rsidR="00FA5ACD" w:rsidRPr="00225BC0">
        <w:rPr>
          <w:rFonts w:asciiTheme="minorHAnsi" w:hAnsiTheme="minorHAnsi" w:cstheme="minorBidi"/>
          <w:sz w:val="20"/>
          <w:szCs w:val="20"/>
        </w:rPr>
        <w:t xml:space="preserve">partijen </w:t>
      </w:r>
      <w:r w:rsidR="000E0533">
        <w:rPr>
          <w:rFonts w:asciiTheme="minorHAnsi" w:hAnsiTheme="minorHAnsi" w:cstheme="minorBidi"/>
          <w:sz w:val="20"/>
          <w:szCs w:val="20"/>
        </w:rPr>
        <w:t>is toegestaan</w:t>
      </w:r>
      <w:r w:rsidR="002F26BB" w:rsidRPr="00225BC0">
        <w:rPr>
          <w:rFonts w:asciiTheme="minorHAnsi" w:hAnsiTheme="minorHAnsi" w:cstheme="minorBidi"/>
          <w:sz w:val="20"/>
          <w:szCs w:val="20"/>
        </w:rPr>
        <w:t>, mits de resultaten van het project ten goede komen aan de Nederlandse kennisinfrastructuu</w:t>
      </w:r>
      <w:r w:rsidR="00314ED9" w:rsidRPr="00225BC0">
        <w:rPr>
          <w:rFonts w:asciiTheme="minorHAnsi" w:hAnsiTheme="minorHAnsi" w:cstheme="minorBidi"/>
          <w:sz w:val="20"/>
          <w:szCs w:val="20"/>
        </w:rPr>
        <w:t xml:space="preserve">r en economie. </w:t>
      </w:r>
      <w:r w:rsidRPr="00225BC0">
        <w:rPr>
          <w:rFonts w:asciiTheme="minorHAnsi" w:hAnsiTheme="minorHAnsi" w:cstheme="minorBidi"/>
          <w:sz w:val="20"/>
          <w:szCs w:val="20"/>
        </w:rPr>
        <w:t xml:space="preserve">Alle consortiumpartners </w:t>
      </w:r>
      <w:r w:rsidR="00314ED9" w:rsidRPr="00225BC0">
        <w:rPr>
          <w:rFonts w:asciiTheme="minorHAnsi" w:hAnsiTheme="minorHAnsi" w:cstheme="minorBidi"/>
          <w:sz w:val="20"/>
          <w:szCs w:val="20"/>
        </w:rPr>
        <w:t>dienen</w:t>
      </w:r>
      <w:r w:rsidRPr="00225BC0">
        <w:rPr>
          <w:rFonts w:asciiTheme="minorHAnsi" w:hAnsiTheme="minorHAnsi" w:cstheme="minorBidi"/>
          <w:sz w:val="20"/>
          <w:szCs w:val="20"/>
        </w:rPr>
        <w:t xml:space="preserve"> financieel en inhoudelijk gelijkwaardig bij </w:t>
      </w:r>
      <w:r w:rsidR="00314ED9" w:rsidRPr="00225BC0">
        <w:rPr>
          <w:rFonts w:asciiTheme="minorHAnsi" w:hAnsiTheme="minorHAnsi" w:cstheme="minorBidi"/>
          <w:sz w:val="20"/>
          <w:szCs w:val="20"/>
        </w:rPr>
        <w:t xml:space="preserve">te dragen </w:t>
      </w:r>
      <w:r w:rsidRPr="00225BC0">
        <w:rPr>
          <w:rFonts w:asciiTheme="minorHAnsi" w:hAnsiTheme="minorHAnsi" w:cstheme="minorBidi"/>
          <w:sz w:val="20"/>
          <w:szCs w:val="20"/>
        </w:rPr>
        <w:t>aan het project.</w:t>
      </w:r>
      <w:r w:rsidRPr="27A77675">
        <w:rPr>
          <w:rFonts w:asciiTheme="minorHAnsi" w:hAnsiTheme="minorHAnsi" w:cstheme="minorBidi"/>
          <w:sz w:val="20"/>
          <w:szCs w:val="20"/>
        </w:rPr>
        <w:t xml:space="preserve"> </w:t>
      </w:r>
    </w:p>
    <w:p w14:paraId="76B160E2" w14:textId="77777777" w:rsidR="004E479D" w:rsidRDefault="004E479D" w:rsidP="00B6105B">
      <w:pPr>
        <w:jc w:val="both"/>
        <w:rPr>
          <w:rFonts w:asciiTheme="minorHAnsi" w:hAnsiTheme="minorHAnsi" w:cstheme="minorBidi"/>
          <w:sz w:val="20"/>
          <w:szCs w:val="20"/>
        </w:rPr>
      </w:pPr>
    </w:p>
    <w:p w14:paraId="42668A19" w14:textId="0E187519" w:rsidR="008957ED" w:rsidRDefault="008957ED" w:rsidP="00B6105B">
      <w:pPr>
        <w:jc w:val="both"/>
        <w:rPr>
          <w:rFonts w:asciiTheme="minorHAnsi" w:hAnsiTheme="minorHAnsi" w:cstheme="minorBidi"/>
          <w:sz w:val="20"/>
          <w:szCs w:val="20"/>
        </w:rPr>
      </w:pPr>
      <w:r w:rsidRPr="00225BC0">
        <w:rPr>
          <w:rFonts w:asciiTheme="minorHAnsi" w:hAnsiTheme="minorHAnsi" w:cstheme="minorBidi"/>
          <w:sz w:val="20"/>
          <w:szCs w:val="20"/>
        </w:rPr>
        <w:t xml:space="preserve">De hoofdaanvrager is de </w:t>
      </w:r>
      <w:r w:rsidR="00DD0CB6" w:rsidRPr="00225BC0">
        <w:rPr>
          <w:rFonts w:asciiTheme="minorHAnsi" w:hAnsiTheme="minorHAnsi" w:cstheme="minorBidi"/>
          <w:sz w:val="20"/>
          <w:szCs w:val="20"/>
        </w:rPr>
        <w:t>projectcoördinator</w:t>
      </w:r>
      <w:r w:rsidRPr="00225BC0">
        <w:rPr>
          <w:rFonts w:asciiTheme="minorHAnsi" w:hAnsiTheme="minorHAnsi" w:cstheme="minorBidi"/>
          <w:sz w:val="20"/>
          <w:szCs w:val="20"/>
        </w:rPr>
        <w:t>/penvoerder</w:t>
      </w:r>
      <w:r w:rsidR="00BD547B" w:rsidRPr="00225BC0">
        <w:rPr>
          <w:rFonts w:asciiTheme="minorHAnsi" w:hAnsiTheme="minorHAnsi" w:cstheme="minorBidi"/>
          <w:sz w:val="20"/>
          <w:szCs w:val="20"/>
        </w:rPr>
        <w:t xml:space="preserve">, en fungeert </w:t>
      </w:r>
      <w:r w:rsidR="007C1DBF" w:rsidRPr="00225BC0">
        <w:rPr>
          <w:rFonts w:asciiTheme="minorHAnsi" w:hAnsiTheme="minorHAnsi" w:cstheme="minorBidi"/>
          <w:sz w:val="20"/>
          <w:szCs w:val="20"/>
        </w:rPr>
        <w:t xml:space="preserve">gedurende de gehele procedure als contactpersoon </w:t>
      </w:r>
      <w:r w:rsidR="00BA5C16" w:rsidRPr="00225BC0">
        <w:rPr>
          <w:rFonts w:asciiTheme="minorHAnsi" w:hAnsiTheme="minorHAnsi" w:cstheme="minorBidi"/>
          <w:sz w:val="20"/>
          <w:szCs w:val="20"/>
        </w:rPr>
        <w:t xml:space="preserve">voor </w:t>
      </w:r>
      <w:r w:rsidR="00310B43">
        <w:rPr>
          <w:rFonts w:asciiTheme="minorHAnsi" w:hAnsiTheme="minorHAnsi" w:cstheme="minorBidi"/>
          <w:sz w:val="20"/>
          <w:szCs w:val="20"/>
        </w:rPr>
        <w:t>Health Holland</w:t>
      </w:r>
      <w:r w:rsidR="00BA5C16" w:rsidRPr="00225BC0">
        <w:rPr>
          <w:rFonts w:asciiTheme="minorHAnsi" w:hAnsiTheme="minorHAnsi" w:cstheme="minorBidi"/>
          <w:sz w:val="20"/>
          <w:szCs w:val="20"/>
        </w:rPr>
        <w:t xml:space="preserve">. Enkel </w:t>
      </w:r>
      <w:r w:rsidR="001C76D0">
        <w:rPr>
          <w:rFonts w:asciiTheme="minorHAnsi" w:hAnsiTheme="minorHAnsi" w:cstheme="minorBidi"/>
          <w:sz w:val="20"/>
          <w:szCs w:val="20"/>
        </w:rPr>
        <w:t>een</w:t>
      </w:r>
      <w:r w:rsidR="00F1039F">
        <w:rPr>
          <w:rFonts w:asciiTheme="minorHAnsi" w:hAnsiTheme="minorHAnsi" w:cstheme="minorBidi"/>
          <w:sz w:val="20"/>
          <w:szCs w:val="20"/>
        </w:rPr>
        <w:t xml:space="preserve"> </w:t>
      </w:r>
      <w:r w:rsidR="00EA21AE" w:rsidRPr="00225BC0">
        <w:rPr>
          <w:rFonts w:asciiTheme="minorHAnsi" w:hAnsiTheme="minorHAnsi" w:cstheme="minorBidi"/>
          <w:sz w:val="20"/>
          <w:szCs w:val="20"/>
        </w:rPr>
        <w:t xml:space="preserve">Nederlands </w:t>
      </w:r>
      <w:r w:rsidR="00F1039F">
        <w:rPr>
          <w:rFonts w:asciiTheme="minorHAnsi" w:hAnsiTheme="minorHAnsi" w:cstheme="minorBidi"/>
          <w:sz w:val="20"/>
          <w:szCs w:val="20"/>
        </w:rPr>
        <w:t>MKB</w:t>
      </w:r>
      <w:r w:rsidR="00F1039F" w:rsidRPr="00225BC0">
        <w:rPr>
          <w:rFonts w:asciiTheme="minorHAnsi" w:hAnsiTheme="minorHAnsi" w:cstheme="minorBidi"/>
          <w:sz w:val="20"/>
          <w:szCs w:val="20"/>
        </w:rPr>
        <w:t xml:space="preserve"> </w:t>
      </w:r>
      <w:r w:rsidR="00F1039F">
        <w:rPr>
          <w:rFonts w:asciiTheme="minorHAnsi" w:hAnsiTheme="minorHAnsi" w:cstheme="minorBidi"/>
          <w:sz w:val="20"/>
          <w:szCs w:val="20"/>
        </w:rPr>
        <w:t>kan</w:t>
      </w:r>
      <w:r w:rsidR="00F1039F" w:rsidRPr="00225BC0">
        <w:rPr>
          <w:rFonts w:asciiTheme="minorHAnsi" w:hAnsiTheme="minorHAnsi" w:cstheme="minorBidi"/>
          <w:sz w:val="20"/>
          <w:szCs w:val="20"/>
        </w:rPr>
        <w:t xml:space="preserve"> </w:t>
      </w:r>
      <w:r w:rsidR="004A4EED" w:rsidRPr="00225BC0">
        <w:rPr>
          <w:rFonts w:asciiTheme="minorHAnsi" w:hAnsiTheme="minorHAnsi" w:cstheme="minorBidi"/>
          <w:sz w:val="20"/>
          <w:szCs w:val="20"/>
        </w:rPr>
        <w:t xml:space="preserve">hoofdaanvrager zijn. </w:t>
      </w:r>
      <w:r w:rsidR="00BC05EA" w:rsidRPr="00225BC0">
        <w:rPr>
          <w:rFonts w:asciiTheme="minorHAnsi" w:hAnsiTheme="minorHAnsi" w:cstheme="minorBidi"/>
          <w:sz w:val="20"/>
          <w:szCs w:val="20"/>
        </w:rPr>
        <w:t>Elke andere partij binnen het consortium is medeaanvrager.</w:t>
      </w:r>
      <w:r w:rsidR="000E0533">
        <w:rPr>
          <w:rFonts w:asciiTheme="minorHAnsi" w:hAnsiTheme="minorHAnsi" w:cstheme="minorBidi"/>
          <w:sz w:val="20"/>
          <w:szCs w:val="20"/>
        </w:rPr>
        <w:t xml:space="preserve"> Wel kan, indien gewenst binnen het consortium, </w:t>
      </w:r>
      <w:r w:rsidR="00A06949">
        <w:rPr>
          <w:rFonts w:asciiTheme="minorHAnsi" w:hAnsiTheme="minorHAnsi" w:cstheme="minorBidi"/>
          <w:sz w:val="20"/>
          <w:szCs w:val="20"/>
        </w:rPr>
        <w:t xml:space="preserve">de onderzoeksorganisatie verantwoordelijk zijn voor de </w:t>
      </w:r>
      <w:r w:rsidR="009929ED">
        <w:rPr>
          <w:rFonts w:asciiTheme="minorHAnsi" w:hAnsiTheme="minorHAnsi" w:cstheme="minorBidi"/>
          <w:sz w:val="20"/>
          <w:szCs w:val="20"/>
        </w:rPr>
        <w:t>financiële</w:t>
      </w:r>
      <w:r w:rsidR="00A06949">
        <w:rPr>
          <w:rFonts w:asciiTheme="minorHAnsi" w:hAnsiTheme="minorHAnsi" w:cstheme="minorBidi"/>
          <w:sz w:val="20"/>
          <w:szCs w:val="20"/>
        </w:rPr>
        <w:t xml:space="preserve"> administratie inclusief het ontvangen en verdelen van de PPS-subsidie onder de partners.</w:t>
      </w:r>
    </w:p>
    <w:p w14:paraId="04F5B7D8" w14:textId="77777777" w:rsidR="00B6105B" w:rsidRDefault="00B6105B" w:rsidP="00B6105B">
      <w:pPr>
        <w:pStyle w:val="Lijstalinea"/>
        <w:ind w:left="0"/>
        <w:jc w:val="both"/>
        <w:rPr>
          <w:rFonts w:asciiTheme="minorHAnsi" w:hAnsiTheme="minorHAnsi" w:cstheme="minorHAnsi"/>
        </w:rPr>
      </w:pPr>
    </w:p>
    <w:p w14:paraId="72C18113" w14:textId="77777777" w:rsidR="00DC100D" w:rsidRDefault="00DC100D" w:rsidP="00B6105B">
      <w:pPr>
        <w:pStyle w:val="Lijstalinea"/>
        <w:ind w:left="0"/>
        <w:jc w:val="both"/>
        <w:rPr>
          <w:rFonts w:asciiTheme="minorHAnsi" w:hAnsiTheme="minorHAnsi" w:cstheme="minorHAnsi"/>
        </w:rPr>
      </w:pPr>
    </w:p>
    <w:p w14:paraId="6CCC1F79" w14:textId="77777777" w:rsidR="00776E05" w:rsidRPr="003D6A4C" w:rsidRDefault="00776E05" w:rsidP="00B6105B">
      <w:pPr>
        <w:pStyle w:val="Lijstalinea"/>
        <w:ind w:left="0"/>
        <w:jc w:val="both"/>
        <w:rPr>
          <w:rFonts w:asciiTheme="minorHAnsi" w:hAnsiTheme="minorHAnsi" w:cstheme="minorHAnsi"/>
        </w:rPr>
      </w:pPr>
    </w:p>
    <w:p w14:paraId="50F2BDD4" w14:textId="77777777" w:rsidR="00F1039F" w:rsidRPr="003D6A4C" w:rsidRDefault="00F1039F" w:rsidP="00F1039F">
      <w:pPr>
        <w:pStyle w:val="Kop2"/>
      </w:pPr>
      <w:bookmarkStart w:id="14" w:name="_Toc210292512"/>
      <w:bookmarkStart w:id="15" w:name="_Toc237519910"/>
      <w:r w:rsidRPr="003D6A4C">
        <w:t>3.</w:t>
      </w:r>
      <w:r>
        <w:t>4 Consortium agreement &amp;</w:t>
      </w:r>
      <w:r w:rsidRPr="003D6A4C">
        <w:t xml:space="preserve"> </w:t>
      </w:r>
      <w:r>
        <w:t>b</w:t>
      </w:r>
      <w:r w:rsidRPr="003D6A4C">
        <w:t>eleid intellectueel eigendom</w:t>
      </w:r>
      <w:bookmarkEnd w:id="14"/>
      <w:bookmarkEnd w:id="15"/>
    </w:p>
    <w:p w14:paraId="0B693DF8" w14:textId="5383931C" w:rsidR="00F1039F" w:rsidRPr="00E72625" w:rsidRDefault="00F1039F" w:rsidP="00F1039F">
      <w:pPr>
        <w:pStyle w:val="Plattetekst2"/>
        <w:jc w:val="both"/>
        <w:rPr>
          <w:rFonts w:asciiTheme="minorHAnsi" w:hAnsiTheme="minorHAnsi" w:cstheme="minorBidi"/>
        </w:rPr>
      </w:pPr>
      <w:r w:rsidRPr="416E1EFF">
        <w:rPr>
          <w:rFonts w:asciiTheme="minorHAnsi" w:hAnsiTheme="minorHAnsi" w:cstheme="minorBidi"/>
        </w:rPr>
        <w:t>Voor aanvang van het project dienen alle consortiumpartners een consortium agreement te ondertekenen. Deze samenwerkingsovereenkomst legt de onderlinge afspraken, verantwoordelijkheden, rechten en plichten van alle betrokken partijen vast. De overeenkomst vormt een juridisch kader voor de uitvoering van het project</w:t>
      </w:r>
      <w:r>
        <w:rPr>
          <w:rFonts w:asciiTheme="minorHAnsi" w:hAnsiTheme="minorHAnsi" w:cstheme="minorBidi"/>
        </w:rPr>
        <w:t>, en bevat onder andere</w:t>
      </w:r>
      <w:r w:rsidRPr="416E1EFF">
        <w:rPr>
          <w:rFonts w:asciiTheme="minorHAnsi" w:hAnsiTheme="minorHAnsi" w:cstheme="minorBidi"/>
        </w:rPr>
        <w:t xml:space="preserve"> bepalingen over besluitvorming en conflictbehandeling, het toetreden of uittreden van consortiumpartners en de verdeling en gebruik van intellectuele eigendomsrechten (IP).</w:t>
      </w:r>
      <w:r>
        <w:rPr>
          <w:rFonts w:asciiTheme="minorHAnsi" w:hAnsiTheme="minorHAnsi" w:cstheme="minorBidi"/>
        </w:rPr>
        <w:t xml:space="preserve"> </w:t>
      </w:r>
      <w:r w:rsidRPr="00DB4F41">
        <w:rPr>
          <w:rFonts w:ascii="Calibri" w:hAnsi="Calibri" w:cs="Calibri"/>
          <w:color w:val="000000"/>
          <w:szCs w:val="20"/>
        </w:rPr>
        <w:t xml:space="preserve">Via de website is voor de </w:t>
      </w:r>
      <w:r>
        <w:rPr>
          <w:rFonts w:ascii="Calibri" w:hAnsi="Calibri" w:cs="Calibri"/>
          <w:color w:val="000000"/>
          <w:szCs w:val="20"/>
        </w:rPr>
        <w:t>MKB C</w:t>
      </w:r>
      <w:r w:rsidRPr="00DB4F41">
        <w:rPr>
          <w:rFonts w:ascii="Calibri" w:hAnsi="Calibri" w:cs="Calibri"/>
          <w:color w:val="000000"/>
          <w:szCs w:val="20"/>
        </w:rPr>
        <w:t>all het model</w:t>
      </w:r>
      <w:r w:rsidR="00482043">
        <w:rPr>
          <w:rFonts w:ascii="Calibri" w:hAnsi="Calibri" w:cs="Calibri"/>
          <w:color w:val="000000"/>
          <w:szCs w:val="20"/>
        </w:rPr>
        <w:t xml:space="preserve"> </w:t>
      </w:r>
      <w:r w:rsidRPr="00DB4F41">
        <w:rPr>
          <w:rFonts w:ascii="Calibri" w:hAnsi="Calibri" w:cs="Calibri"/>
          <w:color w:val="000000"/>
          <w:szCs w:val="20"/>
        </w:rPr>
        <w:t>consortium agreement beschikbaar, in zowel een standaardversie als een versie voor klinische studies.</w:t>
      </w:r>
    </w:p>
    <w:p w14:paraId="5F7AFF4D" w14:textId="6A82096C" w:rsidR="00F1039F" w:rsidRDefault="00295B9B" w:rsidP="00F1039F">
      <w:pPr>
        <w:pStyle w:val="Plattetekst2"/>
        <w:jc w:val="both"/>
        <w:rPr>
          <w:rFonts w:asciiTheme="minorHAnsi" w:hAnsiTheme="minorHAnsi" w:cstheme="minorBidi"/>
        </w:rPr>
      </w:pPr>
      <w:r>
        <w:rPr>
          <w:noProof/>
        </w:rPr>
        <mc:AlternateContent>
          <mc:Choice Requires="wps">
            <w:drawing>
              <wp:anchor distT="0" distB="0" distL="114300" distR="114300" simplePos="0" relativeHeight="251658247" behindDoc="0" locked="0" layoutInCell="1" allowOverlap="1" wp14:anchorId="26B3207D" wp14:editId="2B57C94D">
                <wp:simplePos x="0" y="0"/>
                <wp:positionH relativeFrom="column">
                  <wp:posOffset>-5080</wp:posOffset>
                </wp:positionH>
                <wp:positionV relativeFrom="paragraph">
                  <wp:posOffset>184150</wp:posOffset>
                </wp:positionV>
                <wp:extent cx="5793740" cy="607060"/>
                <wp:effectExtent l="12700" t="12700" r="10160" b="15240"/>
                <wp:wrapSquare wrapText="bothSides"/>
                <wp:docPr id="1498481692" name="Tekstvak 1"/>
                <wp:cNvGraphicFramePr/>
                <a:graphic xmlns:a="http://schemas.openxmlformats.org/drawingml/2006/main">
                  <a:graphicData uri="http://schemas.microsoft.com/office/word/2010/wordprocessingShape">
                    <wps:wsp>
                      <wps:cNvSpPr txBox="1"/>
                      <wps:spPr>
                        <a:xfrm>
                          <a:off x="0" y="0"/>
                          <a:ext cx="5793740" cy="60706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547A8E38" w14:textId="041C65EF" w:rsidR="00F1039F" w:rsidRPr="00ED382F" w:rsidRDefault="00F1039F" w:rsidP="00F1039F">
                            <w:pPr>
                              <w:jc w:val="both"/>
                              <w:rPr>
                                <w:rFonts w:ascii="Calibri" w:hAnsi="Calibri" w:cs="Calibri"/>
                                <w:color w:val="000000"/>
                                <w:sz w:val="20"/>
                                <w:szCs w:val="20"/>
                                <w:shd w:val="clear" w:color="auto" w:fill="FFFFFF"/>
                              </w:rPr>
                            </w:pPr>
                            <w:r w:rsidRPr="00ED382F">
                              <w:rPr>
                                <w:rFonts w:ascii="Apple Color Emoji" w:hAnsi="Apple Color Emoji" w:cs="Apple Color Emoji"/>
                                <w:color w:val="000000"/>
                                <w:sz w:val="20"/>
                                <w:szCs w:val="20"/>
                                <w:shd w:val="clear" w:color="auto" w:fill="FFFFFF"/>
                              </w:rPr>
                              <w:t>⚠️</w:t>
                            </w:r>
                            <w:r w:rsidRPr="00ED382F">
                              <w:rPr>
                                <w:rFonts w:ascii="Calibri" w:hAnsi="Calibri" w:cs="Calibri"/>
                                <w:color w:val="000000"/>
                                <w:sz w:val="20"/>
                                <w:szCs w:val="20"/>
                                <w:shd w:val="clear" w:color="auto" w:fill="FFFFFF"/>
                              </w:rPr>
                              <w:t xml:space="preserve"> </w:t>
                            </w:r>
                            <w:r w:rsidR="00295B9B" w:rsidRPr="00F703EE">
                              <w:rPr>
                                <w:rFonts w:asciiTheme="minorHAnsi" w:hAnsiTheme="minorHAnsi" w:cstheme="minorBidi"/>
                                <w:b/>
                                <w:sz w:val="21"/>
                                <w:szCs w:val="16"/>
                              </w:rPr>
                              <w:t xml:space="preserve">Let op: </w:t>
                            </w:r>
                            <w:r w:rsidRPr="00ED382F">
                              <w:rPr>
                                <w:rFonts w:ascii="Calibri" w:hAnsi="Calibri" w:cs="Calibri"/>
                                <w:sz w:val="20"/>
                                <w:szCs w:val="20"/>
                                <w:u w:val="single"/>
                              </w:rPr>
                              <w:t xml:space="preserve">Gebruik maken van het model consortium agreement beschikbaar gesteld voor </w:t>
                            </w:r>
                            <w:r w:rsidRPr="00F1039F">
                              <w:rPr>
                                <w:rFonts w:ascii="Calibri" w:hAnsi="Calibri" w:cs="Calibri"/>
                                <w:sz w:val="20"/>
                                <w:szCs w:val="20"/>
                                <w:u w:val="single"/>
                              </w:rPr>
                              <w:t xml:space="preserve">de </w:t>
                            </w:r>
                            <w:r w:rsidRPr="00BF005D">
                              <w:rPr>
                                <w:rFonts w:ascii="Calibri" w:hAnsi="Calibri" w:cs="Calibri"/>
                                <w:sz w:val="20"/>
                                <w:szCs w:val="20"/>
                                <w:u w:val="single"/>
                              </w:rPr>
                              <w:t>MKB</w:t>
                            </w:r>
                            <w:r w:rsidRPr="00F1039F">
                              <w:rPr>
                                <w:rFonts w:ascii="Calibri" w:hAnsi="Calibri" w:cs="Calibri"/>
                                <w:sz w:val="20"/>
                                <w:szCs w:val="20"/>
                                <w:u w:val="single"/>
                              </w:rPr>
                              <w:t xml:space="preserve"> Call is verplicht</w:t>
                            </w:r>
                            <w:r w:rsidRPr="00ED382F">
                              <w:rPr>
                                <w:rFonts w:ascii="Calibri" w:hAnsi="Calibri" w:cs="Calibri"/>
                                <w:sz w:val="20"/>
                                <w:szCs w:val="20"/>
                              </w:rPr>
                              <w:t xml:space="preserve">. Eventuele modificaties in het model moeten direct herkenbaar zijn voor </w:t>
                            </w:r>
                            <w:r w:rsidR="00310B43">
                              <w:rPr>
                                <w:rFonts w:ascii="Calibri" w:hAnsi="Calibri" w:cs="Calibri"/>
                                <w:sz w:val="20"/>
                                <w:szCs w:val="20"/>
                              </w:rPr>
                              <w:t>Health Holland</w:t>
                            </w:r>
                            <w:r w:rsidRPr="00ED382F">
                              <w:rPr>
                                <w:rFonts w:ascii="Calibri" w:hAnsi="Calibri" w:cs="Calibri"/>
                                <w:sz w:val="20"/>
                                <w:szCs w:val="20"/>
                              </w:rPr>
                              <w:t>.</w:t>
                            </w:r>
                            <w:r w:rsidR="00295B9B">
                              <w:rPr>
                                <w:rFonts w:ascii="Calibri" w:hAnsi="Calibri" w:cs="Calibri"/>
                                <w:sz w:val="20"/>
                                <w:szCs w:val="20"/>
                              </w:rPr>
                              <w:t xml:space="preserve"> Health Holland adviseert ten zeerste</w:t>
                            </w:r>
                            <w:r w:rsidR="00295B9B" w:rsidRPr="00295B9B">
                              <w:rPr>
                                <w:rFonts w:ascii="Calibri" w:hAnsi="Calibri" w:cs="Calibri"/>
                                <w:sz w:val="20"/>
                                <w:szCs w:val="20"/>
                              </w:rPr>
                              <w:t xml:space="preserve"> </w:t>
                            </w:r>
                            <w:r w:rsidR="00295B9B">
                              <w:rPr>
                                <w:rFonts w:ascii="Calibri" w:hAnsi="Calibri" w:cs="Calibri"/>
                                <w:sz w:val="20"/>
                                <w:szCs w:val="20"/>
                              </w:rPr>
                              <w:t xml:space="preserve">om </w:t>
                            </w:r>
                            <w:r w:rsidR="00295B9B" w:rsidRPr="00295B9B">
                              <w:rPr>
                                <w:rFonts w:ascii="Calibri" w:hAnsi="Calibri" w:cs="Calibri"/>
                                <w:sz w:val="20"/>
                                <w:szCs w:val="20"/>
                              </w:rPr>
                              <w:t>vooraf aan indiening inhoudelijk naar het model kijken</w:t>
                            </w:r>
                            <w:r w:rsidR="00295B9B">
                              <w:rPr>
                                <w:rFonts w:ascii="Calibri" w:hAnsi="Calibri" w:cs="Calibri"/>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6B3207D" id="_x0000_s1034" type="#_x0000_t202" style="position:absolute;left:0;text-align:left;margin-left:-.4pt;margin-top:14.5pt;width:456.2pt;height:47.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" fillcolor="white [3201]" strokecolor="#f26f06" strokeweight="2pt">
                <v:textbox>
                  <w:txbxContent>
                    <w:p w14:paraId="547A8E38" w14:textId="041C65EF" w:rsidR="00F1039F" w:rsidRPr="00ED382F" w:rsidRDefault="00F1039F" w:rsidP="00F1039F">
                      <w:pPr>
                        <w:jc w:val="both"/>
                        <w:rPr>
                          <w:rFonts w:ascii="Calibri" w:hAnsi="Calibri" w:cs="Calibri"/>
                          <w:color w:val="000000"/>
                          <w:sz w:val="20"/>
                          <w:szCs w:val="20"/>
                          <w:shd w:val="clear" w:color="auto" w:fill="FFFFFF"/>
                        </w:rPr>
                      </w:pPr>
                      <w:r w:rsidRPr="00ED382F">
                        <w:rPr>
                          <w:rFonts w:ascii="Apple Color Emoji" w:hAnsi="Apple Color Emoji" w:cs="Apple Color Emoji"/>
                          <w:color w:val="000000"/>
                          <w:sz w:val="20"/>
                          <w:szCs w:val="20"/>
                          <w:shd w:val="clear" w:color="auto" w:fill="FFFFFF"/>
                        </w:rPr>
                        <w:t>⚠️</w:t>
                      </w:r>
                      <w:r w:rsidRPr="00ED382F">
                        <w:rPr>
                          <w:rFonts w:ascii="Calibri" w:hAnsi="Calibri" w:cs="Calibri"/>
                          <w:color w:val="000000"/>
                          <w:sz w:val="20"/>
                          <w:szCs w:val="20"/>
                          <w:shd w:val="clear" w:color="auto" w:fill="FFFFFF"/>
                        </w:rPr>
                        <w:t xml:space="preserve"> </w:t>
                      </w:r>
                      <w:r w:rsidR="00295B9B" w:rsidRPr="00F703EE">
                        <w:rPr>
                          <w:rFonts w:asciiTheme="minorHAnsi" w:hAnsiTheme="minorHAnsi" w:cstheme="minorBidi"/>
                          <w:b/>
                          <w:sz w:val="21"/>
                          <w:szCs w:val="16"/>
                        </w:rPr>
                        <w:t xml:space="preserve">Let op: </w:t>
                      </w:r>
                      <w:r w:rsidRPr="00ED382F">
                        <w:rPr>
                          <w:rFonts w:ascii="Calibri" w:hAnsi="Calibri" w:cs="Calibri"/>
                          <w:sz w:val="20"/>
                          <w:szCs w:val="20"/>
                          <w:u w:val="single"/>
                        </w:rPr>
                        <w:t xml:space="preserve">Gebruik maken van het model consortium agreement beschikbaar gesteld voor </w:t>
                      </w:r>
                      <w:r w:rsidRPr="00F1039F">
                        <w:rPr>
                          <w:rFonts w:ascii="Calibri" w:hAnsi="Calibri" w:cs="Calibri"/>
                          <w:sz w:val="20"/>
                          <w:szCs w:val="20"/>
                          <w:u w:val="single"/>
                        </w:rPr>
                        <w:t xml:space="preserve">de </w:t>
                      </w:r>
                      <w:r w:rsidRPr="00BF005D">
                        <w:rPr>
                          <w:rFonts w:ascii="Calibri" w:hAnsi="Calibri" w:cs="Calibri"/>
                          <w:sz w:val="20"/>
                          <w:szCs w:val="20"/>
                          <w:u w:val="single"/>
                        </w:rPr>
                        <w:t>MKB</w:t>
                      </w:r>
                      <w:r w:rsidRPr="00F1039F">
                        <w:rPr>
                          <w:rFonts w:ascii="Calibri" w:hAnsi="Calibri" w:cs="Calibri"/>
                          <w:sz w:val="20"/>
                          <w:szCs w:val="20"/>
                          <w:u w:val="single"/>
                        </w:rPr>
                        <w:t xml:space="preserve"> Call is verplicht</w:t>
                      </w:r>
                      <w:r w:rsidRPr="00ED382F">
                        <w:rPr>
                          <w:rFonts w:ascii="Calibri" w:hAnsi="Calibri" w:cs="Calibri"/>
                          <w:sz w:val="20"/>
                          <w:szCs w:val="20"/>
                        </w:rPr>
                        <w:t xml:space="preserve">. Eventuele modificaties in het model moeten direct herkenbaar zijn voor </w:t>
                      </w:r>
                      <w:r w:rsidR="00310B43">
                        <w:rPr>
                          <w:rFonts w:ascii="Calibri" w:hAnsi="Calibri" w:cs="Calibri"/>
                          <w:sz w:val="20"/>
                          <w:szCs w:val="20"/>
                        </w:rPr>
                        <w:t>Health Holland</w:t>
                      </w:r>
                      <w:r w:rsidRPr="00ED382F">
                        <w:rPr>
                          <w:rFonts w:ascii="Calibri" w:hAnsi="Calibri" w:cs="Calibri"/>
                          <w:sz w:val="20"/>
                          <w:szCs w:val="20"/>
                        </w:rPr>
                        <w:t>.</w:t>
                      </w:r>
                      <w:r w:rsidR="00295B9B">
                        <w:rPr>
                          <w:rFonts w:ascii="Calibri" w:hAnsi="Calibri" w:cs="Calibri"/>
                          <w:sz w:val="20"/>
                          <w:szCs w:val="20"/>
                        </w:rPr>
                        <w:t xml:space="preserve"> Health Holland adviseert ten zeerste</w:t>
                      </w:r>
                      <w:r w:rsidR="00295B9B" w:rsidRPr="00295B9B">
                        <w:rPr>
                          <w:rFonts w:ascii="Calibri" w:hAnsi="Calibri" w:cs="Calibri"/>
                          <w:sz w:val="20"/>
                          <w:szCs w:val="20"/>
                        </w:rPr>
                        <w:t xml:space="preserve"> </w:t>
                      </w:r>
                      <w:r w:rsidR="00295B9B">
                        <w:rPr>
                          <w:rFonts w:ascii="Calibri" w:hAnsi="Calibri" w:cs="Calibri"/>
                          <w:sz w:val="20"/>
                          <w:szCs w:val="20"/>
                        </w:rPr>
                        <w:t xml:space="preserve">om </w:t>
                      </w:r>
                      <w:r w:rsidR="00295B9B" w:rsidRPr="00295B9B">
                        <w:rPr>
                          <w:rFonts w:ascii="Calibri" w:hAnsi="Calibri" w:cs="Calibri"/>
                          <w:sz w:val="20"/>
                          <w:szCs w:val="20"/>
                        </w:rPr>
                        <w:t>vooraf aan indiening inhoudelijk naar het model kijken</w:t>
                      </w:r>
                      <w:r w:rsidR="00295B9B">
                        <w:rPr>
                          <w:rFonts w:ascii="Calibri" w:hAnsi="Calibri" w:cs="Calibri"/>
                          <w:sz w:val="20"/>
                          <w:szCs w:val="20"/>
                        </w:rPr>
                        <w:t>.</w:t>
                      </w:r>
                    </w:p>
                  </w:txbxContent>
                </v:textbox>
                <w10:wrap type="square"/>
              </v:shape>
            </w:pict>
          </mc:Fallback>
        </mc:AlternateContent>
      </w:r>
    </w:p>
    <w:p w14:paraId="0CA10D42" w14:textId="5CB0177D" w:rsidR="00F1039F" w:rsidRDefault="00F1039F" w:rsidP="00F1039F">
      <w:pPr>
        <w:pStyle w:val="Plattetekst2"/>
        <w:jc w:val="both"/>
        <w:rPr>
          <w:rFonts w:asciiTheme="minorHAnsi" w:hAnsiTheme="minorHAnsi" w:cstheme="minorHAnsi"/>
        </w:rPr>
      </w:pPr>
    </w:p>
    <w:p w14:paraId="1986601D" w14:textId="77777777" w:rsidR="00F1039F" w:rsidRDefault="00F1039F" w:rsidP="00F1039F">
      <w:pPr>
        <w:pStyle w:val="Plattetekst2"/>
        <w:jc w:val="both"/>
        <w:rPr>
          <w:rFonts w:asciiTheme="minorHAnsi" w:hAnsiTheme="minorHAnsi" w:cstheme="minorHAnsi"/>
        </w:rPr>
      </w:pPr>
      <w:r>
        <w:rPr>
          <w:rFonts w:asciiTheme="minorHAnsi" w:hAnsiTheme="minorHAnsi" w:cstheme="minorHAnsi"/>
        </w:rPr>
        <w:t xml:space="preserve">Afspraken over IP volgen de </w:t>
      </w:r>
      <w:hyperlink r:id="rId35" w:history="1">
        <w:r w:rsidRPr="003D6A4C">
          <w:rPr>
            <w:rStyle w:val="Hyperlink"/>
            <w:rFonts w:asciiTheme="minorHAnsi" w:hAnsiTheme="minorHAnsi" w:cstheme="minorHAnsi"/>
            <w:szCs w:val="20"/>
          </w:rPr>
          <w:t>Kaderregeling betreffende staatssteun voor onderzoek, ontwikkeling en innovatie</w:t>
        </w:r>
      </w:hyperlink>
      <w:r w:rsidRPr="003D6A4C">
        <w:rPr>
          <w:rFonts w:asciiTheme="minorHAnsi" w:hAnsiTheme="minorHAnsi" w:cstheme="minorHAnsi"/>
        </w:rPr>
        <w:t xml:space="preserve"> (specifiek artikel 2.2.2.) en de PPS-</w:t>
      </w:r>
      <w:r>
        <w:rPr>
          <w:rFonts w:asciiTheme="minorHAnsi" w:hAnsiTheme="minorHAnsi" w:cstheme="minorHAnsi"/>
        </w:rPr>
        <w:t>Innovatie</w:t>
      </w:r>
      <w:r w:rsidRPr="003D6A4C">
        <w:rPr>
          <w:rFonts w:asciiTheme="minorHAnsi" w:hAnsiTheme="minorHAnsi" w:cstheme="minorHAnsi"/>
        </w:rPr>
        <w:t>regeling</w:t>
      </w:r>
      <w:r w:rsidRPr="005318DC">
        <w:rPr>
          <w:rFonts w:asciiTheme="minorHAnsi" w:hAnsiTheme="minorHAnsi" w:cstheme="minorHAnsi"/>
        </w:rPr>
        <w:t xml:space="preserve"> </w:t>
      </w:r>
      <w:r w:rsidRPr="003D6A4C">
        <w:rPr>
          <w:rFonts w:asciiTheme="minorHAnsi" w:hAnsiTheme="minorHAnsi" w:cstheme="minorHAnsi"/>
        </w:rPr>
        <w:t>(</w:t>
      </w:r>
      <w:hyperlink r:id="rId36" w:history="1">
        <w:r w:rsidRPr="00B57001">
          <w:rPr>
            <w:rStyle w:val="Hyperlink"/>
            <w:rFonts w:asciiTheme="minorHAnsi" w:hAnsiTheme="minorHAnsi" w:cstheme="minorHAnsi"/>
          </w:rPr>
          <w:t>Staatscourant 20 oktober 2023, 28651</w:t>
        </w:r>
      </w:hyperlink>
      <w:r>
        <w:rPr>
          <w:rFonts w:asciiTheme="minorHAnsi" w:hAnsiTheme="minorHAnsi" w:cstheme="minorHAnsi"/>
        </w:rPr>
        <w:t xml:space="preserve">). </w:t>
      </w:r>
    </w:p>
    <w:p w14:paraId="532208C8" w14:textId="77777777" w:rsidR="00F1039F" w:rsidRDefault="00F1039F" w:rsidP="00F1039F">
      <w:pPr>
        <w:pStyle w:val="Plattetekst2"/>
        <w:jc w:val="both"/>
        <w:rPr>
          <w:rFonts w:asciiTheme="minorHAnsi" w:hAnsiTheme="minorHAnsi" w:cstheme="minorHAnsi"/>
        </w:rPr>
      </w:pPr>
    </w:p>
    <w:p w14:paraId="5BB7CF19" w14:textId="77777777" w:rsidR="00F1039F" w:rsidRPr="00AB4F0E" w:rsidRDefault="00F1039F" w:rsidP="00F1039F">
      <w:pPr>
        <w:pStyle w:val="Plattetekst2"/>
        <w:jc w:val="both"/>
        <w:rPr>
          <w:rFonts w:asciiTheme="minorHAnsi" w:hAnsiTheme="minorHAnsi" w:cstheme="minorHAnsi"/>
          <w:b/>
          <w:bCs/>
        </w:rPr>
      </w:pPr>
      <w:r>
        <w:rPr>
          <w:rFonts w:asciiTheme="minorHAnsi" w:hAnsiTheme="minorHAnsi" w:cstheme="minorHAnsi"/>
          <w:b/>
          <w:bCs/>
        </w:rPr>
        <w:t>IP-rechten</w:t>
      </w:r>
    </w:p>
    <w:p w14:paraId="3590E83F" w14:textId="77777777" w:rsidR="00F1039F" w:rsidRPr="00DF2B26" w:rsidRDefault="00F1039F" w:rsidP="00F1039F">
      <w:pPr>
        <w:pStyle w:val="Plattetekst2"/>
        <w:jc w:val="both"/>
        <w:rPr>
          <w:rFonts w:ascii="Calibri" w:hAnsi="Calibri" w:cs="Calibri"/>
        </w:rPr>
      </w:pPr>
      <w:r w:rsidRPr="00493753">
        <w:rPr>
          <w:rFonts w:ascii="Calibri" w:hAnsi="Calibri" w:cs="Calibri"/>
          <w:color w:val="000000"/>
          <w:szCs w:val="20"/>
        </w:rPr>
        <w:t>Het uitgangspunt is dat de partij die een resultaat zelfstandig ontwikkelt, daarvan ook eigenaar is (</w:t>
      </w:r>
      <w:r w:rsidRPr="00493753">
        <w:rPr>
          <w:rFonts w:ascii="Calibri" w:hAnsi="Calibri" w:cs="Calibri"/>
          <w:i/>
          <w:iCs/>
          <w:color w:val="000000"/>
          <w:szCs w:val="20"/>
        </w:rPr>
        <w:t>ownership follows inventorship</w:t>
      </w:r>
      <w:r w:rsidRPr="00493753">
        <w:rPr>
          <w:rFonts w:ascii="Calibri" w:hAnsi="Calibri" w:cs="Calibri"/>
          <w:color w:val="000000"/>
          <w:szCs w:val="20"/>
        </w:rPr>
        <w:t xml:space="preserve">). </w:t>
      </w:r>
      <w:r>
        <w:rPr>
          <w:rFonts w:asciiTheme="minorHAnsi" w:hAnsiTheme="minorHAnsi" w:cstheme="minorHAnsi"/>
        </w:rPr>
        <w:t xml:space="preserve">Er zijn echter drie uitzonderingen wanneer de IP gegeneerd door de onderzoeksorganisatie eigendom kan worden van de industriële partner. </w:t>
      </w:r>
      <w:r w:rsidRPr="00A716ED">
        <w:rPr>
          <w:rFonts w:ascii="Calibri" w:hAnsi="Calibri" w:cs="Calibri"/>
          <w:szCs w:val="20"/>
        </w:rPr>
        <w:t>D</w:t>
      </w:r>
      <w:r w:rsidRPr="00A716ED">
        <w:rPr>
          <w:rFonts w:ascii="Calibri" w:hAnsi="Calibri" w:cs="Calibri"/>
          <w:color w:val="000000"/>
          <w:szCs w:val="20"/>
        </w:rPr>
        <w:t xml:space="preserve">eze drie uitzonderingen kunnen afzonderlijk of in combinatie worden toegepast en zijn gezamenlijk </w:t>
      </w:r>
      <w:r>
        <w:rPr>
          <w:rFonts w:ascii="Calibri" w:hAnsi="Calibri" w:cs="Calibri"/>
          <w:color w:val="000000"/>
          <w:szCs w:val="20"/>
        </w:rPr>
        <w:t>opgenomen</w:t>
      </w:r>
      <w:r w:rsidRPr="00A716ED">
        <w:rPr>
          <w:rFonts w:ascii="Calibri" w:hAnsi="Calibri" w:cs="Calibri"/>
          <w:color w:val="000000"/>
          <w:szCs w:val="20"/>
        </w:rPr>
        <w:t xml:space="preserve"> in het template</w:t>
      </w:r>
      <w:r>
        <w:rPr>
          <w:rFonts w:ascii="Calibri" w:hAnsi="Calibri" w:cs="Calibri"/>
          <w:color w:val="000000"/>
          <w:szCs w:val="20"/>
        </w:rPr>
        <w:t>.</w:t>
      </w:r>
    </w:p>
    <w:p w14:paraId="132A7D86" w14:textId="77777777" w:rsidR="00F1039F" w:rsidRDefault="00F1039F" w:rsidP="00F1039F">
      <w:pPr>
        <w:pStyle w:val="Plattetekst2"/>
        <w:jc w:val="both"/>
        <w:rPr>
          <w:rFonts w:asciiTheme="minorHAnsi" w:hAnsiTheme="minorHAnsi" w:cstheme="minorHAnsi"/>
        </w:rPr>
      </w:pPr>
    </w:p>
    <w:p w14:paraId="601E3FD7" w14:textId="77777777" w:rsidR="00F1039F" w:rsidRPr="000C4DAB" w:rsidRDefault="00F1039F" w:rsidP="00F1039F">
      <w:pPr>
        <w:pStyle w:val="Plattetekst2"/>
        <w:jc w:val="both"/>
        <w:rPr>
          <w:rFonts w:asciiTheme="minorHAnsi" w:hAnsiTheme="minorHAnsi" w:cstheme="minorHAnsi"/>
          <w:b/>
          <w:bCs/>
        </w:rPr>
      </w:pPr>
      <w:r>
        <w:rPr>
          <w:rFonts w:asciiTheme="minorHAnsi" w:hAnsiTheme="minorHAnsi" w:cstheme="minorHAnsi"/>
        </w:rPr>
        <w:tab/>
      </w:r>
      <w:r w:rsidRPr="000C4DAB">
        <w:rPr>
          <w:rFonts w:asciiTheme="minorHAnsi" w:hAnsiTheme="minorHAnsi" w:cstheme="minorHAnsi"/>
          <w:b/>
          <w:bCs/>
        </w:rPr>
        <w:t>Optie A: Volledige financiering (art. 8.2.1) – ‘Wie betaalt, bepaalt’</w:t>
      </w:r>
    </w:p>
    <w:p w14:paraId="038403DC" w14:textId="77777777" w:rsidR="00F1039F" w:rsidRPr="000C4DAB" w:rsidRDefault="00F1039F" w:rsidP="00F1039F">
      <w:pPr>
        <w:pStyle w:val="Plattetekst2"/>
        <w:jc w:val="both"/>
        <w:rPr>
          <w:rFonts w:ascii="Calibri" w:hAnsi="Calibri" w:cs="Calibri"/>
          <w:color w:val="000000"/>
          <w:szCs w:val="20"/>
        </w:rPr>
      </w:pPr>
      <w:r w:rsidRPr="000C4DAB">
        <w:rPr>
          <w:rFonts w:ascii="Calibri" w:hAnsi="Calibri" w:cs="Calibri"/>
          <w:color w:val="000000"/>
          <w:szCs w:val="20"/>
        </w:rPr>
        <w:t xml:space="preserve">Als een onderzoeksorganisatie een resultaat ontwikkelt, maar de industriële partner de bijbehorende kosten volledig draagt, wordt de industriële partner eigenaar van dat resultaat. Dit zal in de praktijk weinig tot niet voorkomen, omdat het </w:t>
      </w:r>
      <w:r>
        <w:rPr>
          <w:rFonts w:ascii="Calibri" w:hAnsi="Calibri" w:cs="Calibri"/>
          <w:color w:val="000000"/>
          <w:szCs w:val="20"/>
        </w:rPr>
        <w:t xml:space="preserve">binnen PPS-projecten </w:t>
      </w:r>
      <w:r w:rsidRPr="000C4DAB">
        <w:rPr>
          <w:rFonts w:ascii="Calibri" w:hAnsi="Calibri" w:cs="Calibri"/>
          <w:color w:val="000000"/>
          <w:szCs w:val="20"/>
        </w:rPr>
        <w:t>om daadwerkelijke samenwerking gaat met gedeelde inzet en financiering</w:t>
      </w:r>
      <w:r>
        <w:rPr>
          <w:rFonts w:ascii="Calibri" w:hAnsi="Calibri" w:cs="Calibri"/>
          <w:color w:val="000000"/>
          <w:szCs w:val="20"/>
        </w:rPr>
        <w:t xml:space="preserve">. Deze optie </w:t>
      </w:r>
      <w:r w:rsidRPr="000C4DAB">
        <w:rPr>
          <w:rFonts w:ascii="Calibri" w:hAnsi="Calibri" w:cs="Calibri"/>
          <w:color w:val="000000"/>
          <w:szCs w:val="20"/>
        </w:rPr>
        <w:t>is ter volledigheid opgenomen in het template.</w:t>
      </w:r>
    </w:p>
    <w:p w14:paraId="7A94BFD9" w14:textId="77777777" w:rsidR="00F1039F" w:rsidRDefault="00F1039F" w:rsidP="00F1039F">
      <w:pPr>
        <w:pStyle w:val="Plattetekst2"/>
        <w:jc w:val="both"/>
        <w:rPr>
          <w:rFonts w:asciiTheme="minorHAnsi" w:hAnsiTheme="minorHAnsi" w:cstheme="minorHAnsi"/>
        </w:rPr>
      </w:pPr>
    </w:p>
    <w:p w14:paraId="3790D920" w14:textId="77777777" w:rsidR="00F1039F" w:rsidRPr="000C4DAB" w:rsidRDefault="00F1039F" w:rsidP="00F1039F">
      <w:pPr>
        <w:pStyle w:val="Plattetekst2"/>
        <w:jc w:val="both"/>
        <w:rPr>
          <w:rFonts w:asciiTheme="minorHAnsi" w:hAnsiTheme="minorHAnsi" w:cstheme="minorHAnsi"/>
          <w:b/>
          <w:bCs/>
        </w:rPr>
      </w:pPr>
      <w:r>
        <w:rPr>
          <w:rFonts w:asciiTheme="minorHAnsi" w:hAnsiTheme="minorHAnsi" w:cstheme="minorHAnsi"/>
        </w:rPr>
        <w:tab/>
      </w:r>
      <w:r w:rsidRPr="000C4DAB">
        <w:rPr>
          <w:rFonts w:asciiTheme="minorHAnsi" w:hAnsiTheme="minorHAnsi" w:cstheme="minorHAnsi"/>
          <w:b/>
          <w:bCs/>
        </w:rPr>
        <w:t xml:space="preserve">Optie B: Adequate reflectie van </w:t>
      </w:r>
      <w:r>
        <w:rPr>
          <w:rFonts w:asciiTheme="minorHAnsi" w:hAnsiTheme="minorHAnsi" w:cstheme="minorHAnsi"/>
          <w:b/>
          <w:bCs/>
        </w:rPr>
        <w:t xml:space="preserve">de </w:t>
      </w:r>
      <w:r w:rsidRPr="000C4DAB">
        <w:rPr>
          <w:rFonts w:asciiTheme="minorHAnsi" w:hAnsiTheme="minorHAnsi" w:cstheme="minorHAnsi"/>
          <w:b/>
          <w:bCs/>
        </w:rPr>
        <w:t>bijdrage</w:t>
      </w:r>
      <w:r>
        <w:rPr>
          <w:rFonts w:asciiTheme="minorHAnsi" w:hAnsiTheme="minorHAnsi" w:cstheme="minorHAnsi"/>
          <w:b/>
          <w:bCs/>
        </w:rPr>
        <w:t>n</w:t>
      </w:r>
      <w:r w:rsidRPr="000C4DAB">
        <w:rPr>
          <w:rFonts w:asciiTheme="minorHAnsi" w:hAnsiTheme="minorHAnsi" w:cstheme="minorHAnsi"/>
          <w:b/>
          <w:bCs/>
        </w:rPr>
        <w:t xml:space="preserve"> (art. 8.2.2 </w:t>
      </w:r>
      <w:r>
        <w:rPr>
          <w:rFonts w:asciiTheme="minorHAnsi" w:hAnsiTheme="minorHAnsi" w:cstheme="minorHAnsi"/>
          <w:b/>
          <w:bCs/>
        </w:rPr>
        <w:t>&amp;</w:t>
      </w:r>
      <w:r w:rsidRPr="000C4DAB">
        <w:rPr>
          <w:rFonts w:asciiTheme="minorHAnsi" w:hAnsiTheme="minorHAnsi" w:cstheme="minorHAnsi"/>
          <w:b/>
          <w:bCs/>
        </w:rPr>
        <w:t xml:space="preserve"> 8.10</w:t>
      </w:r>
      <w:r>
        <w:rPr>
          <w:rFonts w:asciiTheme="minorHAnsi" w:hAnsiTheme="minorHAnsi" w:cstheme="minorHAnsi"/>
          <w:b/>
          <w:bCs/>
        </w:rPr>
        <w:t xml:space="preserve"> – </w:t>
      </w:r>
      <w:r w:rsidRPr="000C4DAB">
        <w:rPr>
          <w:rFonts w:asciiTheme="minorHAnsi" w:hAnsiTheme="minorHAnsi" w:cstheme="minorHAnsi"/>
          <w:b/>
          <w:bCs/>
        </w:rPr>
        <w:t>OPTIONEEL)</w:t>
      </w:r>
    </w:p>
    <w:p w14:paraId="4AE66CAD" w14:textId="77777777" w:rsidR="00F1039F" w:rsidRDefault="00F1039F" w:rsidP="00F1039F">
      <w:pPr>
        <w:pStyle w:val="Plattetekst2"/>
        <w:jc w:val="both"/>
        <w:rPr>
          <w:rFonts w:ascii="Calibri" w:hAnsi="Calibri" w:cs="Calibri"/>
          <w:color w:val="000000"/>
          <w:szCs w:val="20"/>
        </w:rPr>
      </w:pPr>
      <w:r w:rsidRPr="00EF3690">
        <w:rPr>
          <w:rFonts w:ascii="Calibri" w:hAnsi="Calibri" w:cs="Calibri"/>
          <w:color w:val="000000"/>
          <w:szCs w:val="20"/>
        </w:rPr>
        <w:t xml:space="preserve">Indien van toepassing kunnen partijen vooraf expliciet vastleggen dat </w:t>
      </w:r>
      <w:r w:rsidRPr="00EF3690">
        <w:rPr>
          <w:rFonts w:ascii="Calibri" w:hAnsi="Calibri" w:cs="Calibri"/>
          <w:color w:val="000000"/>
          <w:szCs w:val="20"/>
          <w:u w:val="single"/>
        </w:rPr>
        <w:t>bepaalde</w:t>
      </w:r>
      <w:r w:rsidRPr="00EF3690">
        <w:rPr>
          <w:rFonts w:ascii="Calibri" w:hAnsi="Calibri" w:cs="Calibri"/>
          <w:color w:val="000000"/>
          <w:szCs w:val="20"/>
        </w:rPr>
        <w:t xml:space="preserve"> </w:t>
      </w:r>
      <w:r w:rsidRPr="00A716ED">
        <w:rPr>
          <w:rFonts w:ascii="Calibri" w:hAnsi="Calibri" w:cs="Calibri"/>
          <w:i/>
          <w:color w:val="000000"/>
          <w:szCs w:val="20"/>
        </w:rPr>
        <w:t xml:space="preserve">Foreground </w:t>
      </w:r>
      <w:r w:rsidRPr="00EF3690">
        <w:rPr>
          <w:rFonts w:ascii="Calibri" w:hAnsi="Calibri" w:cs="Calibri"/>
          <w:color w:val="000000"/>
          <w:szCs w:val="20"/>
        </w:rPr>
        <w:t xml:space="preserve">die (deels) door een onderzoeksorganisatie wordt </w:t>
      </w:r>
      <w:r>
        <w:rPr>
          <w:rFonts w:ascii="Calibri" w:hAnsi="Calibri" w:cs="Calibri"/>
          <w:color w:val="000000"/>
          <w:szCs w:val="20"/>
        </w:rPr>
        <w:t>ontwikkeld</w:t>
      </w:r>
      <w:r w:rsidRPr="00EF3690">
        <w:rPr>
          <w:rFonts w:ascii="Calibri" w:hAnsi="Calibri" w:cs="Calibri"/>
          <w:color w:val="000000"/>
          <w:szCs w:val="20"/>
        </w:rPr>
        <w:t xml:space="preserve">, toch </w:t>
      </w:r>
      <w:r>
        <w:rPr>
          <w:rFonts w:ascii="Calibri" w:hAnsi="Calibri" w:cs="Calibri"/>
          <w:color w:val="000000"/>
          <w:szCs w:val="20"/>
        </w:rPr>
        <w:t>eigendom van</w:t>
      </w:r>
      <w:r w:rsidRPr="00EF3690">
        <w:rPr>
          <w:rFonts w:ascii="Calibri" w:hAnsi="Calibri" w:cs="Calibri"/>
          <w:color w:val="000000"/>
          <w:szCs w:val="20"/>
        </w:rPr>
        <w:t xml:space="preserve"> de industriële partner</w:t>
      </w:r>
      <w:r>
        <w:rPr>
          <w:rFonts w:ascii="Calibri" w:hAnsi="Calibri" w:cs="Calibri"/>
          <w:color w:val="000000"/>
          <w:szCs w:val="20"/>
        </w:rPr>
        <w:t xml:space="preserve"> wordt. Dit is mogelijk</w:t>
      </w:r>
      <w:r w:rsidRPr="00EF3690">
        <w:rPr>
          <w:rFonts w:ascii="Calibri" w:hAnsi="Calibri" w:cs="Calibri"/>
          <w:color w:val="000000"/>
          <w:szCs w:val="20"/>
        </w:rPr>
        <w:t xml:space="preserve"> wanneer dit een adequate </w:t>
      </w:r>
      <w:r>
        <w:rPr>
          <w:rFonts w:ascii="Calibri" w:hAnsi="Calibri" w:cs="Calibri"/>
          <w:color w:val="000000"/>
          <w:szCs w:val="20"/>
        </w:rPr>
        <w:t>af</w:t>
      </w:r>
      <w:r w:rsidRPr="00EF3690">
        <w:rPr>
          <w:rFonts w:ascii="Calibri" w:hAnsi="Calibri" w:cs="Calibri"/>
          <w:color w:val="000000"/>
          <w:szCs w:val="20"/>
        </w:rPr>
        <w:t xml:space="preserve">spiegeling vormt van de </w:t>
      </w:r>
      <w:r w:rsidRPr="002A6DA2">
        <w:rPr>
          <w:rFonts w:ascii="Calibri" w:hAnsi="Calibri" w:cs="Calibri"/>
          <w:color w:val="000000"/>
          <w:szCs w:val="20"/>
          <w:u w:val="single"/>
        </w:rPr>
        <w:t>significante</w:t>
      </w:r>
      <w:r w:rsidRPr="00EF3690">
        <w:rPr>
          <w:rFonts w:ascii="Calibri" w:hAnsi="Calibri" w:cs="Calibri"/>
          <w:color w:val="000000"/>
          <w:szCs w:val="20"/>
        </w:rPr>
        <w:t xml:space="preserve"> bijdrage van de industriële partner aan het tot stand komen van die resultaten. Deze </w:t>
      </w:r>
      <w:r>
        <w:rPr>
          <w:rFonts w:ascii="Calibri" w:hAnsi="Calibri" w:cs="Calibri"/>
          <w:color w:val="000000"/>
          <w:szCs w:val="20"/>
        </w:rPr>
        <w:t>optie</w:t>
      </w:r>
      <w:r w:rsidRPr="00EF3690">
        <w:rPr>
          <w:rFonts w:ascii="Calibri" w:hAnsi="Calibri" w:cs="Calibri"/>
          <w:color w:val="000000"/>
          <w:szCs w:val="20"/>
        </w:rPr>
        <w:t xml:space="preserve"> is </w:t>
      </w:r>
      <w:r w:rsidRPr="002A6DA2">
        <w:rPr>
          <w:rFonts w:ascii="Calibri" w:hAnsi="Calibri" w:cs="Calibri"/>
          <w:b/>
          <w:bCs/>
          <w:color w:val="000000"/>
          <w:szCs w:val="20"/>
          <w:u w:val="single"/>
        </w:rPr>
        <w:t>optioneel</w:t>
      </w:r>
      <w:r w:rsidRPr="00EF3690">
        <w:rPr>
          <w:rFonts w:ascii="Calibri" w:hAnsi="Calibri" w:cs="Calibri"/>
          <w:color w:val="000000"/>
          <w:szCs w:val="20"/>
        </w:rPr>
        <w:t xml:space="preserve"> en </w:t>
      </w:r>
      <w:r>
        <w:rPr>
          <w:rFonts w:ascii="Calibri" w:hAnsi="Calibri" w:cs="Calibri"/>
          <w:color w:val="000000"/>
          <w:szCs w:val="20"/>
        </w:rPr>
        <w:t>vereist</w:t>
      </w:r>
      <w:r w:rsidRPr="00EF3690">
        <w:rPr>
          <w:rFonts w:ascii="Calibri" w:hAnsi="Calibri" w:cs="Calibri"/>
          <w:color w:val="000000"/>
          <w:szCs w:val="20"/>
        </w:rPr>
        <w:t xml:space="preserve"> een concrete beschrijving en motivering </w:t>
      </w:r>
      <w:r>
        <w:rPr>
          <w:rFonts w:ascii="Calibri" w:hAnsi="Calibri" w:cs="Calibri"/>
          <w:color w:val="000000"/>
          <w:szCs w:val="20"/>
        </w:rPr>
        <w:t xml:space="preserve">in artikel 8.10 </w:t>
      </w:r>
      <w:r w:rsidRPr="00EF3690">
        <w:rPr>
          <w:rFonts w:ascii="Calibri" w:hAnsi="Calibri" w:cs="Calibri"/>
          <w:color w:val="000000"/>
          <w:szCs w:val="20"/>
        </w:rPr>
        <w:t xml:space="preserve">van zowel de beoogde </w:t>
      </w:r>
      <w:r w:rsidRPr="00A716ED">
        <w:rPr>
          <w:rFonts w:ascii="Calibri" w:hAnsi="Calibri" w:cs="Calibri"/>
          <w:i/>
          <w:color w:val="000000"/>
          <w:szCs w:val="20"/>
        </w:rPr>
        <w:t>Foreground</w:t>
      </w:r>
      <w:r w:rsidRPr="00EF3690">
        <w:rPr>
          <w:rFonts w:ascii="Calibri" w:hAnsi="Calibri" w:cs="Calibri"/>
          <w:color w:val="000000"/>
          <w:szCs w:val="20"/>
        </w:rPr>
        <w:t xml:space="preserve"> als de bijdragen die de afwijkende eigendoms</w:t>
      </w:r>
      <w:r>
        <w:rPr>
          <w:rFonts w:ascii="Calibri" w:hAnsi="Calibri" w:cs="Calibri"/>
          <w:color w:val="000000"/>
          <w:szCs w:val="20"/>
        </w:rPr>
        <w:t xml:space="preserve">toewijzing </w:t>
      </w:r>
      <w:r w:rsidRPr="00EF3690">
        <w:rPr>
          <w:rFonts w:ascii="Calibri" w:hAnsi="Calibri" w:cs="Calibri"/>
          <w:color w:val="000000"/>
          <w:szCs w:val="20"/>
        </w:rPr>
        <w:t>rechtvaardigen</w:t>
      </w:r>
      <w:r>
        <w:rPr>
          <w:rFonts w:ascii="Calibri" w:hAnsi="Calibri" w:cs="Calibri"/>
          <w:color w:val="000000"/>
          <w:szCs w:val="20"/>
        </w:rPr>
        <w:t>.</w:t>
      </w:r>
    </w:p>
    <w:p w14:paraId="04E410B4" w14:textId="77777777" w:rsidR="00F1039F" w:rsidRPr="005A19F9" w:rsidRDefault="00F1039F" w:rsidP="00F1039F">
      <w:pPr>
        <w:pStyle w:val="Plattetekst2"/>
        <w:jc w:val="both"/>
        <w:rPr>
          <w:rFonts w:ascii="Calibri" w:hAnsi="Calibri" w:cs="Calibri"/>
          <w:color w:val="000000"/>
          <w:szCs w:val="20"/>
        </w:rPr>
      </w:pPr>
      <w:r>
        <w:rPr>
          <w:noProof/>
        </w:rPr>
        <mc:AlternateContent>
          <mc:Choice Requires="wps">
            <w:drawing>
              <wp:anchor distT="0" distB="0" distL="114300" distR="114300" simplePos="0" relativeHeight="251658248" behindDoc="0" locked="0" layoutInCell="1" allowOverlap="1" wp14:anchorId="24C12324" wp14:editId="206DF372">
                <wp:simplePos x="0" y="0"/>
                <wp:positionH relativeFrom="column">
                  <wp:posOffset>0</wp:posOffset>
                </wp:positionH>
                <wp:positionV relativeFrom="paragraph">
                  <wp:posOffset>166370</wp:posOffset>
                </wp:positionV>
                <wp:extent cx="1828800" cy="1828800"/>
                <wp:effectExtent l="12700" t="12700" r="17780" b="18415"/>
                <wp:wrapSquare wrapText="bothSides"/>
                <wp:docPr id="1599287972"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5C1FC8F3" w14:textId="2047CE4D" w:rsidR="00F1039F" w:rsidRPr="009C7191" w:rsidRDefault="00F1039F" w:rsidP="00F1039F">
                            <w:pPr>
                              <w:jc w:val="both"/>
                              <w:rPr>
                                <w:rFonts w:ascii="Calibri" w:hAnsi="Calibri" w:cs="Calibri"/>
                                <w:color w:val="000000"/>
                                <w:sz w:val="20"/>
                                <w:szCs w:val="20"/>
                                <w:shd w:val="clear" w:color="auto" w:fill="FFFFFF"/>
                              </w:rPr>
                            </w:pPr>
                            <w:r w:rsidRPr="009C7191">
                              <w:rPr>
                                <w:rFonts w:ascii="Apple Color Emoji" w:hAnsi="Apple Color Emoji" w:cs="Apple Color Emoji"/>
                                <w:color w:val="000000"/>
                                <w:sz w:val="20"/>
                                <w:szCs w:val="20"/>
                                <w:shd w:val="clear" w:color="auto" w:fill="FFFFFF"/>
                              </w:rPr>
                              <w:t>⚠️</w:t>
                            </w:r>
                            <w:r w:rsidRPr="009C7191">
                              <w:rPr>
                                <w:rFonts w:ascii="Calibri" w:hAnsi="Calibri" w:cs="Calibri"/>
                                <w:color w:val="000000"/>
                                <w:sz w:val="20"/>
                                <w:szCs w:val="20"/>
                                <w:shd w:val="clear" w:color="auto" w:fill="FFFFFF"/>
                              </w:rPr>
                              <w:t xml:space="preserve"> </w:t>
                            </w:r>
                            <w:r w:rsidR="00295B9B" w:rsidRPr="00F703EE">
                              <w:rPr>
                                <w:rFonts w:asciiTheme="minorHAnsi" w:hAnsiTheme="minorHAnsi" w:cstheme="minorBidi"/>
                                <w:b/>
                                <w:sz w:val="21"/>
                                <w:szCs w:val="16"/>
                              </w:rPr>
                              <w:t xml:space="preserve">Let op: </w:t>
                            </w:r>
                            <w:r w:rsidR="00295B9B">
                              <w:rPr>
                                <w:rFonts w:asciiTheme="minorHAnsi" w:hAnsiTheme="minorHAnsi" w:cstheme="minorBidi"/>
                                <w:b/>
                                <w:sz w:val="21"/>
                                <w:szCs w:val="16"/>
                              </w:rPr>
                              <w:t xml:space="preserve"> </w:t>
                            </w:r>
                            <w:r w:rsidRPr="009C7191">
                              <w:rPr>
                                <w:rFonts w:ascii="Calibri" w:hAnsi="Calibri" w:cs="Calibri"/>
                                <w:sz w:val="20"/>
                                <w:szCs w:val="20"/>
                                <w:u w:val="single"/>
                              </w:rPr>
                              <w:t>Adequate reflectie van</w:t>
                            </w:r>
                            <w:r>
                              <w:rPr>
                                <w:rFonts w:ascii="Calibri" w:hAnsi="Calibri" w:cs="Calibri"/>
                                <w:sz w:val="20"/>
                                <w:szCs w:val="20"/>
                                <w:u w:val="single"/>
                              </w:rPr>
                              <w:t xml:space="preserve"> de</w:t>
                            </w:r>
                            <w:r w:rsidRPr="009C7191">
                              <w:rPr>
                                <w:rFonts w:ascii="Calibri" w:hAnsi="Calibri" w:cs="Calibri"/>
                                <w:sz w:val="20"/>
                                <w:szCs w:val="20"/>
                                <w:u w:val="single"/>
                              </w:rPr>
                              <w:t xml:space="preserve"> bijdrage</w:t>
                            </w:r>
                            <w:r>
                              <w:rPr>
                                <w:rFonts w:ascii="Calibri" w:hAnsi="Calibri" w:cs="Calibri"/>
                                <w:sz w:val="20"/>
                                <w:szCs w:val="20"/>
                                <w:u w:val="single"/>
                              </w:rPr>
                              <w:t>n</w:t>
                            </w:r>
                            <w:r w:rsidRPr="009C7191">
                              <w:rPr>
                                <w:rFonts w:ascii="Calibri" w:hAnsi="Calibri" w:cs="Calibri"/>
                                <w:sz w:val="20"/>
                                <w:szCs w:val="20"/>
                                <w:u w:val="single"/>
                              </w:rPr>
                              <w:t xml:space="preserve"> (artikel 8.2.2 en 8.10) is optioneel.</w:t>
                            </w:r>
                            <w:r w:rsidRPr="009C7191">
                              <w:rPr>
                                <w:rFonts w:ascii="Calibri" w:hAnsi="Calibri" w:cs="Calibri"/>
                                <w:sz w:val="20"/>
                                <w:szCs w:val="20"/>
                              </w:rPr>
                              <w:t xml:space="preserve"> </w:t>
                            </w:r>
                            <w:r w:rsidRPr="009C7191">
                              <w:rPr>
                                <w:rFonts w:ascii="Calibri" w:hAnsi="Calibri" w:cs="Calibri"/>
                                <w:color w:val="000000"/>
                                <w:sz w:val="20"/>
                                <w:szCs w:val="20"/>
                              </w:rPr>
                              <w:t xml:space="preserve">Het consortium </w:t>
                            </w:r>
                            <w:r w:rsidR="008E3B30">
                              <w:rPr>
                                <w:rFonts w:ascii="Calibri" w:hAnsi="Calibri" w:cs="Calibri"/>
                                <w:color w:val="000000"/>
                                <w:sz w:val="20"/>
                                <w:szCs w:val="20"/>
                              </w:rPr>
                              <w:t>dient</w:t>
                            </w:r>
                            <w:r w:rsidR="008E3B30" w:rsidRPr="009C7191">
                              <w:rPr>
                                <w:rFonts w:ascii="Calibri" w:hAnsi="Calibri" w:cs="Calibri"/>
                                <w:color w:val="000000"/>
                                <w:sz w:val="20"/>
                                <w:szCs w:val="20"/>
                              </w:rPr>
                              <w:t xml:space="preserve"> </w:t>
                            </w:r>
                            <w:r w:rsidRPr="009C7191">
                              <w:rPr>
                                <w:rFonts w:ascii="Calibri" w:hAnsi="Calibri" w:cs="Calibri"/>
                                <w:color w:val="000000"/>
                                <w:sz w:val="20"/>
                                <w:szCs w:val="20"/>
                              </w:rPr>
                              <w:t xml:space="preserve">artikel 8.2.2 en 8.10 </w:t>
                            </w:r>
                            <w:r w:rsidR="008E3B30">
                              <w:rPr>
                                <w:rFonts w:ascii="Calibri" w:hAnsi="Calibri" w:cs="Calibri"/>
                                <w:color w:val="000000"/>
                                <w:sz w:val="20"/>
                                <w:szCs w:val="20"/>
                              </w:rPr>
                              <w:t>te</w:t>
                            </w:r>
                            <w:r w:rsidR="00C70E7A">
                              <w:rPr>
                                <w:rFonts w:ascii="Calibri" w:hAnsi="Calibri" w:cs="Calibri"/>
                                <w:color w:val="000000"/>
                                <w:sz w:val="20"/>
                                <w:szCs w:val="20"/>
                              </w:rPr>
                              <w:t xml:space="preserve"> </w:t>
                            </w:r>
                            <w:r w:rsidRPr="009C7191">
                              <w:rPr>
                                <w:rFonts w:ascii="Calibri" w:hAnsi="Calibri" w:cs="Calibri"/>
                                <w:color w:val="000000"/>
                                <w:sz w:val="20"/>
                                <w:szCs w:val="20"/>
                              </w:rPr>
                              <w:t xml:space="preserve">verwijderen uit </w:t>
                            </w:r>
                            <w:r>
                              <w:rPr>
                                <w:rFonts w:ascii="Calibri" w:hAnsi="Calibri" w:cs="Calibri"/>
                                <w:color w:val="000000"/>
                                <w:sz w:val="20"/>
                                <w:szCs w:val="20"/>
                              </w:rPr>
                              <w:t>het consortium agreement wanneer dit niet van toepassing is.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24C12324" id="_x0000_s1035" type="#_x0000_t202" style="position:absolute;left:0;text-align:left;margin-left:0;margin-top:13.1pt;width:2in;height:2in;z-index:2516582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" fillcolor="white [3201]" strokecolor="#f26f06" strokeweight="2pt">
                <v:textbox style="mso-fit-shape-to-text:t">
                  <w:txbxContent>
                    <w:p w14:paraId="5C1FC8F3" w14:textId="2047CE4D" w:rsidR="00F1039F" w:rsidRPr="009C7191" w:rsidRDefault="00F1039F" w:rsidP="00F1039F">
                      <w:pPr>
                        <w:jc w:val="both"/>
                        <w:rPr>
                          <w:rFonts w:ascii="Calibri" w:hAnsi="Calibri" w:cs="Calibri"/>
                          <w:color w:val="000000"/>
                          <w:sz w:val="20"/>
                          <w:szCs w:val="20"/>
                          <w:shd w:val="clear" w:color="auto" w:fill="FFFFFF"/>
                        </w:rPr>
                      </w:pPr>
                      <w:r w:rsidRPr="009C7191">
                        <w:rPr>
                          <w:rFonts w:ascii="Apple Color Emoji" w:hAnsi="Apple Color Emoji" w:cs="Apple Color Emoji"/>
                          <w:color w:val="000000"/>
                          <w:sz w:val="20"/>
                          <w:szCs w:val="20"/>
                          <w:shd w:val="clear" w:color="auto" w:fill="FFFFFF"/>
                        </w:rPr>
                        <w:t>⚠️</w:t>
                      </w:r>
                      <w:r w:rsidRPr="009C7191">
                        <w:rPr>
                          <w:rFonts w:ascii="Calibri" w:hAnsi="Calibri" w:cs="Calibri"/>
                          <w:color w:val="000000"/>
                          <w:sz w:val="20"/>
                          <w:szCs w:val="20"/>
                          <w:shd w:val="clear" w:color="auto" w:fill="FFFFFF"/>
                        </w:rPr>
                        <w:t xml:space="preserve"> </w:t>
                      </w:r>
                      <w:r w:rsidR="00295B9B" w:rsidRPr="00F703EE">
                        <w:rPr>
                          <w:rFonts w:asciiTheme="minorHAnsi" w:hAnsiTheme="minorHAnsi" w:cstheme="minorBidi"/>
                          <w:b/>
                          <w:sz w:val="21"/>
                          <w:szCs w:val="16"/>
                        </w:rPr>
                        <w:t xml:space="preserve">Let op: </w:t>
                      </w:r>
                      <w:r w:rsidR="00295B9B">
                        <w:rPr>
                          <w:rFonts w:asciiTheme="minorHAnsi" w:hAnsiTheme="minorHAnsi" w:cstheme="minorBidi"/>
                          <w:b/>
                          <w:sz w:val="21"/>
                          <w:szCs w:val="16"/>
                        </w:rPr>
                        <w:t xml:space="preserve"> </w:t>
                      </w:r>
                      <w:r w:rsidRPr="009C7191">
                        <w:rPr>
                          <w:rFonts w:ascii="Calibri" w:hAnsi="Calibri" w:cs="Calibri"/>
                          <w:sz w:val="20"/>
                          <w:szCs w:val="20"/>
                          <w:u w:val="single"/>
                        </w:rPr>
                        <w:t>Adequate reflectie van</w:t>
                      </w:r>
                      <w:r>
                        <w:rPr>
                          <w:rFonts w:ascii="Calibri" w:hAnsi="Calibri" w:cs="Calibri"/>
                          <w:sz w:val="20"/>
                          <w:szCs w:val="20"/>
                          <w:u w:val="single"/>
                        </w:rPr>
                        <w:t xml:space="preserve"> de</w:t>
                      </w:r>
                      <w:r w:rsidRPr="009C7191">
                        <w:rPr>
                          <w:rFonts w:ascii="Calibri" w:hAnsi="Calibri" w:cs="Calibri"/>
                          <w:sz w:val="20"/>
                          <w:szCs w:val="20"/>
                          <w:u w:val="single"/>
                        </w:rPr>
                        <w:t xml:space="preserve"> bijdrage</w:t>
                      </w:r>
                      <w:r>
                        <w:rPr>
                          <w:rFonts w:ascii="Calibri" w:hAnsi="Calibri" w:cs="Calibri"/>
                          <w:sz w:val="20"/>
                          <w:szCs w:val="20"/>
                          <w:u w:val="single"/>
                        </w:rPr>
                        <w:t>n</w:t>
                      </w:r>
                      <w:r w:rsidRPr="009C7191">
                        <w:rPr>
                          <w:rFonts w:ascii="Calibri" w:hAnsi="Calibri" w:cs="Calibri"/>
                          <w:sz w:val="20"/>
                          <w:szCs w:val="20"/>
                          <w:u w:val="single"/>
                        </w:rPr>
                        <w:t xml:space="preserve"> (artikel 8.2.2 en 8.10) is optioneel.</w:t>
                      </w:r>
                      <w:r w:rsidRPr="009C7191">
                        <w:rPr>
                          <w:rFonts w:ascii="Calibri" w:hAnsi="Calibri" w:cs="Calibri"/>
                          <w:sz w:val="20"/>
                          <w:szCs w:val="20"/>
                        </w:rPr>
                        <w:t xml:space="preserve"> </w:t>
                      </w:r>
                      <w:r w:rsidRPr="009C7191">
                        <w:rPr>
                          <w:rFonts w:ascii="Calibri" w:hAnsi="Calibri" w:cs="Calibri"/>
                          <w:color w:val="000000"/>
                          <w:sz w:val="20"/>
                          <w:szCs w:val="20"/>
                        </w:rPr>
                        <w:t xml:space="preserve">Het consortium </w:t>
                      </w:r>
                      <w:r w:rsidR="008E3B30">
                        <w:rPr>
                          <w:rFonts w:ascii="Calibri" w:hAnsi="Calibri" w:cs="Calibri"/>
                          <w:color w:val="000000"/>
                          <w:sz w:val="20"/>
                          <w:szCs w:val="20"/>
                        </w:rPr>
                        <w:t>dient</w:t>
                      </w:r>
                      <w:r w:rsidR="008E3B30" w:rsidRPr="009C7191">
                        <w:rPr>
                          <w:rFonts w:ascii="Calibri" w:hAnsi="Calibri" w:cs="Calibri"/>
                          <w:color w:val="000000"/>
                          <w:sz w:val="20"/>
                          <w:szCs w:val="20"/>
                        </w:rPr>
                        <w:t xml:space="preserve"> </w:t>
                      </w:r>
                      <w:r w:rsidRPr="009C7191">
                        <w:rPr>
                          <w:rFonts w:ascii="Calibri" w:hAnsi="Calibri" w:cs="Calibri"/>
                          <w:color w:val="000000"/>
                          <w:sz w:val="20"/>
                          <w:szCs w:val="20"/>
                        </w:rPr>
                        <w:t xml:space="preserve">artikel 8.2.2 en 8.10 </w:t>
                      </w:r>
                      <w:r w:rsidR="008E3B30">
                        <w:rPr>
                          <w:rFonts w:ascii="Calibri" w:hAnsi="Calibri" w:cs="Calibri"/>
                          <w:color w:val="000000"/>
                          <w:sz w:val="20"/>
                          <w:szCs w:val="20"/>
                        </w:rPr>
                        <w:t>te</w:t>
                      </w:r>
                      <w:r w:rsidR="00C70E7A">
                        <w:rPr>
                          <w:rFonts w:ascii="Calibri" w:hAnsi="Calibri" w:cs="Calibri"/>
                          <w:color w:val="000000"/>
                          <w:sz w:val="20"/>
                          <w:szCs w:val="20"/>
                        </w:rPr>
                        <w:t xml:space="preserve"> </w:t>
                      </w:r>
                      <w:r w:rsidRPr="009C7191">
                        <w:rPr>
                          <w:rFonts w:ascii="Calibri" w:hAnsi="Calibri" w:cs="Calibri"/>
                          <w:color w:val="000000"/>
                          <w:sz w:val="20"/>
                          <w:szCs w:val="20"/>
                        </w:rPr>
                        <w:t xml:space="preserve">verwijderen uit </w:t>
                      </w:r>
                      <w:r>
                        <w:rPr>
                          <w:rFonts w:ascii="Calibri" w:hAnsi="Calibri" w:cs="Calibri"/>
                          <w:color w:val="000000"/>
                          <w:sz w:val="20"/>
                          <w:szCs w:val="20"/>
                        </w:rPr>
                        <w:t>het consortium agreement wanneer dit niet van toepassing is.</w:t>
                      </w:r>
                    </w:p>
                  </w:txbxContent>
                </v:textbox>
                <w10:wrap type="square"/>
              </v:shape>
            </w:pict>
          </mc:Fallback>
        </mc:AlternateContent>
      </w:r>
      <w:r>
        <w:rPr>
          <w:rFonts w:ascii="Calibri" w:hAnsi="Calibri" w:cs="Calibri"/>
          <w:color w:val="000000"/>
          <w:szCs w:val="20"/>
        </w:rPr>
        <w:t xml:space="preserve"> </w:t>
      </w:r>
    </w:p>
    <w:p w14:paraId="3C61736D" w14:textId="79AF8285" w:rsidR="00F1039F" w:rsidRPr="00FC5DE9" w:rsidRDefault="00F1039F" w:rsidP="00F1039F">
      <w:pPr>
        <w:pStyle w:val="Plattetekst2"/>
        <w:ind w:firstLine="708"/>
        <w:jc w:val="both"/>
        <w:rPr>
          <w:rFonts w:ascii="Calibri" w:hAnsi="Calibri" w:cs="Calibri"/>
        </w:rPr>
      </w:pPr>
      <w:r>
        <w:rPr>
          <w:rFonts w:ascii="Calibri" w:hAnsi="Calibri" w:cs="Calibri"/>
          <w:b/>
          <w:bCs/>
        </w:rPr>
        <w:t>Optie C: Optierecht (art. 8.2.3 &amp; 8.5-8.8)</w:t>
      </w:r>
    </w:p>
    <w:p w14:paraId="0195F29F" w14:textId="77777777" w:rsidR="00F1039F" w:rsidRPr="00FC5DE9" w:rsidRDefault="00F1039F" w:rsidP="00F1039F">
      <w:pPr>
        <w:pStyle w:val="Plattetekst2"/>
        <w:jc w:val="both"/>
        <w:rPr>
          <w:rFonts w:ascii="Calibri" w:hAnsi="Calibri" w:cs="Calibri"/>
        </w:rPr>
      </w:pPr>
      <w:r w:rsidRPr="00500ECB">
        <w:rPr>
          <w:rFonts w:ascii="Calibri" w:hAnsi="Calibri" w:cs="Calibri"/>
          <w:color w:val="000000"/>
          <w:szCs w:val="20"/>
        </w:rPr>
        <w:t xml:space="preserve">Industriële partners die substantieel bijdragen aan het projectbudget (minimaal 10% </w:t>
      </w:r>
      <w:r w:rsidRPr="00D26DAB">
        <w:rPr>
          <w:rFonts w:ascii="Calibri" w:hAnsi="Calibri" w:cs="Calibri"/>
          <w:i/>
          <w:color w:val="000000"/>
          <w:szCs w:val="20"/>
        </w:rPr>
        <w:t>in</w:t>
      </w:r>
      <w:r w:rsidRPr="00D26DAB">
        <w:rPr>
          <w:rFonts w:ascii="Calibri" w:hAnsi="Calibri" w:cs="Calibri"/>
          <w:i/>
          <w:iCs/>
          <w:color w:val="000000"/>
          <w:szCs w:val="20"/>
        </w:rPr>
        <w:t xml:space="preserve"> </w:t>
      </w:r>
      <w:r w:rsidRPr="00D26DAB">
        <w:rPr>
          <w:rFonts w:ascii="Calibri" w:hAnsi="Calibri" w:cs="Calibri"/>
          <w:i/>
          <w:color w:val="000000"/>
          <w:szCs w:val="20"/>
        </w:rPr>
        <w:t>cash</w:t>
      </w:r>
      <w:r w:rsidRPr="00500ECB">
        <w:rPr>
          <w:rFonts w:ascii="Calibri" w:hAnsi="Calibri" w:cs="Calibri"/>
          <w:color w:val="000000"/>
          <w:szCs w:val="20"/>
        </w:rPr>
        <w:t xml:space="preserve"> </w:t>
      </w:r>
      <w:r>
        <w:rPr>
          <w:rFonts w:ascii="Calibri" w:hAnsi="Calibri" w:cs="Calibri"/>
          <w:color w:val="000000"/>
          <w:szCs w:val="20"/>
        </w:rPr>
        <w:t>en/</w:t>
      </w:r>
      <w:r w:rsidRPr="00500ECB">
        <w:rPr>
          <w:rFonts w:ascii="Calibri" w:hAnsi="Calibri" w:cs="Calibri"/>
          <w:color w:val="000000"/>
          <w:szCs w:val="20"/>
        </w:rPr>
        <w:t xml:space="preserve">of </w:t>
      </w:r>
      <w:r w:rsidRPr="00D26DAB">
        <w:rPr>
          <w:rFonts w:ascii="Calibri" w:hAnsi="Calibri" w:cs="Calibri"/>
          <w:i/>
          <w:color w:val="000000"/>
          <w:szCs w:val="20"/>
        </w:rPr>
        <w:t>in</w:t>
      </w:r>
      <w:r w:rsidRPr="00D26DAB">
        <w:rPr>
          <w:rFonts w:ascii="Calibri" w:hAnsi="Calibri" w:cs="Calibri"/>
          <w:i/>
          <w:iCs/>
          <w:color w:val="000000"/>
          <w:szCs w:val="20"/>
        </w:rPr>
        <w:t xml:space="preserve"> </w:t>
      </w:r>
      <w:r w:rsidRPr="00D26DAB">
        <w:rPr>
          <w:rFonts w:ascii="Calibri" w:hAnsi="Calibri" w:cs="Calibri"/>
          <w:i/>
          <w:color w:val="000000"/>
          <w:szCs w:val="20"/>
        </w:rPr>
        <w:t>kind</w:t>
      </w:r>
      <w:r w:rsidRPr="00500ECB">
        <w:rPr>
          <w:rFonts w:ascii="Calibri" w:hAnsi="Calibri" w:cs="Calibri"/>
          <w:color w:val="000000"/>
          <w:szCs w:val="20"/>
        </w:rPr>
        <w:t xml:space="preserve">) kunnen een optierecht krijgen op </w:t>
      </w:r>
      <w:r w:rsidRPr="00D26DAB">
        <w:rPr>
          <w:rFonts w:ascii="Calibri" w:hAnsi="Calibri" w:cs="Calibri"/>
          <w:i/>
          <w:color w:val="000000"/>
          <w:szCs w:val="20"/>
        </w:rPr>
        <w:t>Foreground</w:t>
      </w:r>
      <w:r w:rsidRPr="00500ECB">
        <w:rPr>
          <w:rFonts w:ascii="Calibri" w:hAnsi="Calibri" w:cs="Calibri"/>
          <w:color w:val="000000"/>
          <w:szCs w:val="20"/>
        </w:rPr>
        <w:t xml:space="preserve"> van de onderzoeksorganisatie</w:t>
      </w:r>
      <w:r>
        <w:rPr>
          <w:rFonts w:ascii="Calibri" w:hAnsi="Calibri" w:cs="Calibri"/>
          <w:color w:val="000000"/>
          <w:szCs w:val="20"/>
        </w:rPr>
        <w:t xml:space="preserve"> voor</w:t>
      </w:r>
      <w:r w:rsidRPr="00FC5DE9">
        <w:rPr>
          <w:rFonts w:ascii="Calibri" w:hAnsi="Calibri" w:cs="Calibri"/>
        </w:rPr>
        <w:t>:</w:t>
      </w:r>
    </w:p>
    <w:p w14:paraId="70895EF4" w14:textId="77777777" w:rsidR="00F1039F" w:rsidRPr="00FC5DE9" w:rsidRDefault="00F1039F" w:rsidP="00F1039F">
      <w:pPr>
        <w:pStyle w:val="Plattetekst2"/>
        <w:numPr>
          <w:ilvl w:val="0"/>
          <w:numId w:val="33"/>
        </w:numPr>
        <w:jc w:val="both"/>
        <w:rPr>
          <w:rFonts w:ascii="Calibri" w:hAnsi="Calibri" w:cs="Calibri"/>
        </w:rPr>
      </w:pPr>
      <w:r w:rsidRPr="0E1759E6">
        <w:rPr>
          <w:rFonts w:ascii="Calibri" w:hAnsi="Calibri" w:cs="Calibri"/>
        </w:rPr>
        <w:t xml:space="preserve">Het verkrijgen van een licentie op </w:t>
      </w:r>
      <w:r w:rsidRPr="00D26DAB">
        <w:rPr>
          <w:rFonts w:ascii="Calibri" w:hAnsi="Calibri" w:cs="Calibri"/>
          <w:i/>
        </w:rPr>
        <w:t>Foreground</w:t>
      </w:r>
      <w:r w:rsidRPr="0E1759E6">
        <w:rPr>
          <w:rFonts w:ascii="Calibri" w:hAnsi="Calibri" w:cs="Calibri"/>
        </w:rPr>
        <w:t xml:space="preserve"> in bezit van </w:t>
      </w:r>
      <w:r>
        <w:rPr>
          <w:rFonts w:ascii="Calibri" w:hAnsi="Calibri" w:cs="Calibri"/>
        </w:rPr>
        <w:t xml:space="preserve">de </w:t>
      </w:r>
      <w:r w:rsidRPr="0E1759E6">
        <w:rPr>
          <w:rFonts w:ascii="Calibri" w:hAnsi="Calibri" w:cs="Calibri"/>
        </w:rPr>
        <w:t>onderzoeksorganisatie;</w:t>
      </w:r>
    </w:p>
    <w:p w14:paraId="610CA263" w14:textId="77777777" w:rsidR="00F1039F" w:rsidRPr="00FC5DE9" w:rsidRDefault="00F1039F" w:rsidP="00F1039F">
      <w:pPr>
        <w:pStyle w:val="Plattetekst2"/>
        <w:numPr>
          <w:ilvl w:val="0"/>
          <w:numId w:val="33"/>
        </w:numPr>
        <w:jc w:val="both"/>
        <w:rPr>
          <w:rFonts w:ascii="Calibri" w:hAnsi="Calibri" w:cs="Calibri"/>
        </w:rPr>
      </w:pPr>
      <w:r w:rsidRPr="0E1759E6">
        <w:rPr>
          <w:rFonts w:ascii="Calibri" w:hAnsi="Calibri" w:cs="Calibri"/>
        </w:rPr>
        <w:t xml:space="preserve">Het verkrijgen van eigendom van </w:t>
      </w:r>
      <w:r w:rsidRPr="00D26DAB">
        <w:rPr>
          <w:rFonts w:ascii="Calibri" w:hAnsi="Calibri" w:cs="Calibri"/>
          <w:i/>
        </w:rPr>
        <w:t>Foreground</w:t>
      </w:r>
      <w:r>
        <w:rPr>
          <w:rFonts w:ascii="Calibri" w:hAnsi="Calibri" w:cs="Calibri"/>
        </w:rPr>
        <w:t xml:space="preserve"> in het bezit van de onderzoeksorganisatie. </w:t>
      </w:r>
    </w:p>
    <w:p w14:paraId="3CBE9CFC" w14:textId="77777777" w:rsidR="00F1039F" w:rsidRDefault="00F1039F" w:rsidP="00F1039F">
      <w:pPr>
        <w:pStyle w:val="Plattetekst2"/>
        <w:jc w:val="both"/>
        <w:rPr>
          <w:rFonts w:asciiTheme="minorHAnsi" w:hAnsiTheme="minorHAnsi" w:cstheme="minorHAnsi"/>
        </w:rPr>
      </w:pPr>
    </w:p>
    <w:p w14:paraId="77995466" w14:textId="77777777" w:rsidR="00F1039F" w:rsidRPr="00941277" w:rsidRDefault="00F1039F" w:rsidP="00F1039F">
      <w:pPr>
        <w:pStyle w:val="Normaalweb"/>
        <w:spacing w:before="0" w:beforeAutospacing="0" w:after="0" w:afterAutospacing="0"/>
        <w:rPr>
          <w:rFonts w:ascii="Calibri" w:hAnsi="Calibri" w:cs="Calibri"/>
          <w:color w:val="000000"/>
          <w:sz w:val="20"/>
          <w:szCs w:val="20"/>
        </w:rPr>
      </w:pPr>
      <w:r w:rsidRPr="00941277">
        <w:rPr>
          <w:rFonts w:ascii="Calibri" w:hAnsi="Calibri" w:cs="Calibri"/>
          <w:color w:val="000000"/>
          <w:sz w:val="20"/>
          <w:szCs w:val="20"/>
        </w:rPr>
        <w:t>Wanneer het optierecht wordt uitgeoefend, maken partijen in goed overleg afspraken over licentie of overdracht. Die afspraken bevatten minimaal:</w:t>
      </w:r>
    </w:p>
    <w:p w14:paraId="5047B9A0" w14:textId="77777777" w:rsidR="00F1039F" w:rsidRPr="00737C3D" w:rsidRDefault="00F1039F" w:rsidP="00F1039F">
      <w:pPr>
        <w:pStyle w:val="Normaalweb"/>
        <w:numPr>
          <w:ilvl w:val="0"/>
          <w:numId w:val="42"/>
        </w:numPr>
        <w:spacing w:before="0" w:beforeAutospacing="0" w:after="0" w:afterAutospacing="0"/>
        <w:ind w:left="1134" w:hanging="425"/>
        <w:rPr>
          <w:rFonts w:ascii="Calibri" w:hAnsi="Calibri" w:cs="Calibri"/>
          <w:color w:val="000000"/>
          <w:sz w:val="20"/>
          <w:szCs w:val="20"/>
        </w:rPr>
      </w:pPr>
      <w:r w:rsidRPr="00737C3D">
        <w:rPr>
          <w:rStyle w:val="Zwaar"/>
          <w:rFonts w:ascii="Calibri" w:hAnsi="Calibri" w:cs="Calibri"/>
          <w:b w:val="0"/>
          <w:bCs w:val="0"/>
          <w:color w:val="000000"/>
          <w:sz w:val="20"/>
          <w:szCs w:val="20"/>
        </w:rPr>
        <w:t>Marktconforme vergoeding</w:t>
      </w:r>
      <w:r w:rsidRPr="00737C3D">
        <w:rPr>
          <w:rFonts w:ascii="Calibri" w:hAnsi="Calibri" w:cs="Calibri"/>
          <w:b/>
          <w:bCs/>
          <w:color w:val="000000"/>
          <w:sz w:val="20"/>
          <w:szCs w:val="20"/>
        </w:rPr>
        <w:t>,</w:t>
      </w:r>
      <w:r w:rsidRPr="00737C3D">
        <w:rPr>
          <w:rFonts w:ascii="Calibri" w:hAnsi="Calibri" w:cs="Calibri"/>
          <w:color w:val="000000"/>
          <w:sz w:val="20"/>
          <w:szCs w:val="20"/>
        </w:rPr>
        <w:t xml:space="preserve"> met</w:t>
      </w:r>
      <w:r w:rsidRPr="00737C3D">
        <w:rPr>
          <w:rStyle w:val="apple-converted-space"/>
          <w:rFonts w:ascii="Calibri" w:hAnsi="Calibri" w:cs="Calibri"/>
          <w:color w:val="000000"/>
          <w:sz w:val="20"/>
          <w:szCs w:val="20"/>
        </w:rPr>
        <w:t> </w:t>
      </w:r>
      <w:r w:rsidRPr="00737C3D">
        <w:rPr>
          <w:rStyle w:val="Zwaar"/>
          <w:rFonts w:ascii="Calibri" w:hAnsi="Calibri" w:cs="Calibri"/>
          <w:b w:val="0"/>
          <w:bCs w:val="0"/>
          <w:color w:val="000000"/>
          <w:sz w:val="20"/>
          <w:szCs w:val="20"/>
        </w:rPr>
        <w:t>verrekening</w:t>
      </w:r>
      <w:r w:rsidRPr="00737C3D">
        <w:rPr>
          <w:rStyle w:val="apple-converted-space"/>
          <w:rFonts w:ascii="Calibri" w:hAnsi="Calibri" w:cs="Calibri"/>
          <w:color w:val="000000"/>
          <w:sz w:val="20"/>
          <w:szCs w:val="20"/>
        </w:rPr>
        <w:t> </w:t>
      </w:r>
      <w:r w:rsidRPr="00737C3D">
        <w:rPr>
          <w:rFonts w:ascii="Calibri" w:hAnsi="Calibri" w:cs="Calibri"/>
          <w:color w:val="000000"/>
          <w:sz w:val="20"/>
          <w:szCs w:val="20"/>
        </w:rPr>
        <w:t>van de projectbijdrage van de onderneming.</w:t>
      </w:r>
    </w:p>
    <w:p w14:paraId="6AA9109B" w14:textId="77777777" w:rsidR="00F1039F" w:rsidRPr="00737C3D" w:rsidRDefault="00F1039F" w:rsidP="00F1039F">
      <w:pPr>
        <w:pStyle w:val="Normaalweb"/>
        <w:numPr>
          <w:ilvl w:val="0"/>
          <w:numId w:val="42"/>
        </w:numPr>
        <w:spacing w:before="0" w:beforeAutospacing="0" w:after="0" w:afterAutospacing="0"/>
        <w:ind w:left="1134" w:hanging="425"/>
        <w:rPr>
          <w:rFonts w:ascii="Calibri" w:hAnsi="Calibri" w:cs="Calibri"/>
          <w:color w:val="000000"/>
          <w:sz w:val="20"/>
          <w:szCs w:val="20"/>
        </w:rPr>
      </w:pPr>
      <w:r w:rsidRPr="00D26DAB">
        <w:rPr>
          <w:rStyle w:val="Zwaar"/>
          <w:rFonts w:ascii="Calibri" w:hAnsi="Calibri" w:cs="Calibri"/>
          <w:b w:val="0"/>
          <w:i/>
          <w:color w:val="000000"/>
          <w:sz w:val="20"/>
          <w:szCs w:val="20"/>
        </w:rPr>
        <w:t>Anti-shelving</w:t>
      </w:r>
      <w:r w:rsidRPr="00700F72">
        <w:rPr>
          <w:rFonts w:ascii="Calibri" w:hAnsi="Calibri" w:cs="Calibri"/>
          <w:b/>
          <w:bCs/>
          <w:color w:val="000000"/>
          <w:sz w:val="20"/>
          <w:szCs w:val="20"/>
        </w:rPr>
        <w:t>:</w:t>
      </w:r>
      <w:r w:rsidRPr="00737C3D">
        <w:rPr>
          <w:rFonts w:ascii="Calibri" w:hAnsi="Calibri" w:cs="Calibri"/>
          <w:color w:val="000000"/>
          <w:sz w:val="20"/>
          <w:szCs w:val="20"/>
        </w:rPr>
        <w:t xml:space="preserve"> de onderneming zet zich in om de </w:t>
      </w:r>
      <w:r w:rsidRPr="00D26DAB">
        <w:rPr>
          <w:rFonts w:ascii="Calibri" w:hAnsi="Calibri" w:cs="Calibri"/>
          <w:i/>
          <w:color w:val="000000"/>
          <w:sz w:val="20"/>
          <w:szCs w:val="20"/>
        </w:rPr>
        <w:t>Foreground</w:t>
      </w:r>
      <w:r w:rsidRPr="00737C3D">
        <w:rPr>
          <w:rFonts w:ascii="Calibri" w:hAnsi="Calibri" w:cs="Calibri"/>
          <w:color w:val="000000"/>
          <w:sz w:val="20"/>
          <w:szCs w:val="20"/>
        </w:rPr>
        <w:t xml:space="preserve"> daadwerkelijk te benutten.</w:t>
      </w:r>
    </w:p>
    <w:p w14:paraId="72EEF035" w14:textId="77777777" w:rsidR="00F1039F" w:rsidRPr="00737C3D" w:rsidRDefault="00F1039F" w:rsidP="00F1039F">
      <w:pPr>
        <w:pStyle w:val="Normaalweb"/>
        <w:numPr>
          <w:ilvl w:val="0"/>
          <w:numId w:val="42"/>
        </w:numPr>
        <w:spacing w:before="0" w:beforeAutospacing="0" w:after="0" w:afterAutospacing="0"/>
        <w:ind w:left="1134" w:hanging="425"/>
        <w:rPr>
          <w:rFonts w:ascii="Calibri" w:hAnsi="Calibri" w:cs="Calibri"/>
          <w:color w:val="000000"/>
          <w:sz w:val="20"/>
          <w:szCs w:val="20"/>
        </w:rPr>
      </w:pPr>
      <w:r w:rsidRPr="00D26DAB">
        <w:rPr>
          <w:rStyle w:val="Zwaar"/>
          <w:rFonts w:ascii="Calibri" w:hAnsi="Calibri" w:cs="Calibri"/>
          <w:b w:val="0"/>
          <w:i/>
          <w:color w:val="000000"/>
          <w:sz w:val="20"/>
          <w:szCs w:val="20"/>
        </w:rPr>
        <w:t>Grant-back</w:t>
      </w:r>
      <w:r w:rsidRPr="00700F72">
        <w:rPr>
          <w:rFonts w:ascii="Calibri" w:hAnsi="Calibri" w:cs="Calibri"/>
          <w:b/>
          <w:bCs/>
          <w:color w:val="000000"/>
          <w:sz w:val="20"/>
          <w:szCs w:val="20"/>
        </w:rPr>
        <w:t>:</w:t>
      </w:r>
      <w:r w:rsidRPr="00737C3D">
        <w:rPr>
          <w:rFonts w:ascii="Calibri" w:hAnsi="Calibri" w:cs="Calibri"/>
          <w:color w:val="000000"/>
          <w:sz w:val="20"/>
          <w:szCs w:val="20"/>
        </w:rPr>
        <w:t xml:space="preserve"> de onderzoeksorganisatie houdt een</w:t>
      </w:r>
      <w:r w:rsidRPr="00737C3D">
        <w:rPr>
          <w:rStyle w:val="apple-converted-space"/>
          <w:rFonts w:ascii="Calibri" w:hAnsi="Calibri" w:cs="Calibri"/>
          <w:color w:val="000000"/>
          <w:sz w:val="20"/>
          <w:szCs w:val="20"/>
        </w:rPr>
        <w:t> </w:t>
      </w:r>
      <w:r w:rsidRPr="00700F72">
        <w:rPr>
          <w:rStyle w:val="Zwaar"/>
          <w:rFonts w:ascii="Calibri" w:hAnsi="Calibri" w:cs="Calibri"/>
          <w:b w:val="0"/>
          <w:bCs w:val="0"/>
          <w:color w:val="000000"/>
          <w:sz w:val="20"/>
          <w:szCs w:val="20"/>
        </w:rPr>
        <w:t>royaltyvrije, niet-exclusieve</w:t>
      </w:r>
      <w:r w:rsidRPr="00737C3D">
        <w:rPr>
          <w:rStyle w:val="apple-converted-space"/>
          <w:rFonts w:ascii="Calibri" w:hAnsi="Calibri" w:cs="Calibri"/>
          <w:color w:val="000000"/>
          <w:sz w:val="20"/>
          <w:szCs w:val="20"/>
        </w:rPr>
        <w:t> </w:t>
      </w:r>
      <w:r w:rsidRPr="00737C3D">
        <w:rPr>
          <w:rFonts w:ascii="Calibri" w:hAnsi="Calibri" w:cs="Calibri"/>
          <w:color w:val="000000"/>
          <w:sz w:val="20"/>
          <w:szCs w:val="20"/>
        </w:rPr>
        <w:t>licentie voor onderzoek en onderwijs.</w:t>
      </w:r>
    </w:p>
    <w:p w14:paraId="538222A7" w14:textId="77777777" w:rsidR="00F1039F" w:rsidRPr="00737C3D" w:rsidRDefault="00F1039F" w:rsidP="00F1039F">
      <w:pPr>
        <w:pStyle w:val="Normaalweb"/>
        <w:numPr>
          <w:ilvl w:val="0"/>
          <w:numId w:val="42"/>
        </w:numPr>
        <w:spacing w:before="0" w:beforeAutospacing="0" w:after="0" w:afterAutospacing="0"/>
        <w:ind w:left="1134" w:hanging="425"/>
        <w:rPr>
          <w:rFonts w:ascii="Calibri" w:hAnsi="Calibri" w:cs="Calibri"/>
          <w:color w:val="000000"/>
          <w:sz w:val="20"/>
          <w:szCs w:val="20"/>
        </w:rPr>
      </w:pPr>
      <w:r w:rsidRPr="00700F72">
        <w:rPr>
          <w:rStyle w:val="Zwaar"/>
          <w:rFonts w:ascii="Calibri" w:hAnsi="Calibri" w:cs="Calibri"/>
          <w:b w:val="0"/>
          <w:bCs w:val="0"/>
          <w:color w:val="000000"/>
          <w:sz w:val="20"/>
          <w:szCs w:val="20"/>
        </w:rPr>
        <w:lastRenderedPageBreak/>
        <w:t>Vrijwaring</w:t>
      </w:r>
      <w:r w:rsidRPr="00700F72">
        <w:rPr>
          <w:rFonts w:ascii="Calibri" w:hAnsi="Calibri" w:cs="Calibri"/>
          <w:b/>
          <w:bCs/>
          <w:color w:val="000000"/>
          <w:sz w:val="20"/>
          <w:szCs w:val="20"/>
        </w:rPr>
        <w:t>:</w:t>
      </w:r>
      <w:r w:rsidRPr="00737C3D">
        <w:rPr>
          <w:rFonts w:ascii="Calibri" w:hAnsi="Calibri" w:cs="Calibri"/>
          <w:color w:val="000000"/>
          <w:sz w:val="20"/>
          <w:szCs w:val="20"/>
        </w:rPr>
        <w:t xml:space="preserve"> bescherming van de onderzoeksorganisatie tegen claims door gebruik door de onderneming.</w:t>
      </w:r>
    </w:p>
    <w:p w14:paraId="4278552E" w14:textId="77777777" w:rsidR="00F1039F" w:rsidRPr="000D5C39" w:rsidRDefault="00F1039F" w:rsidP="00F1039F">
      <w:pPr>
        <w:pStyle w:val="Normaalweb"/>
        <w:numPr>
          <w:ilvl w:val="0"/>
          <w:numId w:val="42"/>
        </w:numPr>
        <w:spacing w:before="0" w:beforeAutospacing="0" w:after="0" w:afterAutospacing="0"/>
        <w:ind w:left="1134" w:hanging="425"/>
        <w:rPr>
          <w:rFonts w:ascii="Calibri" w:hAnsi="Calibri" w:cs="Calibri"/>
          <w:color w:val="000000"/>
          <w:sz w:val="20"/>
          <w:szCs w:val="20"/>
        </w:rPr>
      </w:pPr>
      <w:r w:rsidRPr="00700F72">
        <w:rPr>
          <w:rStyle w:val="Zwaar"/>
          <w:rFonts w:ascii="Calibri" w:hAnsi="Calibri" w:cs="Calibri"/>
          <w:b w:val="0"/>
          <w:bCs w:val="0"/>
          <w:color w:val="000000"/>
          <w:sz w:val="20"/>
          <w:szCs w:val="20"/>
        </w:rPr>
        <w:t>Toegangsrechten blijven intact</w:t>
      </w:r>
      <w:r w:rsidRPr="00700F72">
        <w:rPr>
          <w:rFonts w:ascii="Calibri" w:hAnsi="Calibri" w:cs="Calibri"/>
          <w:b/>
          <w:bCs/>
          <w:color w:val="000000"/>
          <w:sz w:val="20"/>
          <w:szCs w:val="20"/>
        </w:rPr>
        <w:t>:</w:t>
      </w:r>
      <w:r w:rsidRPr="00737C3D">
        <w:rPr>
          <w:rFonts w:ascii="Calibri" w:hAnsi="Calibri" w:cs="Calibri"/>
          <w:color w:val="000000"/>
          <w:sz w:val="20"/>
          <w:szCs w:val="20"/>
        </w:rPr>
        <w:t xml:space="preserve"> </w:t>
      </w:r>
      <w:r w:rsidRPr="00D26DAB">
        <w:rPr>
          <w:rFonts w:ascii="Calibri" w:hAnsi="Calibri" w:cs="Calibri"/>
          <w:i/>
          <w:color w:val="000000"/>
          <w:sz w:val="20"/>
          <w:szCs w:val="20"/>
        </w:rPr>
        <w:t>Access Rights</w:t>
      </w:r>
      <w:r w:rsidRPr="00737C3D">
        <w:rPr>
          <w:rFonts w:ascii="Calibri" w:hAnsi="Calibri" w:cs="Calibri"/>
          <w:color w:val="000000"/>
          <w:sz w:val="20"/>
          <w:szCs w:val="20"/>
        </w:rPr>
        <w:t xml:space="preserve"> van andere consortiumleden worden niet aangetast.</w:t>
      </w:r>
    </w:p>
    <w:p w14:paraId="6291CD8E" w14:textId="77777777" w:rsidR="007C0124" w:rsidRDefault="007C0124" w:rsidP="00F1039F">
      <w:pPr>
        <w:pStyle w:val="Plattetekst2"/>
        <w:jc w:val="both"/>
        <w:rPr>
          <w:rFonts w:ascii="Calibri" w:hAnsi="Calibri" w:cs="Calibri"/>
          <w:color w:val="000000"/>
          <w:szCs w:val="20"/>
        </w:rPr>
      </w:pPr>
    </w:p>
    <w:p w14:paraId="5455B805" w14:textId="77777777" w:rsidR="00F1039F" w:rsidRPr="002F0150" w:rsidRDefault="00F1039F" w:rsidP="00F1039F">
      <w:pPr>
        <w:pStyle w:val="Plattetekst2"/>
        <w:ind w:firstLine="708"/>
        <w:jc w:val="both"/>
        <w:rPr>
          <w:rFonts w:ascii="Calibri" w:hAnsi="Calibri" w:cs="Calibri"/>
          <w:b/>
          <w:bCs/>
          <w:szCs w:val="20"/>
        </w:rPr>
      </w:pPr>
      <w:r w:rsidRPr="002F0150">
        <w:rPr>
          <w:rFonts w:ascii="Calibri" w:hAnsi="Calibri" w:cs="Calibri"/>
          <w:b/>
          <w:bCs/>
          <w:color w:val="000000"/>
          <w:szCs w:val="20"/>
        </w:rPr>
        <w:t>Parallelle overeenkomst</w:t>
      </w:r>
      <w:r>
        <w:rPr>
          <w:rFonts w:ascii="Calibri" w:hAnsi="Calibri" w:cs="Calibri"/>
          <w:b/>
          <w:bCs/>
          <w:color w:val="000000"/>
          <w:szCs w:val="20"/>
        </w:rPr>
        <w:t xml:space="preserve"> (art. 8.11 – OPTIONEEL)</w:t>
      </w:r>
    </w:p>
    <w:p w14:paraId="77817852" w14:textId="71ABB0AB" w:rsidR="00F1039F" w:rsidRPr="009C257D" w:rsidRDefault="00F1039F" w:rsidP="00F1039F">
      <w:pPr>
        <w:pStyle w:val="Plattetekst2"/>
        <w:jc w:val="both"/>
        <w:rPr>
          <w:rFonts w:ascii="Calibri" w:hAnsi="Calibri" w:cs="Calibri"/>
          <w:color w:val="000000"/>
          <w:szCs w:val="20"/>
        </w:rPr>
      </w:pPr>
      <w:r w:rsidRPr="009C257D">
        <w:rPr>
          <w:rFonts w:ascii="Calibri" w:hAnsi="Calibri" w:cs="Calibri"/>
          <w:color w:val="000000"/>
          <w:szCs w:val="20"/>
        </w:rPr>
        <w:t xml:space="preserve">Indien twee of meer partijen al een aparte overeenkomst hebben (of willen sluiten), kan die binnen een PPS-subsidieproject worden gebruikt mits deze past binnen de kaderregeling en tijdig aan Stichting LSH-TKI is voorgelegd en schriftelijk is bevestigd dat deze niet </w:t>
      </w:r>
      <w:r>
        <w:rPr>
          <w:rFonts w:ascii="Calibri" w:hAnsi="Calibri" w:cs="Calibri"/>
          <w:color w:val="000000"/>
          <w:szCs w:val="20"/>
        </w:rPr>
        <w:t>in strijd</w:t>
      </w:r>
      <w:r w:rsidRPr="009C257D">
        <w:rPr>
          <w:rFonts w:ascii="Calibri" w:hAnsi="Calibri" w:cs="Calibri"/>
          <w:color w:val="000000"/>
          <w:szCs w:val="20"/>
        </w:rPr>
        <w:t xml:space="preserve"> is met </w:t>
      </w:r>
      <w:r>
        <w:rPr>
          <w:rFonts w:ascii="Calibri" w:hAnsi="Calibri" w:cs="Calibri"/>
          <w:color w:val="000000"/>
          <w:szCs w:val="20"/>
        </w:rPr>
        <w:t>het</w:t>
      </w:r>
      <w:r w:rsidRPr="009C257D">
        <w:rPr>
          <w:rFonts w:ascii="Calibri" w:hAnsi="Calibri" w:cs="Calibri"/>
          <w:color w:val="000000"/>
          <w:szCs w:val="20"/>
        </w:rPr>
        <w:t xml:space="preserve"> consortium</w:t>
      </w:r>
      <w:r>
        <w:rPr>
          <w:rFonts w:ascii="Calibri" w:hAnsi="Calibri" w:cs="Calibri"/>
          <w:color w:val="000000"/>
          <w:szCs w:val="20"/>
        </w:rPr>
        <w:t xml:space="preserve"> agreement.</w:t>
      </w:r>
      <w:r w:rsidRPr="009C257D">
        <w:rPr>
          <w:rFonts w:ascii="Calibri" w:hAnsi="Calibri" w:cs="Calibri"/>
          <w:color w:val="000000"/>
          <w:szCs w:val="20"/>
        </w:rPr>
        <w:t xml:space="preserve"> </w:t>
      </w:r>
      <w:r>
        <w:rPr>
          <w:rFonts w:ascii="Calibri" w:hAnsi="Calibri" w:cs="Calibri"/>
          <w:color w:val="000000"/>
          <w:szCs w:val="20"/>
        </w:rPr>
        <w:t>Bij</w:t>
      </w:r>
      <w:r w:rsidRPr="009C257D">
        <w:rPr>
          <w:rFonts w:ascii="Calibri" w:hAnsi="Calibri" w:cs="Calibri"/>
          <w:color w:val="000000"/>
          <w:szCs w:val="20"/>
        </w:rPr>
        <w:t xml:space="preserve"> strijdigheid gaat </w:t>
      </w:r>
      <w:r w:rsidR="003263E7">
        <w:rPr>
          <w:rFonts w:ascii="Calibri" w:hAnsi="Calibri" w:cs="Calibri"/>
          <w:color w:val="000000"/>
          <w:szCs w:val="20"/>
        </w:rPr>
        <w:t>het</w:t>
      </w:r>
      <w:r w:rsidRPr="009C257D">
        <w:rPr>
          <w:rFonts w:ascii="Calibri" w:hAnsi="Calibri" w:cs="Calibri"/>
          <w:color w:val="000000"/>
          <w:szCs w:val="20"/>
        </w:rPr>
        <w:t xml:space="preserve"> consortium</w:t>
      </w:r>
      <w:r w:rsidR="003263E7">
        <w:rPr>
          <w:rFonts w:ascii="Calibri" w:hAnsi="Calibri" w:cs="Calibri"/>
          <w:color w:val="000000"/>
          <w:szCs w:val="20"/>
        </w:rPr>
        <w:t xml:space="preserve"> agreement</w:t>
      </w:r>
      <w:r w:rsidRPr="009C257D">
        <w:rPr>
          <w:rFonts w:ascii="Calibri" w:hAnsi="Calibri" w:cs="Calibri"/>
          <w:color w:val="000000"/>
          <w:szCs w:val="20"/>
        </w:rPr>
        <w:t xml:space="preserve"> altijd voor. Als er geen parallelle overeenkomst is of wordt beoogd, kan artikel 8.11 worden verwijderd.</w:t>
      </w:r>
    </w:p>
    <w:p w14:paraId="3CF1E032" w14:textId="77777777" w:rsidR="00F1039F" w:rsidRDefault="00F1039F" w:rsidP="00F1039F">
      <w:pPr>
        <w:pStyle w:val="Plattetekst2"/>
        <w:jc w:val="both"/>
        <w:rPr>
          <w:rFonts w:ascii="Calibri" w:hAnsi="Calibri" w:cs="Calibri"/>
        </w:rPr>
      </w:pPr>
    </w:p>
    <w:p w14:paraId="2632A220" w14:textId="77777777" w:rsidR="00F1039F" w:rsidRDefault="00F1039F" w:rsidP="00F1039F">
      <w:pPr>
        <w:pStyle w:val="Plattetekst2"/>
        <w:jc w:val="both"/>
        <w:rPr>
          <w:rFonts w:ascii="Calibri" w:hAnsi="Calibri" w:cs="Calibri"/>
        </w:rPr>
      </w:pPr>
      <w:r w:rsidRPr="00FC5DE9">
        <w:rPr>
          <w:rFonts w:ascii="Calibri" w:hAnsi="Calibri" w:cs="Calibri"/>
        </w:rPr>
        <w:t>Resultaten waaraan geen intellectuele eigendomsrechten verbonden zijn, dienen breed verspreid te kunnen worden</w:t>
      </w:r>
      <w:r>
        <w:rPr>
          <w:rFonts w:ascii="Calibri" w:hAnsi="Calibri" w:cs="Calibri"/>
        </w:rPr>
        <w:t>.</w:t>
      </w:r>
    </w:p>
    <w:p w14:paraId="7F8275CB" w14:textId="77777777" w:rsidR="00F1039F" w:rsidRDefault="00F1039F" w:rsidP="00F1039F">
      <w:pPr>
        <w:pStyle w:val="Plattetekst2"/>
        <w:jc w:val="both"/>
        <w:rPr>
          <w:rFonts w:ascii="Calibri" w:hAnsi="Calibri" w:cs="Calibri"/>
        </w:rPr>
      </w:pPr>
    </w:p>
    <w:p w14:paraId="4AEDFA96" w14:textId="6E148EEA" w:rsidR="00F1039F" w:rsidRPr="00145F33" w:rsidRDefault="00F1039F" w:rsidP="00F1039F">
      <w:pPr>
        <w:pStyle w:val="Plattetekst2"/>
        <w:jc w:val="both"/>
        <w:rPr>
          <w:rFonts w:ascii="Calibri" w:hAnsi="Calibri" w:cs="Calibri"/>
        </w:rPr>
      </w:pPr>
      <w:r>
        <w:rPr>
          <w:rFonts w:asciiTheme="minorHAnsi" w:hAnsiTheme="minorHAnsi" w:cstheme="minorHAnsi"/>
        </w:rPr>
        <w:t xml:space="preserve">Meer informatie over het consortium agreement en de opties aangaande het verdelen van de IP-rechten wordt gegeven in het ondersteunende document te vinden op </w:t>
      </w:r>
      <w:r w:rsidR="00C2672B">
        <w:rPr>
          <w:rFonts w:asciiTheme="minorHAnsi" w:hAnsiTheme="minorHAnsi" w:cstheme="minorHAnsi"/>
        </w:rPr>
        <w:t xml:space="preserve">de </w:t>
      </w:r>
      <w:hyperlink r:id="rId37" w:history="1">
        <w:r w:rsidR="00C2672B" w:rsidRPr="00C2672B">
          <w:rPr>
            <w:rStyle w:val="Hyperlink"/>
            <w:rFonts w:asciiTheme="minorHAnsi" w:hAnsiTheme="minorHAnsi" w:cstheme="minorHAnsi"/>
          </w:rPr>
          <w:t>website</w:t>
        </w:r>
      </w:hyperlink>
      <w:r w:rsidR="00C2672B">
        <w:rPr>
          <w:rFonts w:asciiTheme="minorHAnsi" w:hAnsiTheme="minorHAnsi" w:cstheme="minorHAnsi"/>
        </w:rPr>
        <w:t>.</w:t>
      </w:r>
    </w:p>
    <w:p w14:paraId="5C54C16B" w14:textId="77777777" w:rsidR="00795CBB" w:rsidRPr="00280773" w:rsidRDefault="00795CBB" w:rsidP="00B6105B">
      <w:pPr>
        <w:pStyle w:val="Plattetekst2"/>
        <w:jc w:val="both"/>
        <w:rPr>
          <w:rFonts w:asciiTheme="minorHAnsi" w:hAnsiTheme="minorHAnsi" w:cstheme="minorHAnsi"/>
          <w:i/>
          <w:szCs w:val="20"/>
        </w:rPr>
      </w:pPr>
    </w:p>
    <w:p w14:paraId="7281BFC9" w14:textId="08F9AEF1" w:rsidR="00B6105B" w:rsidRPr="003D6A4C" w:rsidRDefault="00B6105B" w:rsidP="00C92FE7">
      <w:pPr>
        <w:pStyle w:val="Kop2"/>
      </w:pPr>
      <w:bookmarkStart w:id="16" w:name="_Toc237519911"/>
      <w:r>
        <w:t>3.</w:t>
      </w:r>
      <w:r w:rsidR="008B2B3F">
        <w:t>5</w:t>
      </w:r>
      <w:r>
        <w:t xml:space="preserve"> Welk bedrag kan aangevraagd worden?</w:t>
      </w:r>
      <w:bookmarkEnd w:id="16"/>
    </w:p>
    <w:p w14:paraId="04A42AA9" w14:textId="456A3BBA" w:rsidR="00B37BF9" w:rsidRDefault="006A7C1A" w:rsidP="00BE5AD4">
      <w:pPr>
        <w:autoSpaceDE w:val="0"/>
        <w:autoSpaceDN w:val="0"/>
        <w:adjustRightInd w:val="0"/>
        <w:jc w:val="both"/>
        <w:rPr>
          <w:rFonts w:asciiTheme="minorHAnsi" w:hAnsiTheme="minorHAnsi" w:cstheme="minorHAnsi"/>
          <w:sz w:val="20"/>
          <w:szCs w:val="20"/>
        </w:rPr>
      </w:pPr>
      <w:r>
        <w:rPr>
          <w:rFonts w:asciiTheme="minorHAnsi" w:hAnsiTheme="minorHAnsi" w:cstheme="minorHAnsi"/>
          <w:sz w:val="20"/>
          <w:szCs w:val="20"/>
        </w:rPr>
        <w:t xml:space="preserve">Binnen deze </w:t>
      </w:r>
      <w:r w:rsidR="005F1D92">
        <w:rPr>
          <w:rFonts w:asciiTheme="minorHAnsi" w:hAnsiTheme="minorHAnsi" w:cstheme="minorHAnsi"/>
          <w:sz w:val="20"/>
          <w:szCs w:val="20"/>
        </w:rPr>
        <w:t>subsidieoproep</w:t>
      </w:r>
      <w:r>
        <w:rPr>
          <w:rFonts w:asciiTheme="minorHAnsi" w:hAnsiTheme="minorHAnsi" w:cstheme="minorHAnsi"/>
          <w:sz w:val="20"/>
          <w:szCs w:val="20"/>
        </w:rPr>
        <w:t xml:space="preserve"> kan financiering (PPS-subsidie) aangevraagd worden door</w:t>
      </w:r>
      <w:r w:rsidR="00F0680A">
        <w:rPr>
          <w:rFonts w:asciiTheme="minorHAnsi" w:hAnsiTheme="minorHAnsi" w:cstheme="minorHAnsi"/>
          <w:sz w:val="20"/>
          <w:szCs w:val="20"/>
        </w:rPr>
        <w:t xml:space="preserve"> Nederlandse onderzoeksorganisaties</w:t>
      </w:r>
      <w:r w:rsidR="002A4138">
        <w:rPr>
          <w:rFonts w:asciiTheme="minorHAnsi" w:hAnsiTheme="minorHAnsi" w:cstheme="minorHAnsi"/>
          <w:sz w:val="20"/>
          <w:szCs w:val="20"/>
        </w:rPr>
        <w:t xml:space="preserve"> en Nederlands</w:t>
      </w:r>
      <w:r w:rsidR="00380940">
        <w:rPr>
          <w:rFonts w:asciiTheme="minorHAnsi" w:hAnsiTheme="minorHAnsi" w:cstheme="minorHAnsi"/>
          <w:sz w:val="20"/>
          <w:szCs w:val="20"/>
        </w:rPr>
        <w:t>e</w:t>
      </w:r>
      <w:r w:rsidR="002A4138">
        <w:rPr>
          <w:rFonts w:asciiTheme="minorHAnsi" w:hAnsiTheme="minorHAnsi" w:cstheme="minorHAnsi"/>
          <w:sz w:val="20"/>
          <w:szCs w:val="20"/>
        </w:rPr>
        <w:t xml:space="preserve"> MKB. Andere partijen zijn welkom om deel te nemen aan consortia, </w:t>
      </w:r>
      <w:r w:rsidR="002A4138" w:rsidRPr="000E065C">
        <w:rPr>
          <w:rFonts w:asciiTheme="minorHAnsi" w:hAnsiTheme="minorHAnsi" w:cstheme="minorHAnsi"/>
          <w:sz w:val="20"/>
          <w:szCs w:val="20"/>
        </w:rPr>
        <w:t xml:space="preserve">maar </w:t>
      </w:r>
      <w:r w:rsidR="00830BF7" w:rsidRPr="000E065C">
        <w:rPr>
          <w:rFonts w:asciiTheme="minorHAnsi" w:hAnsiTheme="minorHAnsi" w:cstheme="minorHAnsi"/>
          <w:sz w:val="20"/>
          <w:szCs w:val="20"/>
        </w:rPr>
        <w:t xml:space="preserve">hun kosten kunnen niet worden gefinancierd </w:t>
      </w:r>
      <w:r w:rsidR="006D2A6D" w:rsidRPr="000E065C">
        <w:rPr>
          <w:rFonts w:asciiTheme="minorHAnsi" w:hAnsiTheme="minorHAnsi" w:cstheme="minorHAnsi"/>
          <w:sz w:val="20"/>
          <w:szCs w:val="20"/>
        </w:rPr>
        <w:t>met</w:t>
      </w:r>
      <w:r w:rsidR="00830BF7" w:rsidRPr="000E065C">
        <w:rPr>
          <w:rFonts w:asciiTheme="minorHAnsi" w:hAnsiTheme="minorHAnsi" w:cstheme="minorHAnsi"/>
          <w:sz w:val="20"/>
          <w:szCs w:val="20"/>
        </w:rPr>
        <w:t xml:space="preserve"> PPS-subsidie. Per project dient in totaal minimaal €</w:t>
      </w:r>
      <w:r w:rsidR="000E065C" w:rsidRPr="000E065C">
        <w:rPr>
          <w:rFonts w:asciiTheme="minorHAnsi" w:hAnsiTheme="minorHAnsi" w:cstheme="minorHAnsi"/>
          <w:sz w:val="20"/>
          <w:szCs w:val="20"/>
        </w:rPr>
        <w:t>225.000</w:t>
      </w:r>
      <w:r w:rsidR="00830BF7" w:rsidRPr="000E065C">
        <w:rPr>
          <w:rFonts w:asciiTheme="minorHAnsi" w:hAnsiTheme="minorHAnsi" w:cstheme="minorHAnsi"/>
          <w:sz w:val="20"/>
          <w:szCs w:val="20"/>
        </w:rPr>
        <w:t xml:space="preserve"> en maximaal €</w:t>
      </w:r>
      <w:r w:rsidR="000E065C" w:rsidRPr="000E065C">
        <w:rPr>
          <w:rFonts w:asciiTheme="minorHAnsi" w:hAnsiTheme="minorHAnsi" w:cstheme="minorHAnsi"/>
          <w:sz w:val="20"/>
          <w:szCs w:val="20"/>
        </w:rPr>
        <w:t>450.000</w:t>
      </w:r>
      <w:r w:rsidR="00EC4431" w:rsidRPr="000E065C">
        <w:rPr>
          <w:rFonts w:asciiTheme="minorHAnsi" w:hAnsiTheme="minorHAnsi" w:cstheme="minorHAnsi"/>
          <w:sz w:val="20"/>
          <w:szCs w:val="20"/>
        </w:rPr>
        <w:t xml:space="preserve"> PPS-subsidie aangevraagd</w:t>
      </w:r>
      <w:r w:rsidR="00380940">
        <w:rPr>
          <w:rFonts w:asciiTheme="minorHAnsi" w:hAnsiTheme="minorHAnsi" w:cstheme="minorHAnsi"/>
          <w:sz w:val="20"/>
          <w:szCs w:val="20"/>
        </w:rPr>
        <w:t xml:space="preserve"> te</w:t>
      </w:r>
      <w:r w:rsidR="00EC4431" w:rsidRPr="000E065C">
        <w:rPr>
          <w:rFonts w:asciiTheme="minorHAnsi" w:hAnsiTheme="minorHAnsi" w:cstheme="minorHAnsi"/>
          <w:sz w:val="20"/>
          <w:szCs w:val="20"/>
        </w:rPr>
        <w:t xml:space="preserve"> worden.</w:t>
      </w:r>
      <w:r w:rsidR="00953440">
        <w:rPr>
          <w:rFonts w:asciiTheme="minorHAnsi" w:hAnsiTheme="minorHAnsi" w:cstheme="minorHAnsi"/>
          <w:sz w:val="20"/>
          <w:szCs w:val="20"/>
        </w:rPr>
        <w:t xml:space="preserve"> </w:t>
      </w:r>
    </w:p>
    <w:p w14:paraId="15293F43" w14:textId="77777777" w:rsidR="00B37BF9" w:rsidRPr="00EC4431" w:rsidRDefault="00B37BF9" w:rsidP="00BE5AD4">
      <w:pPr>
        <w:autoSpaceDE w:val="0"/>
        <w:autoSpaceDN w:val="0"/>
        <w:adjustRightInd w:val="0"/>
        <w:jc w:val="both"/>
        <w:rPr>
          <w:rFonts w:asciiTheme="minorHAnsi" w:hAnsiTheme="minorHAnsi" w:cstheme="minorHAnsi"/>
          <w:sz w:val="20"/>
          <w:szCs w:val="20"/>
        </w:rPr>
      </w:pPr>
    </w:p>
    <w:p w14:paraId="5551476F" w14:textId="77777777" w:rsidR="00BE5AD4" w:rsidRDefault="00BE5AD4" w:rsidP="00BE5AD4">
      <w:pPr>
        <w:autoSpaceDE w:val="0"/>
        <w:autoSpaceDN w:val="0"/>
        <w:adjustRightInd w:val="0"/>
        <w:jc w:val="both"/>
        <w:rPr>
          <w:rFonts w:asciiTheme="minorHAnsi" w:hAnsiTheme="minorHAnsi" w:cstheme="minorHAnsi"/>
          <w:sz w:val="20"/>
          <w:szCs w:val="20"/>
        </w:rPr>
      </w:pPr>
      <w:r w:rsidRPr="00EC4431">
        <w:rPr>
          <w:rFonts w:asciiTheme="minorHAnsi" w:hAnsiTheme="minorHAnsi" w:cstheme="minorHAnsi"/>
          <w:sz w:val="20"/>
          <w:szCs w:val="20"/>
        </w:rPr>
        <w:t xml:space="preserve">Hieronder </w:t>
      </w:r>
      <w:r>
        <w:rPr>
          <w:rFonts w:asciiTheme="minorHAnsi" w:hAnsiTheme="minorHAnsi" w:cstheme="minorHAnsi"/>
          <w:sz w:val="20"/>
          <w:szCs w:val="20"/>
        </w:rPr>
        <w:t>volgen</w:t>
      </w:r>
      <w:r w:rsidRPr="00EC4431">
        <w:rPr>
          <w:rFonts w:asciiTheme="minorHAnsi" w:hAnsiTheme="minorHAnsi" w:cstheme="minorHAnsi"/>
          <w:sz w:val="20"/>
          <w:szCs w:val="20"/>
        </w:rPr>
        <w:t xml:space="preserve"> per type organisatie de voorwaarden voor het gebruik van PPS-subsidie.</w:t>
      </w:r>
    </w:p>
    <w:p w14:paraId="2A2E3E66" w14:textId="77777777" w:rsidR="00BE5AD4" w:rsidRDefault="00BE5AD4" w:rsidP="00BE5AD4">
      <w:pPr>
        <w:autoSpaceDE w:val="0"/>
        <w:autoSpaceDN w:val="0"/>
        <w:adjustRightInd w:val="0"/>
        <w:jc w:val="both"/>
        <w:rPr>
          <w:rFonts w:asciiTheme="minorHAnsi" w:hAnsiTheme="minorHAnsi" w:cstheme="minorHAnsi"/>
          <w:sz w:val="20"/>
          <w:szCs w:val="20"/>
        </w:rPr>
      </w:pPr>
    </w:p>
    <w:p w14:paraId="4B1C970F" w14:textId="4585A88A" w:rsidR="00BE5AD4" w:rsidRPr="006B4C20" w:rsidRDefault="00BE5AD4" w:rsidP="00BE5AD4">
      <w:pPr>
        <w:autoSpaceDE w:val="0"/>
        <w:autoSpaceDN w:val="0"/>
        <w:adjustRightInd w:val="0"/>
        <w:ind w:firstLine="708"/>
        <w:jc w:val="both"/>
        <w:rPr>
          <w:rFonts w:asciiTheme="minorHAnsi" w:hAnsiTheme="minorHAnsi" w:cstheme="minorHAnsi"/>
          <w:i/>
          <w:iCs/>
          <w:sz w:val="20"/>
          <w:szCs w:val="20"/>
        </w:rPr>
      </w:pPr>
      <w:r w:rsidRPr="006B4C20">
        <w:rPr>
          <w:rFonts w:asciiTheme="minorHAnsi" w:hAnsiTheme="minorHAnsi" w:cstheme="minorHAnsi"/>
          <w:i/>
          <w:iCs/>
          <w:sz w:val="20"/>
          <w:szCs w:val="20"/>
        </w:rPr>
        <w:t>Nederlandse onderzoeksorganisaties</w:t>
      </w:r>
    </w:p>
    <w:p w14:paraId="22DC09A5" w14:textId="339F9358" w:rsidR="00BE5AD4" w:rsidRDefault="00BE5AD4" w:rsidP="00BE5AD4">
      <w:pPr>
        <w:autoSpaceDE w:val="0"/>
        <w:autoSpaceDN w:val="0"/>
        <w:adjustRightInd w:val="0"/>
        <w:ind w:left="708"/>
        <w:jc w:val="both"/>
        <w:rPr>
          <w:rFonts w:asciiTheme="minorHAnsi" w:hAnsiTheme="minorHAnsi" w:cstheme="minorHAnsi"/>
          <w:sz w:val="20"/>
          <w:szCs w:val="20"/>
        </w:rPr>
      </w:pPr>
      <w:r w:rsidRPr="006B4C20">
        <w:rPr>
          <w:rFonts w:asciiTheme="minorHAnsi" w:hAnsiTheme="minorHAnsi" w:cstheme="minorHAnsi"/>
          <w:sz w:val="20"/>
          <w:szCs w:val="20"/>
        </w:rPr>
        <w:t>Nederlandse onderzoeksorganisaties mogen voor</w:t>
      </w:r>
      <w:r>
        <w:rPr>
          <w:rFonts w:asciiTheme="minorHAnsi" w:hAnsiTheme="minorHAnsi" w:cstheme="minorHAnsi"/>
          <w:sz w:val="20"/>
          <w:szCs w:val="20"/>
        </w:rPr>
        <w:t xml:space="preserve"> </w:t>
      </w:r>
      <w:r w:rsidRPr="006B4C20">
        <w:rPr>
          <w:rFonts w:asciiTheme="minorHAnsi" w:hAnsiTheme="minorHAnsi" w:cstheme="minorHAnsi"/>
          <w:sz w:val="20"/>
          <w:szCs w:val="20"/>
        </w:rPr>
        <w:t>industrieel onderzoek maximaal 70% van hun eigen kosten financieren met PPS-subsidie</w:t>
      </w:r>
      <w:r>
        <w:rPr>
          <w:rFonts w:asciiTheme="minorHAnsi" w:hAnsiTheme="minorHAnsi" w:cstheme="minorHAnsi"/>
          <w:sz w:val="20"/>
          <w:szCs w:val="20"/>
        </w:rPr>
        <w:t>.</w:t>
      </w:r>
    </w:p>
    <w:p w14:paraId="6E6AC7B2" w14:textId="77777777" w:rsidR="00BE5AD4" w:rsidRDefault="00BE5AD4" w:rsidP="00BE5AD4">
      <w:pPr>
        <w:autoSpaceDE w:val="0"/>
        <w:autoSpaceDN w:val="0"/>
        <w:adjustRightInd w:val="0"/>
        <w:ind w:left="708"/>
        <w:jc w:val="both"/>
        <w:rPr>
          <w:rFonts w:asciiTheme="minorHAnsi" w:hAnsiTheme="minorHAnsi" w:cstheme="minorHAnsi"/>
          <w:sz w:val="20"/>
          <w:szCs w:val="20"/>
        </w:rPr>
      </w:pPr>
    </w:p>
    <w:p w14:paraId="117BDFD1" w14:textId="0BE46F50" w:rsidR="00BE5AD4" w:rsidRDefault="00BE5AD4" w:rsidP="00BE5AD4">
      <w:pPr>
        <w:autoSpaceDE w:val="0"/>
        <w:autoSpaceDN w:val="0"/>
        <w:adjustRightInd w:val="0"/>
        <w:ind w:left="708"/>
        <w:jc w:val="both"/>
        <w:rPr>
          <w:rFonts w:asciiTheme="minorHAnsi" w:hAnsiTheme="minorHAnsi" w:cstheme="minorHAnsi"/>
          <w:sz w:val="20"/>
          <w:szCs w:val="20"/>
        </w:rPr>
      </w:pPr>
      <w:r w:rsidRPr="006B4C20">
        <w:rPr>
          <w:rFonts w:asciiTheme="minorHAnsi" w:hAnsiTheme="minorHAnsi" w:cstheme="minorHAnsi"/>
          <w:i/>
          <w:iCs/>
          <w:sz w:val="20"/>
          <w:szCs w:val="20"/>
        </w:rPr>
        <w:t>Nederlands MKB</w:t>
      </w:r>
    </w:p>
    <w:p w14:paraId="58461AD5" w14:textId="558F0975" w:rsidR="00BE5AD4" w:rsidRDefault="00BE5AD4" w:rsidP="00BE5AD4">
      <w:pPr>
        <w:autoSpaceDE w:val="0"/>
        <w:autoSpaceDN w:val="0"/>
        <w:adjustRightInd w:val="0"/>
        <w:ind w:left="708"/>
        <w:jc w:val="both"/>
        <w:rPr>
          <w:rFonts w:asciiTheme="minorHAnsi" w:hAnsiTheme="minorHAnsi" w:cstheme="minorHAnsi"/>
          <w:sz w:val="20"/>
          <w:szCs w:val="20"/>
        </w:rPr>
      </w:pPr>
      <w:r w:rsidRPr="006B4C20">
        <w:rPr>
          <w:rFonts w:asciiTheme="minorHAnsi" w:hAnsiTheme="minorHAnsi" w:cstheme="minorHAnsi"/>
          <w:sz w:val="20"/>
          <w:szCs w:val="20"/>
        </w:rPr>
        <w:t>Nederlandse MKB’s (zowel ondernemingen met als zonder winstoogmerk</w:t>
      </w:r>
      <w:r>
        <w:rPr>
          <w:rFonts w:asciiTheme="minorHAnsi" w:hAnsiTheme="minorHAnsi" w:cstheme="minorHAnsi"/>
          <w:sz w:val="20"/>
          <w:szCs w:val="20"/>
        </w:rPr>
        <w:t>)</w:t>
      </w:r>
      <w:r w:rsidRPr="006B4C20">
        <w:rPr>
          <w:rFonts w:asciiTheme="minorHAnsi" w:hAnsiTheme="minorHAnsi" w:cstheme="minorHAnsi"/>
          <w:sz w:val="20"/>
          <w:szCs w:val="20"/>
        </w:rPr>
        <w:t xml:space="preserve"> mogen voor industrieel onderzoek maximaal 60% van hun eigen kosten financieren met PPS-subsidie</w:t>
      </w:r>
      <w:r>
        <w:rPr>
          <w:rFonts w:asciiTheme="minorHAnsi" w:hAnsiTheme="minorHAnsi" w:cstheme="minorHAnsi"/>
          <w:sz w:val="20"/>
          <w:szCs w:val="20"/>
        </w:rPr>
        <w:t>.</w:t>
      </w:r>
    </w:p>
    <w:p w14:paraId="3DAADEF6" w14:textId="77777777" w:rsidR="00BE5AD4" w:rsidRDefault="00BE5AD4" w:rsidP="00BE5AD4">
      <w:pPr>
        <w:autoSpaceDE w:val="0"/>
        <w:autoSpaceDN w:val="0"/>
        <w:adjustRightInd w:val="0"/>
        <w:ind w:left="708"/>
        <w:jc w:val="both"/>
        <w:rPr>
          <w:rFonts w:asciiTheme="minorHAnsi" w:hAnsiTheme="minorHAnsi" w:cstheme="minorHAnsi"/>
          <w:sz w:val="20"/>
          <w:szCs w:val="20"/>
        </w:rPr>
      </w:pPr>
      <w:r>
        <w:rPr>
          <w:rFonts w:asciiTheme="minorHAnsi" w:hAnsiTheme="minorHAnsi" w:cstheme="minorHAnsi"/>
          <w:sz w:val="20"/>
          <w:szCs w:val="20"/>
        </w:rPr>
        <w:tab/>
      </w:r>
    </w:p>
    <w:p w14:paraId="4F9666AF" w14:textId="77777777" w:rsidR="00C2672B" w:rsidRPr="005E6306" w:rsidRDefault="00C2672B" w:rsidP="0026106B">
      <w:pPr>
        <w:autoSpaceDE w:val="0"/>
        <w:autoSpaceDN w:val="0"/>
        <w:adjustRightInd w:val="0"/>
        <w:ind w:left="708" w:firstLine="708"/>
        <w:jc w:val="both"/>
        <w:rPr>
          <w:rFonts w:asciiTheme="minorHAnsi" w:hAnsiTheme="minorHAnsi" w:cstheme="minorHAnsi"/>
          <w:i/>
          <w:iCs/>
          <w:sz w:val="20"/>
          <w:szCs w:val="20"/>
        </w:rPr>
      </w:pPr>
      <w:r w:rsidRPr="005E6306">
        <w:rPr>
          <w:rFonts w:asciiTheme="minorHAnsi" w:hAnsiTheme="minorHAnsi" w:cstheme="minorHAnsi"/>
          <w:i/>
          <w:iCs/>
          <w:sz w:val="20"/>
          <w:szCs w:val="20"/>
        </w:rPr>
        <w:t>Voorwaarden aanwenden subsidie door Nederlands MKB</w:t>
      </w:r>
    </w:p>
    <w:p w14:paraId="4CFA4FA3" w14:textId="57EE2143" w:rsidR="00C57276" w:rsidRDefault="00C2672B" w:rsidP="00C2672B">
      <w:pPr>
        <w:autoSpaceDE w:val="0"/>
        <w:autoSpaceDN w:val="0"/>
        <w:adjustRightInd w:val="0"/>
        <w:ind w:left="1416"/>
        <w:jc w:val="both"/>
        <w:rPr>
          <w:rFonts w:asciiTheme="minorHAnsi" w:hAnsiTheme="minorHAnsi" w:cstheme="minorHAnsi"/>
          <w:sz w:val="20"/>
          <w:szCs w:val="20"/>
        </w:rPr>
      </w:pPr>
      <w:r>
        <w:rPr>
          <w:rFonts w:asciiTheme="minorHAnsi" w:hAnsiTheme="minorHAnsi" w:cstheme="minorHAnsi"/>
          <w:sz w:val="20"/>
          <w:szCs w:val="20"/>
        </w:rPr>
        <w:t>Als onderbouwing van de MKB-status, dient iedere MKB een ingevulde ‘</w:t>
      </w:r>
      <w:hyperlink r:id="rId38" w:history="1">
        <w:r w:rsidRPr="00DD2239">
          <w:rPr>
            <w:rStyle w:val="Hyperlink"/>
            <w:rFonts w:asciiTheme="minorHAnsi" w:hAnsiTheme="minorHAnsi" w:cstheme="minorHAnsi"/>
            <w:sz w:val="20"/>
            <w:szCs w:val="20"/>
          </w:rPr>
          <w:t>SME check</w:t>
        </w:r>
      </w:hyperlink>
      <w:r>
        <w:rPr>
          <w:rFonts w:asciiTheme="minorHAnsi" w:hAnsiTheme="minorHAnsi" w:cstheme="minorHAnsi"/>
          <w:sz w:val="20"/>
          <w:szCs w:val="20"/>
        </w:rPr>
        <w:t xml:space="preserve">’ aan te leveren. Daarnaast geldt voor alle staatsrechtelijke subsidies, waaronder de PPS-regeling, dat een MKB-onderneming alleen PPS-subsidie kan ontvangen indien zij volgens de definitie </w:t>
      </w:r>
      <w:r w:rsidRPr="00CD345A">
        <w:rPr>
          <w:rFonts w:asciiTheme="minorHAnsi" w:hAnsiTheme="minorHAnsi" w:cstheme="minorHAnsi"/>
          <w:sz w:val="20"/>
          <w:szCs w:val="20"/>
          <w:u w:val="single"/>
        </w:rPr>
        <w:t>niet</w:t>
      </w:r>
      <w:r>
        <w:rPr>
          <w:rFonts w:asciiTheme="minorHAnsi" w:hAnsiTheme="minorHAnsi" w:cstheme="minorHAnsi"/>
          <w:sz w:val="20"/>
          <w:szCs w:val="20"/>
        </w:rPr>
        <w:t xml:space="preserve"> wordt aangemerkt als </w:t>
      </w:r>
      <w:r w:rsidRPr="00573D69">
        <w:rPr>
          <w:rFonts w:asciiTheme="minorHAnsi" w:hAnsiTheme="minorHAnsi" w:cstheme="minorHAnsi"/>
          <w:i/>
          <w:iCs/>
          <w:sz w:val="20"/>
          <w:szCs w:val="20"/>
        </w:rPr>
        <w:t>onderneming in moeilijkheden (OIM)</w:t>
      </w:r>
      <w:r>
        <w:rPr>
          <w:rFonts w:asciiTheme="minorHAnsi" w:hAnsiTheme="minorHAnsi" w:cstheme="minorHAnsi"/>
          <w:sz w:val="20"/>
          <w:szCs w:val="20"/>
        </w:rPr>
        <w:t xml:space="preserve">. </w:t>
      </w:r>
      <w:r w:rsidR="00C57276">
        <w:rPr>
          <w:rFonts w:asciiTheme="minorHAnsi" w:hAnsiTheme="minorHAnsi" w:cstheme="minorHAnsi"/>
          <w:sz w:val="20"/>
          <w:szCs w:val="20"/>
        </w:rPr>
        <w:t>Derhalve is het verplicht dat alle MKB-ondernemingen die PPS-subsidie aanwenden de volgende documentatie aanleveren:</w:t>
      </w:r>
    </w:p>
    <w:p w14:paraId="39CDED18" w14:textId="25649A7C" w:rsidR="00C57276" w:rsidRDefault="00C57276" w:rsidP="00C57276">
      <w:pPr>
        <w:pStyle w:val="Lijstalinea"/>
        <w:numPr>
          <w:ilvl w:val="0"/>
          <w:numId w:val="43"/>
        </w:numPr>
        <w:autoSpaceDE w:val="0"/>
        <w:autoSpaceDN w:val="0"/>
        <w:adjustRightInd w:val="0"/>
        <w:ind w:left="2127" w:hanging="426"/>
        <w:jc w:val="both"/>
        <w:rPr>
          <w:rFonts w:asciiTheme="minorHAnsi" w:hAnsiTheme="minorHAnsi" w:cstheme="minorHAnsi"/>
          <w:sz w:val="20"/>
          <w:szCs w:val="20"/>
        </w:rPr>
      </w:pPr>
      <w:r>
        <w:rPr>
          <w:rFonts w:asciiTheme="minorHAnsi" w:hAnsiTheme="minorHAnsi" w:cstheme="minorHAnsi"/>
          <w:sz w:val="20"/>
          <w:szCs w:val="20"/>
        </w:rPr>
        <w:t xml:space="preserve">Een ‘Verklaring geen onderneming in moeilijkheden’. Deze ontvangt u na het invullen van het </w:t>
      </w:r>
      <w:hyperlink r:id="rId39" w:history="1">
        <w:r w:rsidRPr="0042745B">
          <w:rPr>
            <w:rStyle w:val="Hyperlink"/>
            <w:rFonts w:asciiTheme="minorHAnsi" w:hAnsiTheme="minorHAnsi" w:cstheme="minorHAnsi"/>
            <w:sz w:val="20"/>
            <w:szCs w:val="20"/>
          </w:rPr>
          <w:t>beslisschema</w:t>
        </w:r>
      </w:hyperlink>
      <w:r>
        <w:rPr>
          <w:rFonts w:asciiTheme="minorHAnsi" w:hAnsiTheme="minorHAnsi" w:cstheme="minorHAnsi"/>
          <w:sz w:val="20"/>
          <w:szCs w:val="20"/>
        </w:rPr>
        <w:t>. Wij ontvangen de verklaring samen met het beslisschema op basis waarvan de verklaring is afgegeven.</w:t>
      </w:r>
    </w:p>
    <w:p w14:paraId="2C0D7322" w14:textId="77777777" w:rsidR="00C57276" w:rsidRPr="007C4569" w:rsidRDefault="00C57276" w:rsidP="00C57276">
      <w:pPr>
        <w:pStyle w:val="Lijstalinea"/>
        <w:numPr>
          <w:ilvl w:val="0"/>
          <w:numId w:val="43"/>
        </w:numPr>
        <w:autoSpaceDE w:val="0"/>
        <w:autoSpaceDN w:val="0"/>
        <w:adjustRightInd w:val="0"/>
        <w:ind w:left="2127" w:hanging="426"/>
        <w:jc w:val="both"/>
        <w:rPr>
          <w:rFonts w:asciiTheme="minorHAnsi" w:hAnsiTheme="minorHAnsi" w:cstheme="minorHAnsi"/>
          <w:sz w:val="20"/>
          <w:szCs w:val="20"/>
        </w:rPr>
      </w:pPr>
      <w:r>
        <w:rPr>
          <w:rFonts w:asciiTheme="minorHAnsi" w:hAnsiTheme="minorHAnsi" w:cstheme="minorHAnsi"/>
          <w:sz w:val="20"/>
          <w:szCs w:val="20"/>
        </w:rPr>
        <w:t>De meest recente e</w:t>
      </w:r>
      <w:r w:rsidRPr="007C4569">
        <w:rPr>
          <w:rFonts w:asciiTheme="minorHAnsi" w:hAnsiTheme="minorHAnsi" w:cstheme="minorHAnsi"/>
          <w:sz w:val="20"/>
          <w:szCs w:val="20"/>
        </w:rPr>
        <w:t>nkelvoudige en/of geconsolideerde jaarrekeningen van de onderneming(sgroep) die is gebruikt voor het invullen van het beslisschema</w:t>
      </w:r>
      <w:r>
        <w:rPr>
          <w:rFonts w:asciiTheme="minorHAnsi" w:hAnsiTheme="minorHAnsi" w:cstheme="minorHAnsi"/>
          <w:sz w:val="20"/>
          <w:szCs w:val="20"/>
        </w:rPr>
        <w:t>.</w:t>
      </w:r>
    </w:p>
    <w:p w14:paraId="1B06A8C9" w14:textId="77777777" w:rsidR="00C57276" w:rsidRDefault="00C57276" w:rsidP="00C57276">
      <w:pPr>
        <w:pStyle w:val="Lijstalinea"/>
        <w:numPr>
          <w:ilvl w:val="0"/>
          <w:numId w:val="43"/>
        </w:numPr>
        <w:autoSpaceDE w:val="0"/>
        <w:autoSpaceDN w:val="0"/>
        <w:adjustRightInd w:val="0"/>
        <w:ind w:left="2127" w:hanging="426"/>
        <w:jc w:val="both"/>
        <w:rPr>
          <w:rFonts w:asciiTheme="minorHAnsi" w:hAnsiTheme="minorHAnsi" w:cstheme="minorHAnsi"/>
          <w:sz w:val="20"/>
          <w:szCs w:val="20"/>
        </w:rPr>
      </w:pPr>
      <w:r w:rsidRPr="007C4569">
        <w:rPr>
          <w:rFonts w:asciiTheme="minorHAnsi" w:hAnsiTheme="minorHAnsi" w:cstheme="minorHAnsi"/>
          <w:sz w:val="20"/>
          <w:szCs w:val="20"/>
        </w:rPr>
        <w:t>Indien van toepassing: een organogram van de verbonden groep, waarin de onderlinge aandelenverhoudingen inzichtelijk zijn weergegeven.</w:t>
      </w:r>
    </w:p>
    <w:p w14:paraId="07D6D204" w14:textId="51EAC070" w:rsidR="00BE5AD4" w:rsidRDefault="00CA66EC" w:rsidP="00563FC2">
      <w:pPr>
        <w:pStyle w:val="Lijstalinea"/>
        <w:numPr>
          <w:ilvl w:val="0"/>
          <w:numId w:val="43"/>
        </w:numPr>
        <w:autoSpaceDE w:val="0"/>
        <w:autoSpaceDN w:val="0"/>
        <w:adjustRightInd w:val="0"/>
        <w:ind w:left="2127" w:hanging="426"/>
        <w:jc w:val="both"/>
        <w:rPr>
          <w:rFonts w:asciiTheme="minorHAnsi" w:hAnsiTheme="minorHAnsi" w:cstheme="minorHAnsi"/>
          <w:sz w:val="20"/>
          <w:szCs w:val="20"/>
        </w:rPr>
      </w:pPr>
      <w:r w:rsidRPr="00CA66EC">
        <w:rPr>
          <w:rFonts w:asciiTheme="minorHAnsi" w:hAnsiTheme="minorHAnsi" w:cstheme="minorHAnsi"/>
          <w:sz w:val="20"/>
          <w:szCs w:val="20"/>
        </w:rPr>
        <w:t xml:space="preserve">Indien de onderneming(sgroep) jonger is dan 3 jaar, dient een KvK-uitreksel van de betreffende </w:t>
      </w:r>
      <w:r>
        <w:rPr>
          <w:rFonts w:asciiTheme="minorHAnsi" w:hAnsiTheme="minorHAnsi" w:cstheme="minorHAnsi"/>
          <w:sz w:val="20"/>
          <w:szCs w:val="20"/>
        </w:rPr>
        <w:t xml:space="preserve">ondernemingen </w:t>
      </w:r>
      <w:r w:rsidR="006F428E">
        <w:rPr>
          <w:rFonts w:asciiTheme="minorHAnsi" w:hAnsiTheme="minorHAnsi" w:cstheme="minorHAnsi"/>
          <w:sz w:val="20"/>
          <w:szCs w:val="20"/>
        </w:rPr>
        <w:t>aangeleverd te worden om de oprichtingsdatum vast te stellen</w:t>
      </w:r>
    </w:p>
    <w:p w14:paraId="7C868723" w14:textId="77777777" w:rsidR="00CA66EC" w:rsidRDefault="00CA66EC" w:rsidP="00092595">
      <w:pPr>
        <w:autoSpaceDE w:val="0"/>
        <w:autoSpaceDN w:val="0"/>
        <w:adjustRightInd w:val="0"/>
        <w:jc w:val="both"/>
        <w:rPr>
          <w:rFonts w:asciiTheme="minorHAnsi" w:hAnsiTheme="minorHAnsi" w:cstheme="minorHAnsi"/>
          <w:sz w:val="20"/>
          <w:szCs w:val="20"/>
        </w:rPr>
      </w:pPr>
    </w:p>
    <w:p w14:paraId="58398516" w14:textId="77777777" w:rsidR="00092595" w:rsidRDefault="00092595" w:rsidP="00092595">
      <w:pPr>
        <w:autoSpaceDE w:val="0"/>
        <w:autoSpaceDN w:val="0"/>
        <w:adjustRightInd w:val="0"/>
        <w:jc w:val="both"/>
        <w:rPr>
          <w:rFonts w:asciiTheme="minorHAnsi" w:hAnsiTheme="minorHAnsi" w:cstheme="minorHAnsi"/>
          <w:sz w:val="20"/>
          <w:szCs w:val="20"/>
        </w:rPr>
      </w:pPr>
    </w:p>
    <w:p w14:paraId="15503950" w14:textId="77777777" w:rsidR="00092595" w:rsidRDefault="00092595" w:rsidP="00092595">
      <w:pPr>
        <w:autoSpaceDE w:val="0"/>
        <w:autoSpaceDN w:val="0"/>
        <w:adjustRightInd w:val="0"/>
        <w:jc w:val="both"/>
        <w:rPr>
          <w:rFonts w:asciiTheme="minorHAnsi" w:hAnsiTheme="minorHAnsi" w:cstheme="minorHAnsi"/>
          <w:sz w:val="20"/>
          <w:szCs w:val="20"/>
        </w:rPr>
      </w:pPr>
    </w:p>
    <w:p w14:paraId="2D5F38BA" w14:textId="77777777" w:rsidR="00092595" w:rsidRDefault="00092595" w:rsidP="00092595">
      <w:pPr>
        <w:autoSpaceDE w:val="0"/>
        <w:autoSpaceDN w:val="0"/>
        <w:adjustRightInd w:val="0"/>
        <w:jc w:val="both"/>
        <w:rPr>
          <w:rFonts w:asciiTheme="minorHAnsi" w:hAnsiTheme="minorHAnsi" w:cstheme="minorHAnsi"/>
          <w:sz w:val="20"/>
          <w:szCs w:val="20"/>
        </w:rPr>
      </w:pPr>
    </w:p>
    <w:p w14:paraId="25AAD905" w14:textId="77777777" w:rsidR="00092595" w:rsidRPr="00092595" w:rsidRDefault="00092595" w:rsidP="00092595">
      <w:pPr>
        <w:autoSpaceDE w:val="0"/>
        <w:autoSpaceDN w:val="0"/>
        <w:adjustRightInd w:val="0"/>
        <w:jc w:val="both"/>
        <w:rPr>
          <w:rFonts w:asciiTheme="minorHAnsi" w:hAnsiTheme="minorHAnsi" w:cstheme="minorHAnsi"/>
          <w:sz w:val="20"/>
          <w:szCs w:val="20"/>
        </w:rPr>
      </w:pPr>
    </w:p>
    <w:p w14:paraId="5743A756" w14:textId="77777777" w:rsidR="00BE5AD4" w:rsidRDefault="00BE5AD4" w:rsidP="00BE5AD4">
      <w:pPr>
        <w:autoSpaceDE w:val="0"/>
        <w:autoSpaceDN w:val="0"/>
        <w:adjustRightInd w:val="0"/>
        <w:ind w:left="708"/>
        <w:jc w:val="both"/>
        <w:rPr>
          <w:rFonts w:asciiTheme="minorHAnsi" w:hAnsiTheme="minorHAnsi" w:cstheme="minorHAnsi"/>
          <w:sz w:val="20"/>
          <w:szCs w:val="20"/>
        </w:rPr>
      </w:pPr>
      <w:r>
        <w:rPr>
          <w:rFonts w:asciiTheme="minorHAnsi" w:hAnsiTheme="minorHAnsi" w:cstheme="minorHAnsi"/>
          <w:i/>
          <w:iCs/>
          <w:sz w:val="20"/>
          <w:szCs w:val="20"/>
        </w:rPr>
        <w:lastRenderedPageBreak/>
        <w:t>Overige</w:t>
      </w:r>
      <w:r w:rsidRPr="00F6326A">
        <w:rPr>
          <w:rFonts w:asciiTheme="minorHAnsi" w:hAnsiTheme="minorHAnsi" w:cstheme="minorHAnsi"/>
          <w:i/>
          <w:iCs/>
          <w:sz w:val="20"/>
          <w:szCs w:val="20"/>
        </w:rPr>
        <w:t xml:space="preserve"> partijen</w:t>
      </w:r>
      <w:r w:rsidRPr="006B4C20">
        <w:rPr>
          <w:rFonts w:asciiTheme="minorHAnsi" w:hAnsiTheme="minorHAnsi" w:cstheme="minorHAnsi"/>
          <w:sz w:val="20"/>
          <w:szCs w:val="20"/>
        </w:rPr>
        <w:t xml:space="preserve"> </w:t>
      </w:r>
    </w:p>
    <w:p w14:paraId="59777DCF" w14:textId="77777777" w:rsidR="00BE5AD4" w:rsidRDefault="00BE5AD4" w:rsidP="00BE5AD4">
      <w:pPr>
        <w:autoSpaceDE w:val="0"/>
        <w:autoSpaceDN w:val="0"/>
        <w:adjustRightInd w:val="0"/>
        <w:ind w:left="708"/>
        <w:jc w:val="both"/>
        <w:rPr>
          <w:rFonts w:asciiTheme="minorHAnsi" w:hAnsiTheme="minorHAnsi" w:cstheme="minorHAnsi"/>
          <w:sz w:val="20"/>
          <w:szCs w:val="20"/>
        </w:rPr>
      </w:pPr>
      <w:r w:rsidRPr="006B4C20">
        <w:rPr>
          <w:rFonts w:asciiTheme="minorHAnsi" w:hAnsiTheme="minorHAnsi" w:cstheme="minorHAnsi"/>
          <w:sz w:val="20"/>
          <w:szCs w:val="20"/>
        </w:rPr>
        <w:t>Nederlandse grote bedrijven, Nederlandse Ondernemingen in Moeilijkheden (OIM)</w:t>
      </w:r>
      <w:r>
        <w:rPr>
          <w:rStyle w:val="Voetnootmarkering"/>
          <w:rFonts w:asciiTheme="minorHAnsi" w:hAnsiTheme="minorHAnsi" w:cstheme="minorHAnsi"/>
          <w:sz w:val="20"/>
          <w:szCs w:val="20"/>
        </w:rPr>
        <w:footnoteReference w:id="6"/>
      </w:r>
      <w:r w:rsidRPr="006B4C20">
        <w:rPr>
          <w:rFonts w:asciiTheme="minorHAnsi" w:hAnsiTheme="minorHAnsi" w:cstheme="minorHAnsi"/>
          <w:sz w:val="20"/>
          <w:szCs w:val="20"/>
        </w:rPr>
        <w:t xml:space="preserve">, Nederlandse overige partijen en alle buitenlandse partijen mogen </w:t>
      </w:r>
      <w:r w:rsidRPr="008F49AD">
        <w:rPr>
          <w:rFonts w:asciiTheme="minorHAnsi" w:hAnsiTheme="minorHAnsi" w:cstheme="minorHAnsi"/>
          <w:sz w:val="20"/>
          <w:szCs w:val="20"/>
          <w:u w:val="single"/>
        </w:rPr>
        <w:t>geen</w:t>
      </w:r>
      <w:r w:rsidRPr="006B4C20">
        <w:rPr>
          <w:rFonts w:asciiTheme="minorHAnsi" w:hAnsiTheme="minorHAnsi" w:cstheme="minorHAnsi"/>
          <w:sz w:val="20"/>
          <w:szCs w:val="20"/>
        </w:rPr>
        <w:t xml:space="preserve"> PPS-subsidie aanwenden.</w:t>
      </w:r>
    </w:p>
    <w:p w14:paraId="69E915BA" w14:textId="70A1C2F5" w:rsidR="005448E1" w:rsidRPr="005448E1" w:rsidRDefault="005448E1" w:rsidP="00BE5AD4">
      <w:pPr>
        <w:autoSpaceDE w:val="0"/>
        <w:autoSpaceDN w:val="0"/>
        <w:adjustRightInd w:val="0"/>
        <w:jc w:val="both"/>
        <w:rPr>
          <w:rFonts w:asciiTheme="minorHAnsi" w:hAnsiTheme="minorHAnsi" w:cstheme="minorHAnsi"/>
          <w:sz w:val="20"/>
          <w:szCs w:val="20"/>
        </w:rPr>
      </w:pPr>
      <w:r w:rsidRPr="005448E1">
        <w:rPr>
          <w:rFonts w:asciiTheme="minorHAnsi" w:hAnsiTheme="minorHAnsi" w:cstheme="minorHAnsi"/>
          <w:sz w:val="20"/>
          <w:szCs w:val="20"/>
        </w:rPr>
        <w:t xml:space="preserve"> </w:t>
      </w:r>
    </w:p>
    <w:p w14:paraId="03CE4067" w14:textId="21F07321" w:rsidR="00717685" w:rsidRPr="00A639AB" w:rsidRDefault="00717685" w:rsidP="00717685">
      <w:pPr>
        <w:autoSpaceDE w:val="0"/>
        <w:autoSpaceDN w:val="0"/>
        <w:adjustRightInd w:val="0"/>
        <w:jc w:val="both"/>
        <w:rPr>
          <w:rFonts w:asciiTheme="minorHAnsi" w:hAnsiTheme="minorHAnsi" w:cstheme="minorHAnsi"/>
          <w:sz w:val="20"/>
          <w:szCs w:val="20"/>
        </w:rPr>
      </w:pPr>
      <w:r w:rsidRPr="002C70C7">
        <w:rPr>
          <w:rFonts w:asciiTheme="minorHAnsi" w:hAnsiTheme="minorHAnsi" w:cstheme="minorHAnsi"/>
          <w:sz w:val="20"/>
          <w:szCs w:val="20"/>
        </w:rPr>
        <w:t xml:space="preserve">In tabel 1.A staan deze maxima aangeduid. </w:t>
      </w:r>
      <w:r w:rsidR="00310B43">
        <w:rPr>
          <w:rFonts w:asciiTheme="minorHAnsi" w:hAnsiTheme="minorHAnsi" w:cstheme="minorHAnsi"/>
          <w:sz w:val="20"/>
          <w:szCs w:val="20"/>
        </w:rPr>
        <w:t>Health Holland</w:t>
      </w:r>
      <w:r w:rsidRPr="002C70C7">
        <w:rPr>
          <w:rFonts w:asciiTheme="minorHAnsi" w:hAnsiTheme="minorHAnsi" w:cstheme="minorHAnsi"/>
          <w:sz w:val="20"/>
          <w:szCs w:val="20"/>
        </w:rPr>
        <w:t xml:space="preserve"> stimuleert consortia om gezamenlijk de activiteiten en het budget binnen het project in te richten, waarbij zowel ondernemingen</w:t>
      </w:r>
      <w:r w:rsidR="00F92D0E" w:rsidRPr="002C70C7">
        <w:rPr>
          <w:rFonts w:asciiTheme="minorHAnsi" w:hAnsiTheme="minorHAnsi" w:cstheme="minorHAnsi"/>
          <w:sz w:val="20"/>
          <w:szCs w:val="20"/>
        </w:rPr>
        <w:t xml:space="preserve"> als onderzoeksorganisaties </w:t>
      </w:r>
      <w:r w:rsidR="001971A8" w:rsidRPr="00BF005D">
        <w:rPr>
          <w:rFonts w:asciiTheme="minorHAnsi" w:hAnsiTheme="minorHAnsi" w:cstheme="minorHAnsi"/>
          <w:sz w:val="20"/>
          <w:szCs w:val="20"/>
        </w:rPr>
        <w:t xml:space="preserve">in verhouding </w:t>
      </w:r>
      <w:r w:rsidRPr="00BF005D">
        <w:rPr>
          <w:rFonts w:asciiTheme="minorHAnsi" w:hAnsiTheme="minorHAnsi" w:cstheme="minorHAnsi"/>
          <w:sz w:val="20"/>
          <w:szCs w:val="20"/>
        </w:rPr>
        <w:t>gelijkwaardig</w:t>
      </w:r>
      <w:r w:rsidRPr="00A639AB">
        <w:rPr>
          <w:rFonts w:asciiTheme="minorHAnsi" w:hAnsiTheme="minorHAnsi" w:cstheme="minorHAnsi"/>
          <w:sz w:val="20"/>
          <w:szCs w:val="20"/>
        </w:rPr>
        <w:t xml:space="preserve"> </w:t>
      </w:r>
      <w:r w:rsidR="0010252C" w:rsidRPr="00A639AB">
        <w:rPr>
          <w:rFonts w:asciiTheme="minorHAnsi" w:hAnsiTheme="minorHAnsi" w:cstheme="minorHAnsi"/>
          <w:sz w:val="20"/>
          <w:szCs w:val="20"/>
        </w:rPr>
        <w:t>inhoudelijk bijdragen</w:t>
      </w:r>
      <w:r w:rsidR="00826432" w:rsidRPr="00A639AB">
        <w:rPr>
          <w:rFonts w:asciiTheme="minorHAnsi" w:hAnsiTheme="minorHAnsi" w:cstheme="minorHAnsi"/>
          <w:sz w:val="20"/>
          <w:szCs w:val="20"/>
        </w:rPr>
        <w:t xml:space="preserve"> aan het project</w:t>
      </w:r>
      <w:r w:rsidR="0010252C" w:rsidRPr="00A639AB">
        <w:rPr>
          <w:rFonts w:asciiTheme="minorHAnsi" w:hAnsiTheme="minorHAnsi" w:cstheme="minorHAnsi"/>
          <w:sz w:val="20"/>
          <w:szCs w:val="20"/>
        </w:rPr>
        <w:t xml:space="preserve">. </w:t>
      </w:r>
    </w:p>
    <w:p w14:paraId="7732854C" w14:textId="77777777" w:rsidR="00B6105B" w:rsidRDefault="00B6105B" w:rsidP="00B6105B">
      <w:pPr>
        <w:autoSpaceDE w:val="0"/>
        <w:autoSpaceDN w:val="0"/>
        <w:adjustRightInd w:val="0"/>
        <w:jc w:val="both"/>
        <w:rPr>
          <w:rFonts w:asciiTheme="minorHAnsi" w:hAnsiTheme="minorHAnsi" w:cstheme="minorHAnsi"/>
          <w:sz w:val="20"/>
          <w:szCs w:val="20"/>
        </w:rPr>
      </w:pPr>
    </w:p>
    <w:p w14:paraId="2B28BBC1" w14:textId="7B12982E" w:rsidR="00977D2E" w:rsidRDefault="00B6105B" w:rsidP="003777BA">
      <w:pPr>
        <w:autoSpaceDE w:val="0"/>
        <w:autoSpaceDN w:val="0"/>
        <w:adjustRightInd w:val="0"/>
        <w:jc w:val="both"/>
        <w:rPr>
          <w:rFonts w:asciiTheme="minorHAnsi" w:hAnsiTheme="minorHAnsi" w:cstheme="minorHAnsi"/>
          <w:sz w:val="20"/>
          <w:szCs w:val="20"/>
        </w:rPr>
      </w:pPr>
      <w:r>
        <w:rPr>
          <w:rFonts w:asciiTheme="minorHAnsi" w:hAnsiTheme="minorHAnsi" w:cstheme="minorHAnsi"/>
          <w:sz w:val="20"/>
          <w:szCs w:val="20"/>
        </w:rPr>
        <w:t>Tabel 1</w:t>
      </w:r>
      <w:r w:rsidR="00717685">
        <w:rPr>
          <w:rFonts w:asciiTheme="minorHAnsi" w:hAnsiTheme="minorHAnsi" w:cstheme="minorHAnsi"/>
          <w:sz w:val="20"/>
          <w:szCs w:val="20"/>
        </w:rPr>
        <w:t>.B</w:t>
      </w:r>
      <w:r>
        <w:rPr>
          <w:rFonts w:asciiTheme="minorHAnsi" w:hAnsiTheme="minorHAnsi" w:cstheme="minorHAnsi"/>
          <w:sz w:val="20"/>
          <w:szCs w:val="20"/>
        </w:rPr>
        <w:t xml:space="preserve"> laat zien welk percentage van de </w:t>
      </w:r>
      <w:r w:rsidRPr="002B4CAE">
        <w:rPr>
          <w:rFonts w:asciiTheme="minorHAnsi" w:hAnsiTheme="minorHAnsi" w:cstheme="minorHAnsi"/>
          <w:b/>
          <w:bCs/>
          <w:sz w:val="20"/>
          <w:szCs w:val="20"/>
        </w:rPr>
        <w:t>totale projectkosten</w:t>
      </w:r>
      <w:r>
        <w:rPr>
          <w:rFonts w:asciiTheme="minorHAnsi" w:hAnsiTheme="minorHAnsi" w:cstheme="minorHAnsi"/>
          <w:sz w:val="20"/>
          <w:szCs w:val="20"/>
        </w:rPr>
        <w:t xml:space="preserve"> minimaal moet worden bijgedragen door de onderzoeksorganisatie(s) en onderneming(en) in het project. </w:t>
      </w:r>
      <w:r w:rsidR="009C65DA">
        <w:rPr>
          <w:rStyle w:val="normaltextrun"/>
          <w:rFonts w:ascii="Calibri" w:hAnsi="Calibri" w:cs="Calibri"/>
          <w:sz w:val="20"/>
          <w:szCs w:val="20"/>
        </w:rPr>
        <w:t xml:space="preserve">Deze bijdragen gelden voor </w:t>
      </w:r>
      <w:r w:rsidR="001D7863">
        <w:rPr>
          <w:rStyle w:val="normaltextrun"/>
          <w:rFonts w:ascii="Calibri" w:hAnsi="Calibri" w:cs="Calibri"/>
          <w:sz w:val="20"/>
          <w:szCs w:val="20"/>
        </w:rPr>
        <w:t>alle organisaties van hetzelfde</w:t>
      </w:r>
      <w:r w:rsidR="00C92974">
        <w:rPr>
          <w:rStyle w:val="normaltextrun"/>
          <w:rFonts w:ascii="Calibri" w:hAnsi="Calibri" w:cs="Calibri"/>
          <w:sz w:val="20"/>
          <w:szCs w:val="20"/>
        </w:rPr>
        <w:t xml:space="preserve"> </w:t>
      </w:r>
      <w:r w:rsidR="009C65DA">
        <w:rPr>
          <w:rStyle w:val="normaltextrun"/>
          <w:rFonts w:ascii="Calibri" w:hAnsi="Calibri" w:cs="Calibri"/>
          <w:sz w:val="20"/>
          <w:szCs w:val="20"/>
        </w:rPr>
        <w:t xml:space="preserve">type gezamenlijk. Ter illustratie: </w:t>
      </w:r>
      <w:r w:rsidR="009D4238">
        <w:rPr>
          <w:rStyle w:val="normaltextrun"/>
          <w:rFonts w:ascii="Calibri" w:hAnsi="Calibri" w:cs="Calibri"/>
          <w:sz w:val="20"/>
          <w:szCs w:val="20"/>
        </w:rPr>
        <w:t>i</w:t>
      </w:r>
      <w:r w:rsidR="009C65DA">
        <w:rPr>
          <w:rStyle w:val="normaltextrun"/>
          <w:rFonts w:ascii="Calibri" w:hAnsi="Calibri" w:cs="Calibri"/>
          <w:sz w:val="20"/>
          <w:szCs w:val="20"/>
        </w:rPr>
        <w:t xml:space="preserve">ndien een consortium bestaat uit </w:t>
      </w:r>
      <w:r w:rsidR="009D4238">
        <w:rPr>
          <w:rStyle w:val="normaltextrun"/>
          <w:rFonts w:ascii="Calibri" w:hAnsi="Calibri" w:cs="Calibri"/>
          <w:sz w:val="20"/>
          <w:szCs w:val="20"/>
        </w:rPr>
        <w:t>twee</w:t>
      </w:r>
      <w:r w:rsidR="009C65DA">
        <w:rPr>
          <w:rStyle w:val="normaltextrun"/>
          <w:rFonts w:ascii="Calibri" w:hAnsi="Calibri" w:cs="Calibri"/>
          <w:sz w:val="20"/>
          <w:szCs w:val="20"/>
        </w:rPr>
        <w:t xml:space="preserve"> onderzoeksorganisaties en </w:t>
      </w:r>
      <w:r w:rsidR="009D4238">
        <w:rPr>
          <w:rStyle w:val="normaltextrun"/>
          <w:rFonts w:ascii="Calibri" w:hAnsi="Calibri" w:cs="Calibri"/>
          <w:sz w:val="20"/>
          <w:szCs w:val="20"/>
        </w:rPr>
        <w:t>twee</w:t>
      </w:r>
      <w:r w:rsidR="009C65DA">
        <w:rPr>
          <w:rStyle w:val="normaltextrun"/>
          <w:rFonts w:ascii="Calibri" w:hAnsi="Calibri" w:cs="Calibri"/>
          <w:sz w:val="20"/>
          <w:szCs w:val="20"/>
        </w:rPr>
        <w:t xml:space="preserve"> ondernemingen, dienen de onderzoeksorganisaties gezamenlijk minimaal 10% van de totale projectkosten </w:t>
      </w:r>
      <w:r w:rsidR="009C65DA" w:rsidRPr="00480B23">
        <w:rPr>
          <w:rStyle w:val="normaltextrun"/>
          <w:rFonts w:ascii="Calibri" w:hAnsi="Calibri" w:cs="Calibri"/>
          <w:i/>
          <w:iCs/>
          <w:sz w:val="20"/>
          <w:szCs w:val="20"/>
        </w:rPr>
        <w:t>in-kind</w:t>
      </w:r>
      <w:r w:rsidR="009C65DA">
        <w:rPr>
          <w:rStyle w:val="normaltextrun"/>
          <w:rFonts w:ascii="Calibri" w:hAnsi="Calibri" w:cs="Calibri"/>
          <w:sz w:val="20"/>
          <w:szCs w:val="20"/>
        </w:rPr>
        <w:t xml:space="preserve"> bij te dragen. Voor de ondernemingen geldt dat zij gezamenlijk</w:t>
      </w:r>
      <w:r w:rsidR="008F5FA7">
        <w:rPr>
          <w:rStyle w:val="normaltextrun"/>
          <w:rFonts w:ascii="Calibri" w:hAnsi="Calibri" w:cs="Calibri"/>
          <w:sz w:val="20"/>
          <w:szCs w:val="20"/>
        </w:rPr>
        <w:t xml:space="preserve"> </w:t>
      </w:r>
      <w:r w:rsidR="00326013">
        <w:rPr>
          <w:rStyle w:val="normaltextrun"/>
          <w:rFonts w:ascii="Calibri" w:hAnsi="Calibri" w:cs="Calibri"/>
          <w:sz w:val="20"/>
          <w:szCs w:val="20"/>
        </w:rPr>
        <w:t xml:space="preserve">minimaal </w:t>
      </w:r>
      <w:r w:rsidR="009C65DA">
        <w:rPr>
          <w:rStyle w:val="normaltextrun"/>
          <w:rFonts w:ascii="Calibri" w:hAnsi="Calibri" w:cs="Calibri"/>
          <w:sz w:val="20"/>
          <w:szCs w:val="20"/>
        </w:rPr>
        <w:t xml:space="preserve">15% van de totale projectkosten </w:t>
      </w:r>
      <w:r w:rsidR="00480B23" w:rsidRPr="00480B23">
        <w:rPr>
          <w:rStyle w:val="normaltextrun"/>
          <w:rFonts w:ascii="Calibri" w:hAnsi="Calibri" w:cs="Calibri"/>
          <w:i/>
          <w:iCs/>
          <w:sz w:val="20"/>
          <w:szCs w:val="20"/>
        </w:rPr>
        <w:t>in-kind</w:t>
      </w:r>
      <w:r w:rsidR="00480B23">
        <w:rPr>
          <w:rStyle w:val="normaltextrun"/>
          <w:rFonts w:ascii="Calibri" w:hAnsi="Calibri" w:cs="Calibri"/>
          <w:sz w:val="20"/>
          <w:szCs w:val="20"/>
        </w:rPr>
        <w:t xml:space="preserve"> (en </w:t>
      </w:r>
      <w:r w:rsidR="00037531">
        <w:rPr>
          <w:rStyle w:val="normaltextrun"/>
          <w:rFonts w:ascii="Calibri" w:hAnsi="Calibri" w:cs="Calibri"/>
          <w:sz w:val="20"/>
          <w:szCs w:val="20"/>
        </w:rPr>
        <w:t>event</w:t>
      </w:r>
      <w:r w:rsidR="00FD3F58">
        <w:rPr>
          <w:rStyle w:val="normaltextrun"/>
          <w:rFonts w:ascii="Calibri" w:hAnsi="Calibri" w:cs="Calibri"/>
          <w:sz w:val="20"/>
          <w:szCs w:val="20"/>
        </w:rPr>
        <w:t>u</w:t>
      </w:r>
      <w:r w:rsidR="00037531">
        <w:rPr>
          <w:rStyle w:val="normaltextrun"/>
          <w:rFonts w:ascii="Calibri" w:hAnsi="Calibri" w:cs="Calibri"/>
          <w:sz w:val="20"/>
          <w:szCs w:val="20"/>
        </w:rPr>
        <w:t xml:space="preserve">eel </w:t>
      </w:r>
      <w:r w:rsidR="00480B23" w:rsidRPr="00480B23">
        <w:rPr>
          <w:rStyle w:val="normaltextrun"/>
          <w:rFonts w:ascii="Calibri" w:hAnsi="Calibri" w:cs="Calibri"/>
          <w:i/>
          <w:iCs/>
          <w:sz w:val="20"/>
          <w:szCs w:val="20"/>
        </w:rPr>
        <w:t>in-cash</w:t>
      </w:r>
      <w:r w:rsidR="00480B23">
        <w:rPr>
          <w:rStyle w:val="normaltextrun"/>
          <w:rFonts w:ascii="Calibri" w:hAnsi="Calibri" w:cs="Calibri"/>
          <w:sz w:val="20"/>
          <w:szCs w:val="20"/>
        </w:rPr>
        <w:t xml:space="preserve">) </w:t>
      </w:r>
      <w:r w:rsidR="009C65DA">
        <w:rPr>
          <w:rStyle w:val="normaltextrun"/>
          <w:rFonts w:ascii="Calibri" w:hAnsi="Calibri" w:cs="Calibri"/>
          <w:sz w:val="20"/>
          <w:szCs w:val="20"/>
        </w:rPr>
        <w:t>dienen bij te dragen.</w:t>
      </w:r>
    </w:p>
    <w:p w14:paraId="23BA67F0" w14:textId="77777777" w:rsidR="00977D2E" w:rsidRDefault="00977D2E" w:rsidP="003777BA">
      <w:pPr>
        <w:autoSpaceDE w:val="0"/>
        <w:autoSpaceDN w:val="0"/>
        <w:adjustRightInd w:val="0"/>
        <w:jc w:val="both"/>
        <w:rPr>
          <w:rFonts w:asciiTheme="minorHAnsi" w:hAnsiTheme="minorHAnsi" w:cstheme="minorHAnsi"/>
          <w:sz w:val="20"/>
          <w:szCs w:val="20"/>
        </w:rPr>
      </w:pPr>
    </w:p>
    <w:p w14:paraId="2C062A62" w14:textId="7F56597C" w:rsidR="00B6105B" w:rsidRDefault="00A66F5E" w:rsidP="003777BA">
      <w:pPr>
        <w:autoSpaceDE w:val="0"/>
        <w:autoSpaceDN w:val="0"/>
        <w:adjustRightInd w:val="0"/>
        <w:jc w:val="both"/>
        <w:rPr>
          <w:rFonts w:asciiTheme="minorHAnsi" w:hAnsiTheme="minorHAnsi" w:cstheme="minorHAnsi"/>
          <w:sz w:val="20"/>
          <w:szCs w:val="20"/>
        </w:rPr>
      </w:pPr>
      <w:r>
        <w:rPr>
          <w:rFonts w:asciiTheme="minorHAnsi" w:hAnsiTheme="minorHAnsi" w:cstheme="minorHAnsi"/>
          <w:sz w:val="20"/>
          <w:szCs w:val="20"/>
        </w:rPr>
        <w:t>In sectie 5.1</w:t>
      </w:r>
      <w:r w:rsidR="00B6105B">
        <w:rPr>
          <w:rFonts w:asciiTheme="minorHAnsi" w:hAnsiTheme="minorHAnsi" w:cstheme="minorHAnsi"/>
          <w:sz w:val="20"/>
          <w:szCs w:val="20"/>
        </w:rPr>
        <w:t xml:space="preserve"> vindt u </w:t>
      </w:r>
      <w:r>
        <w:rPr>
          <w:rFonts w:asciiTheme="minorHAnsi" w:hAnsiTheme="minorHAnsi" w:cstheme="minorHAnsi"/>
          <w:sz w:val="20"/>
          <w:szCs w:val="20"/>
        </w:rPr>
        <w:t xml:space="preserve">twee </w:t>
      </w:r>
      <w:r w:rsidR="00B6105B">
        <w:rPr>
          <w:rFonts w:asciiTheme="minorHAnsi" w:hAnsiTheme="minorHAnsi" w:cstheme="minorHAnsi"/>
          <w:sz w:val="20"/>
          <w:szCs w:val="20"/>
        </w:rPr>
        <w:t>rekenvoorbeeld</w:t>
      </w:r>
      <w:r>
        <w:rPr>
          <w:rFonts w:asciiTheme="minorHAnsi" w:hAnsiTheme="minorHAnsi" w:cstheme="minorHAnsi"/>
          <w:sz w:val="20"/>
          <w:szCs w:val="20"/>
        </w:rPr>
        <w:t>en</w:t>
      </w:r>
      <w:r w:rsidR="00B6105B">
        <w:rPr>
          <w:rFonts w:asciiTheme="minorHAnsi" w:hAnsiTheme="minorHAnsi" w:cstheme="minorHAnsi"/>
          <w:sz w:val="20"/>
          <w:szCs w:val="20"/>
        </w:rPr>
        <w:t xml:space="preserve"> waarin </w:t>
      </w:r>
      <w:r w:rsidR="003777BA">
        <w:rPr>
          <w:rFonts w:asciiTheme="minorHAnsi" w:hAnsiTheme="minorHAnsi" w:cstheme="minorHAnsi"/>
          <w:sz w:val="20"/>
          <w:szCs w:val="20"/>
        </w:rPr>
        <w:t>de financieringsvoorwaarden</w:t>
      </w:r>
      <w:r w:rsidR="00B6105B">
        <w:rPr>
          <w:rFonts w:asciiTheme="minorHAnsi" w:hAnsiTheme="minorHAnsi" w:cstheme="minorHAnsi"/>
          <w:sz w:val="20"/>
          <w:szCs w:val="20"/>
        </w:rPr>
        <w:t xml:space="preserve"> worden toegepast</w:t>
      </w:r>
      <w:r>
        <w:rPr>
          <w:rFonts w:asciiTheme="minorHAnsi" w:hAnsiTheme="minorHAnsi" w:cstheme="minorHAnsi"/>
          <w:sz w:val="20"/>
          <w:szCs w:val="20"/>
        </w:rPr>
        <w:t xml:space="preserve"> op twee verschillende soorten consortia</w:t>
      </w:r>
      <w:r w:rsidR="00B6105B">
        <w:rPr>
          <w:rFonts w:asciiTheme="minorHAnsi" w:hAnsiTheme="minorHAnsi" w:cstheme="minorHAnsi"/>
          <w:sz w:val="20"/>
          <w:szCs w:val="20"/>
        </w:rPr>
        <w:t>.</w:t>
      </w:r>
    </w:p>
    <w:p w14:paraId="0394B497" w14:textId="77777777" w:rsidR="00B6105B" w:rsidRPr="003D6A4C" w:rsidRDefault="00B6105B" w:rsidP="00B6105B">
      <w:pPr>
        <w:jc w:val="both"/>
        <w:rPr>
          <w:rFonts w:asciiTheme="minorHAnsi" w:hAnsiTheme="minorHAnsi" w:cstheme="minorHAnsi"/>
          <w:sz w:val="20"/>
          <w:szCs w:val="20"/>
        </w:rPr>
      </w:pPr>
    </w:p>
    <w:p w14:paraId="7AE0C72A" w14:textId="1E49A78C" w:rsidR="00B6105B" w:rsidRDefault="00B6105B" w:rsidP="00B6105B">
      <w:pPr>
        <w:autoSpaceDE w:val="0"/>
        <w:autoSpaceDN w:val="0"/>
        <w:adjustRightInd w:val="0"/>
        <w:spacing w:line="276" w:lineRule="auto"/>
        <w:jc w:val="both"/>
        <w:rPr>
          <w:rFonts w:asciiTheme="minorHAnsi" w:hAnsiTheme="minorHAnsi" w:cstheme="minorHAnsi"/>
          <w:b/>
          <w:bCs/>
          <w:sz w:val="20"/>
          <w:szCs w:val="20"/>
        </w:rPr>
      </w:pPr>
      <w:r w:rsidRPr="003D6A4C">
        <w:rPr>
          <w:rFonts w:asciiTheme="minorHAnsi" w:hAnsiTheme="minorHAnsi" w:cstheme="minorHAnsi"/>
          <w:b/>
          <w:bCs/>
          <w:sz w:val="20"/>
          <w:szCs w:val="20"/>
        </w:rPr>
        <w:t>Tabel 1</w:t>
      </w:r>
      <w:r w:rsidR="00717685">
        <w:rPr>
          <w:rFonts w:asciiTheme="minorHAnsi" w:hAnsiTheme="minorHAnsi" w:cstheme="minorHAnsi"/>
          <w:b/>
          <w:bCs/>
          <w:sz w:val="20"/>
          <w:szCs w:val="20"/>
        </w:rPr>
        <w:t>.A</w:t>
      </w:r>
      <w:r w:rsidRPr="003D6A4C">
        <w:rPr>
          <w:rFonts w:asciiTheme="minorHAnsi" w:hAnsiTheme="minorHAnsi" w:cstheme="minorHAnsi"/>
          <w:b/>
          <w:bCs/>
          <w:sz w:val="20"/>
          <w:szCs w:val="20"/>
        </w:rPr>
        <w:t xml:space="preserve">: Financiering per type onderzoek </w:t>
      </w:r>
    </w:p>
    <w:p w14:paraId="1C458CF2" w14:textId="77777777" w:rsidR="00B6105B" w:rsidRDefault="00B6105B" w:rsidP="00B6105B">
      <w:pPr>
        <w:autoSpaceDE w:val="0"/>
        <w:autoSpaceDN w:val="0"/>
        <w:adjustRightInd w:val="0"/>
        <w:spacing w:line="276" w:lineRule="auto"/>
        <w:jc w:val="both"/>
        <w:rPr>
          <w:rFonts w:asciiTheme="minorHAnsi" w:hAnsiTheme="minorHAnsi" w:cstheme="minorHAnsi"/>
          <w:i/>
          <w:iCs/>
          <w:sz w:val="20"/>
          <w:szCs w:val="20"/>
        </w:rPr>
      </w:pPr>
      <w:r>
        <w:rPr>
          <w:rFonts w:asciiTheme="minorHAnsi" w:hAnsiTheme="minorHAnsi" w:cstheme="minorHAnsi"/>
          <w:i/>
          <w:iCs/>
          <w:sz w:val="20"/>
          <w:szCs w:val="20"/>
        </w:rPr>
        <w:t xml:space="preserve">Partnerniveau </w:t>
      </w:r>
    </w:p>
    <w:tbl>
      <w:tblPr>
        <w:tblStyle w:val="Rastertabel4-Accent61"/>
        <w:tblW w:w="9072" w:type="dxa"/>
        <w:tblInd w:w="-5" w:type="dxa"/>
        <w:tblLook w:val="04A0" w:firstRow="1" w:lastRow="0" w:firstColumn="1" w:lastColumn="0" w:noHBand="0" w:noVBand="1"/>
      </w:tblPr>
      <w:tblGrid>
        <w:gridCol w:w="2694"/>
        <w:gridCol w:w="2551"/>
        <w:gridCol w:w="3827"/>
      </w:tblGrid>
      <w:tr w:rsidR="00D56758" w:rsidRPr="000A22A1" w14:paraId="4A3ECFE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1C118136" w14:textId="77777777" w:rsidR="00D56758" w:rsidRPr="000A22A1" w:rsidRDefault="00D56758" w:rsidP="00226E82">
            <w:pPr>
              <w:rPr>
                <w:rFonts w:ascii="Calibri" w:hAnsi="Calibri" w:cs="Calibri"/>
                <w:sz w:val="18"/>
                <w:szCs w:val="18"/>
              </w:rPr>
            </w:pPr>
            <w:r w:rsidRPr="000A22A1">
              <w:rPr>
                <w:rFonts w:ascii="Calibri" w:hAnsi="Calibri" w:cs="Calibri"/>
                <w:sz w:val="18"/>
                <w:szCs w:val="18"/>
              </w:rPr>
              <w:t>Type partner</w:t>
            </w:r>
          </w:p>
        </w:tc>
        <w:tc>
          <w:tcPr>
            <w:tcW w:w="2551" w:type="dxa"/>
            <w:vAlign w:val="center"/>
          </w:tcPr>
          <w:p w14:paraId="6696C35D" w14:textId="479CADD6" w:rsidR="00D56758" w:rsidRPr="000A22A1" w:rsidRDefault="00D56758" w:rsidP="00226E82">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0A22A1">
              <w:rPr>
                <w:rFonts w:ascii="Calibri" w:hAnsi="Calibri" w:cs="Calibri"/>
                <w:sz w:val="18"/>
                <w:szCs w:val="18"/>
              </w:rPr>
              <w:t>PPS-subsidie op basis van subsidiabele kosten partner</w:t>
            </w:r>
          </w:p>
        </w:tc>
        <w:tc>
          <w:tcPr>
            <w:tcW w:w="3827" w:type="dxa"/>
            <w:vAlign w:val="center"/>
          </w:tcPr>
          <w:p w14:paraId="40D1C351" w14:textId="77777777" w:rsidR="00D56758" w:rsidRPr="000A22A1" w:rsidRDefault="00D56758" w:rsidP="00226E82">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0A22A1">
              <w:rPr>
                <w:rFonts w:ascii="Calibri" w:hAnsi="Calibri" w:cs="Calibri"/>
                <w:sz w:val="18"/>
                <w:szCs w:val="18"/>
              </w:rPr>
              <w:t>Voorbeeld</w:t>
            </w:r>
          </w:p>
        </w:tc>
      </w:tr>
      <w:tr w:rsidR="00D56758" w:rsidRPr="000A22A1" w14:paraId="0F162AD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66BB4DE0" w14:textId="77777777" w:rsidR="00D56758" w:rsidRPr="000A22A1" w:rsidRDefault="00D56758" w:rsidP="00226E82">
            <w:pPr>
              <w:autoSpaceDE w:val="0"/>
              <w:autoSpaceDN w:val="0"/>
              <w:adjustRightInd w:val="0"/>
              <w:rPr>
                <w:rFonts w:ascii="Calibri" w:hAnsi="Calibri" w:cs="Calibri"/>
                <w:sz w:val="18"/>
                <w:szCs w:val="18"/>
              </w:rPr>
            </w:pPr>
            <w:r w:rsidRPr="000A22A1">
              <w:rPr>
                <w:rFonts w:ascii="Calibri" w:hAnsi="Calibri" w:cs="Calibri"/>
                <w:sz w:val="18"/>
                <w:szCs w:val="18"/>
              </w:rPr>
              <w:t>Nederlandse Onderzoeksorganisatie(s)</w:t>
            </w:r>
          </w:p>
        </w:tc>
        <w:tc>
          <w:tcPr>
            <w:tcW w:w="2551" w:type="dxa"/>
            <w:vAlign w:val="center"/>
          </w:tcPr>
          <w:p w14:paraId="3AA76C9B" w14:textId="77777777" w:rsidR="00D56758" w:rsidRPr="000A22A1" w:rsidRDefault="00D56758" w:rsidP="00226E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A22A1">
              <w:rPr>
                <w:rFonts w:ascii="Calibri" w:hAnsi="Calibri" w:cs="Calibri"/>
                <w:sz w:val="18"/>
                <w:szCs w:val="18"/>
              </w:rPr>
              <w:t>max. 70%</w:t>
            </w:r>
          </w:p>
        </w:tc>
        <w:tc>
          <w:tcPr>
            <w:tcW w:w="3827" w:type="dxa"/>
            <w:vAlign w:val="bottom"/>
          </w:tcPr>
          <w:p w14:paraId="43FE552B" w14:textId="4D54B065" w:rsidR="00D56758" w:rsidRPr="000A22A1" w:rsidRDefault="00D56758" w:rsidP="00226E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A22A1">
              <w:rPr>
                <w:rFonts w:ascii="Calibri" w:hAnsi="Calibri" w:cs="Calibri"/>
                <w:sz w:val="18"/>
                <w:szCs w:val="18"/>
              </w:rPr>
              <w:t>De onderzoeksorganisatie maakt €</w:t>
            </w:r>
            <w:r w:rsidR="008008B8">
              <w:rPr>
                <w:rFonts w:ascii="Calibri" w:hAnsi="Calibri" w:cs="Calibri"/>
                <w:sz w:val="18"/>
                <w:szCs w:val="18"/>
              </w:rPr>
              <w:t>16</w:t>
            </w:r>
            <w:r w:rsidRPr="000A22A1">
              <w:rPr>
                <w:rFonts w:ascii="Calibri" w:hAnsi="Calibri" w:cs="Calibri"/>
                <w:sz w:val="18"/>
                <w:szCs w:val="18"/>
              </w:rPr>
              <w:t>0.000 aan eigen kosten en kan maximaal €1</w:t>
            </w:r>
            <w:r w:rsidR="008008B8">
              <w:rPr>
                <w:rFonts w:ascii="Calibri" w:hAnsi="Calibri" w:cs="Calibri"/>
                <w:sz w:val="18"/>
                <w:szCs w:val="18"/>
              </w:rPr>
              <w:t>12</w:t>
            </w:r>
            <w:r w:rsidRPr="000A22A1">
              <w:rPr>
                <w:rFonts w:ascii="Calibri" w:hAnsi="Calibri" w:cs="Calibri"/>
                <w:sz w:val="18"/>
                <w:szCs w:val="18"/>
              </w:rPr>
              <w:t>.000 PPS-subsidie ontvangen.</w:t>
            </w:r>
          </w:p>
        </w:tc>
      </w:tr>
      <w:tr w:rsidR="00D56758" w:rsidRPr="000A22A1" w14:paraId="253F92EB" w14:textId="77777777">
        <w:tc>
          <w:tcPr>
            <w:cnfStyle w:val="001000000000" w:firstRow="0" w:lastRow="0" w:firstColumn="1" w:lastColumn="0" w:oddVBand="0" w:evenVBand="0" w:oddHBand="0" w:evenHBand="0" w:firstRowFirstColumn="0" w:firstRowLastColumn="0" w:lastRowFirstColumn="0" w:lastRowLastColumn="0"/>
            <w:tcW w:w="2694" w:type="dxa"/>
            <w:vAlign w:val="center"/>
          </w:tcPr>
          <w:p w14:paraId="60753F62" w14:textId="354ECD3B" w:rsidR="00D56758" w:rsidRPr="000A22A1" w:rsidRDefault="00D56758" w:rsidP="00226E82">
            <w:pPr>
              <w:autoSpaceDE w:val="0"/>
              <w:autoSpaceDN w:val="0"/>
              <w:adjustRightInd w:val="0"/>
              <w:rPr>
                <w:rFonts w:ascii="Calibri" w:hAnsi="Calibri" w:cs="Calibri"/>
                <w:sz w:val="18"/>
                <w:szCs w:val="18"/>
              </w:rPr>
            </w:pPr>
            <w:r w:rsidRPr="00723613">
              <w:rPr>
                <w:rFonts w:ascii="Calibri" w:hAnsi="Calibri" w:cs="Calibri"/>
                <w:sz w:val="18"/>
                <w:szCs w:val="18"/>
              </w:rPr>
              <w:t>Nederlandse</w:t>
            </w:r>
            <w:r w:rsidR="00723613" w:rsidRPr="00723613">
              <w:rPr>
                <w:rFonts w:ascii="Calibri" w:hAnsi="Calibri" w:cs="Calibri"/>
                <w:sz w:val="18"/>
                <w:szCs w:val="18"/>
              </w:rPr>
              <w:t xml:space="preserve"> </w:t>
            </w:r>
            <w:r w:rsidR="00723613" w:rsidRPr="00901AB6">
              <w:rPr>
                <w:rFonts w:ascii="Calibri" w:hAnsi="Calibri" w:cs="Calibri"/>
                <w:sz w:val="18"/>
                <w:szCs w:val="18"/>
              </w:rPr>
              <w:t>MKB</w:t>
            </w:r>
            <w:r w:rsidRPr="000A22A1">
              <w:rPr>
                <w:rFonts w:ascii="Calibri" w:hAnsi="Calibri" w:cs="Calibri"/>
                <w:sz w:val="18"/>
                <w:szCs w:val="18"/>
              </w:rPr>
              <w:t xml:space="preserve"> Onderneming(en) met en zonder winstoogmerk</w:t>
            </w:r>
          </w:p>
        </w:tc>
        <w:tc>
          <w:tcPr>
            <w:tcW w:w="2551" w:type="dxa"/>
            <w:vAlign w:val="center"/>
          </w:tcPr>
          <w:p w14:paraId="0D0D79EE" w14:textId="77777777" w:rsidR="00D56758" w:rsidRPr="000A22A1" w:rsidRDefault="00D56758" w:rsidP="00226E8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A22A1">
              <w:rPr>
                <w:rFonts w:ascii="Calibri" w:hAnsi="Calibri" w:cs="Calibri"/>
                <w:sz w:val="18"/>
                <w:szCs w:val="18"/>
              </w:rPr>
              <w:t>max. 60%</w:t>
            </w:r>
          </w:p>
        </w:tc>
        <w:tc>
          <w:tcPr>
            <w:tcW w:w="3827" w:type="dxa"/>
            <w:vAlign w:val="center"/>
          </w:tcPr>
          <w:p w14:paraId="590B6571" w14:textId="77777777" w:rsidR="00D56758" w:rsidRPr="000A22A1" w:rsidRDefault="00D56758" w:rsidP="00226E8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A22A1">
              <w:rPr>
                <w:rFonts w:ascii="Calibri" w:hAnsi="Calibri" w:cs="Calibri"/>
                <w:sz w:val="18"/>
                <w:szCs w:val="18"/>
              </w:rPr>
              <w:t>De onderneming maakt €500.000 aan eigen kosten en kan maximaal €300.000 PPS-subsidie ontvangen.</w:t>
            </w:r>
          </w:p>
        </w:tc>
      </w:tr>
      <w:tr w:rsidR="00D56758" w:rsidRPr="000A22A1" w14:paraId="478A8B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12F4064F" w14:textId="68C8EE02" w:rsidR="00D56758" w:rsidRPr="000A22A1" w:rsidRDefault="00D56758" w:rsidP="00226E82">
            <w:pPr>
              <w:autoSpaceDE w:val="0"/>
              <w:autoSpaceDN w:val="0"/>
              <w:adjustRightInd w:val="0"/>
              <w:rPr>
                <w:rFonts w:ascii="Calibri" w:hAnsi="Calibri" w:cs="Calibri"/>
                <w:sz w:val="18"/>
                <w:szCs w:val="18"/>
              </w:rPr>
            </w:pPr>
            <w:r w:rsidRPr="000A22A1">
              <w:rPr>
                <w:rFonts w:ascii="Calibri" w:hAnsi="Calibri" w:cs="Calibri"/>
                <w:sz w:val="18"/>
                <w:szCs w:val="18"/>
              </w:rPr>
              <w:t>Ondernemingen in Moeilijkheden</w:t>
            </w:r>
            <w:r w:rsidR="00F7699A">
              <w:rPr>
                <w:rFonts w:ascii="Calibri" w:hAnsi="Calibri" w:cs="Calibri"/>
                <w:sz w:val="18"/>
                <w:szCs w:val="18"/>
              </w:rPr>
              <w:t xml:space="preserve"> (OIM)</w:t>
            </w:r>
            <w:r w:rsidRPr="000A22A1">
              <w:rPr>
                <w:rFonts w:ascii="Calibri" w:hAnsi="Calibri" w:cs="Calibri"/>
                <w:sz w:val="18"/>
                <w:szCs w:val="18"/>
              </w:rPr>
              <w:t xml:space="preserve">, </w:t>
            </w:r>
            <w:r w:rsidR="00DD18AE">
              <w:rPr>
                <w:rFonts w:ascii="Calibri" w:hAnsi="Calibri" w:cs="Calibri"/>
                <w:sz w:val="18"/>
                <w:szCs w:val="18"/>
              </w:rPr>
              <w:t>b</w:t>
            </w:r>
            <w:r w:rsidRPr="000A22A1">
              <w:rPr>
                <w:rFonts w:ascii="Calibri" w:hAnsi="Calibri" w:cs="Calibri"/>
                <w:sz w:val="18"/>
                <w:szCs w:val="18"/>
              </w:rPr>
              <w:t xml:space="preserve">uitenlandse </w:t>
            </w:r>
            <w:r w:rsidR="00723613" w:rsidRPr="00901AB6">
              <w:rPr>
                <w:rFonts w:asciiTheme="minorHAnsi" w:hAnsiTheme="minorHAnsi" w:cstheme="minorHAnsi"/>
                <w:sz w:val="18"/>
                <w:szCs w:val="18"/>
              </w:rPr>
              <w:t>partijen</w:t>
            </w:r>
            <w:r w:rsidR="008008B8">
              <w:rPr>
                <w:rFonts w:asciiTheme="minorHAnsi" w:hAnsiTheme="minorHAnsi" w:cstheme="minorHAnsi"/>
                <w:sz w:val="18"/>
                <w:szCs w:val="18"/>
              </w:rPr>
              <w:t>,</w:t>
            </w:r>
            <w:r w:rsidRPr="00901AB6">
              <w:rPr>
                <w:rFonts w:asciiTheme="minorHAnsi" w:hAnsiTheme="minorHAnsi" w:cstheme="minorHAnsi"/>
                <w:sz w:val="18"/>
                <w:szCs w:val="18"/>
              </w:rPr>
              <w:t xml:space="preserve"> </w:t>
            </w:r>
            <w:r w:rsidRPr="000A22A1">
              <w:rPr>
                <w:rFonts w:ascii="Calibri" w:hAnsi="Calibri" w:cs="Calibri"/>
                <w:sz w:val="18"/>
                <w:szCs w:val="18"/>
              </w:rPr>
              <w:t>gro</w:t>
            </w:r>
            <w:r w:rsidR="00FC2A0F">
              <w:rPr>
                <w:rFonts w:ascii="Calibri" w:hAnsi="Calibri" w:cs="Calibri"/>
                <w:sz w:val="18"/>
                <w:szCs w:val="18"/>
              </w:rPr>
              <w:t xml:space="preserve">te </w:t>
            </w:r>
            <w:r w:rsidRPr="000A22A1">
              <w:rPr>
                <w:rFonts w:ascii="Calibri" w:hAnsi="Calibri" w:cs="Calibri"/>
                <w:sz w:val="18"/>
                <w:szCs w:val="18"/>
              </w:rPr>
              <w:t>bedrijven en overige partijen</w:t>
            </w:r>
          </w:p>
        </w:tc>
        <w:tc>
          <w:tcPr>
            <w:tcW w:w="2551" w:type="dxa"/>
            <w:vAlign w:val="center"/>
          </w:tcPr>
          <w:p w14:paraId="36A2BC5F" w14:textId="77777777" w:rsidR="00D56758" w:rsidRPr="000A22A1" w:rsidRDefault="00D56758" w:rsidP="00226E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A22A1">
              <w:rPr>
                <w:rFonts w:ascii="Calibri" w:hAnsi="Calibri" w:cs="Calibri"/>
                <w:sz w:val="18"/>
                <w:szCs w:val="18"/>
              </w:rPr>
              <w:t>0%</w:t>
            </w:r>
          </w:p>
        </w:tc>
        <w:tc>
          <w:tcPr>
            <w:tcW w:w="3827" w:type="dxa"/>
            <w:vAlign w:val="center"/>
          </w:tcPr>
          <w:p w14:paraId="1C2160C8" w14:textId="77777777" w:rsidR="00D56758" w:rsidRPr="000A22A1" w:rsidRDefault="00D56758" w:rsidP="00226E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A22A1">
              <w:rPr>
                <w:rFonts w:ascii="Calibri" w:hAnsi="Calibri" w:cs="Calibri"/>
                <w:sz w:val="18"/>
                <w:szCs w:val="18"/>
              </w:rPr>
              <w:t>De gemaakte kosten dienen overeen te komen met de in kind bijdragen.</w:t>
            </w:r>
          </w:p>
        </w:tc>
      </w:tr>
    </w:tbl>
    <w:p w14:paraId="3BAF4D1D" w14:textId="77777777" w:rsidR="00B6105B" w:rsidRDefault="00B6105B" w:rsidP="00B6105B">
      <w:pPr>
        <w:autoSpaceDE w:val="0"/>
        <w:autoSpaceDN w:val="0"/>
        <w:adjustRightInd w:val="0"/>
        <w:jc w:val="both"/>
        <w:rPr>
          <w:rFonts w:asciiTheme="minorHAnsi" w:hAnsiTheme="minorHAnsi" w:cstheme="minorHAnsi"/>
          <w:b/>
          <w:bCs/>
          <w:color w:val="000000"/>
          <w:sz w:val="20"/>
          <w:szCs w:val="20"/>
        </w:rPr>
      </w:pPr>
    </w:p>
    <w:p w14:paraId="4F2E1652" w14:textId="2BE0094D" w:rsidR="00B6105B" w:rsidRPr="002A5A81" w:rsidRDefault="00B6105B" w:rsidP="00B6105B">
      <w:pPr>
        <w:autoSpaceDE w:val="0"/>
        <w:autoSpaceDN w:val="0"/>
        <w:adjustRightInd w:val="0"/>
        <w:jc w:val="both"/>
        <w:rPr>
          <w:rFonts w:asciiTheme="minorHAnsi" w:hAnsiTheme="minorHAnsi" w:cstheme="minorHAnsi"/>
          <w:b/>
          <w:bCs/>
          <w:color w:val="000000"/>
          <w:sz w:val="20"/>
          <w:szCs w:val="20"/>
        </w:rPr>
      </w:pPr>
      <w:r>
        <w:rPr>
          <w:rFonts w:asciiTheme="minorHAnsi" w:hAnsiTheme="minorHAnsi" w:cstheme="minorHAnsi"/>
          <w:b/>
          <w:bCs/>
          <w:color w:val="000000"/>
          <w:sz w:val="20"/>
          <w:szCs w:val="20"/>
        </w:rPr>
        <w:t>Tabel 1</w:t>
      </w:r>
      <w:r w:rsidR="00717685">
        <w:rPr>
          <w:rFonts w:asciiTheme="minorHAnsi" w:hAnsiTheme="minorHAnsi" w:cstheme="minorHAnsi"/>
          <w:b/>
          <w:bCs/>
          <w:color w:val="000000"/>
          <w:sz w:val="20"/>
          <w:szCs w:val="20"/>
        </w:rPr>
        <w:t>.B</w:t>
      </w:r>
      <w:r>
        <w:rPr>
          <w:rFonts w:asciiTheme="minorHAnsi" w:hAnsiTheme="minorHAnsi" w:cstheme="minorHAnsi"/>
          <w:b/>
          <w:bCs/>
          <w:color w:val="000000"/>
          <w:sz w:val="20"/>
          <w:szCs w:val="20"/>
        </w:rPr>
        <w:t>: Minimale bijdragen</w:t>
      </w:r>
    </w:p>
    <w:p w14:paraId="361B17E3" w14:textId="77777777" w:rsidR="00B6105B" w:rsidRDefault="00B6105B" w:rsidP="00B6105B">
      <w:pPr>
        <w:autoSpaceDE w:val="0"/>
        <w:autoSpaceDN w:val="0"/>
        <w:adjustRightInd w:val="0"/>
        <w:jc w:val="both"/>
        <w:rPr>
          <w:rFonts w:asciiTheme="minorHAnsi" w:hAnsiTheme="minorHAnsi" w:cstheme="minorHAnsi"/>
          <w:i/>
          <w:iCs/>
          <w:color w:val="000000"/>
          <w:sz w:val="20"/>
          <w:szCs w:val="20"/>
        </w:rPr>
      </w:pPr>
      <w:r>
        <w:rPr>
          <w:rFonts w:asciiTheme="minorHAnsi" w:hAnsiTheme="minorHAnsi" w:cstheme="minorHAnsi"/>
          <w:i/>
          <w:iCs/>
          <w:color w:val="000000"/>
          <w:sz w:val="20"/>
          <w:szCs w:val="20"/>
        </w:rPr>
        <w:t>Projectniveau</w:t>
      </w:r>
    </w:p>
    <w:tbl>
      <w:tblPr>
        <w:tblStyle w:val="Rastertabel4-Accent61"/>
        <w:tblW w:w="9072" w:type="dxa"/>
        <w:tblInd w:w="-5" w:type="dxa"/>
        <w:tblLook w:val="04A0" w:firstRow="1" w:lastRow="0" w:firstColumn="1" w:lastColumn="0" w:noHBand="0" w:noVBand="1"/>
      </w:tblPr>
      <w:tblGrid>
        <w:gridCol w:w="2694"/>
        <w:gridCol w:w="2551"/>
        <w:gridCol w:w="3827"/>
      </w:tblGrid>
      <w:tr w:rsidR="00D56758" w:rsidRPr="000A22A1" w14:paraId="4391893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44130FBF" w14:textId="77777777" w:rsidR="00D56758" w:rsidRPr="000A22A1" w:rsidRDefault="00D56758" w:rsidP="00226E82">
            <w:pPr>
              <w:rPr>
                <w:rFonts w:ascii="Calibri" w:hAnsi="Calibri" w:cs="Calibri"/>
                <w:sz w:val="18"/>
                <w:szCs w:val="18"/>
              </w:rPr>
            </w:pPr>
            <w:r w:rsidRPr="000A22A1">
              <w:rPr>
                <w:rFonts w:ascii="Calibri" w:hAnsi="Calibri" w:cs="Calibri"/>
                <w:sz w:val="18"/>
                <w:szCs w:val="18"/>
              </w:rPr>
              <w:t>Type partner</w:t>
            </w:r>
          </w:p>
        </w:tc>
        <w:tc>
          <w:tcPr>
            <w:tcW w:w="2551" w:type="dxa"/>
            <w:vAlign w:val="center"/>
          </w:tcPr>
          <w:p w14:paraId="2A4FFC1D" w14:textId="1EABB2F3" w:rsidR="00D56758" w:rsidRPr="000A22A1" w:rsidRDefault="00CD0FE4" w:rsidP="00226E82">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w:t>
            </w:r>
            <w:r w:rsidR="00D56758" w:rsidRPr="000A22A1">
              <w:rPr>
                <w:rFonts w:ascii="Calibri" w:hAnsi="Calibri" w:cs="Calibri"/>
                <w:sz w:val="18"/>
                <w:szCs w:val="18"/>
              </w:rPr>
              <w:t>ijdrage op basis van totale projectkosten</w:t>
            </w:r>
          </w:p>
        </w:tc>
        <w:tc>
          <w:tcPr>
            <w:tcW w:w="3827" w:type="dxa"/>
            <w:vAlign w:val="center"/>
          </w:tcPr>
          <w:p w14:paraId="5987A353" w14:textId="77777777" w:rsidR="00D56758" w:rsidRPr="000A22A1" w:rsidRDefault="00D56758" w:rsidP="00226E82">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0A22A1">
              <w:rPr>
                <w:rFonts w:ascii="Calibri" w:hAnsi="Calibri" w:cs="Calibri"/>
                <w:sz w:val="18"/>
                <w:szCs w:val="18"/>
              </w:rPr>
              <w:t>Voorbeeld</w:t>
            </w:r>
          </w:p>
        </w:tc>
      </w:tr>
      <w:tr w:rsidR="00D56758" w:rsidRPr="000A22A1" w14:paraId="1CE15A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414A93B8" w14:textId="77777777" w:rsidR="00D56758" w:rsidRPr="000A22A1" w:rsidRDefault="00D56758" w:rsidP="00226E82">
            <w:pPr>
              <w:autoSpaceDE w:val="0"/>
              <w:autoSpaceDN w:val="0"/>
              <w:adjustRightInd w:val="0"/>
              <w:rPr>
                <w:rFonts w:ascii="Calibri" w:hAnsi="Calibri" w:cs="Calibri"/>
                <w:sz w:val="18"/>
                <w:szCs w:val="18"/>
              </w:rPr>
            </w:pPr>
            <w:r w:rsidRPr="000A22A1">
              <w:rPr>
                <w:rFonts w:ascii="Calibri" w:hAnsi="Calibri" w:cs="Calibri"/>
                <w:sz w:val="18"/>
                <w:szCs w:val="18"/>
              </w:rPr>
              <w:t>Onderzoeksorganisatie(s)</w:t>
            </w:r>
          </w:p>
        </w:tc>
        <w:tc>
          <w:tcPr>
            <w:tcW w:w="2551" w:type="dxa"/>
            <w:vAlign w:val="center"/>
          </w:tcPr>
          <w:p w14:paraId="6511DA46" w14:textId="77777777" w:rsidR="00D56758" w:rsidRPr="000A22A1" w:rsidRDefault="00D56758" w:rsidP="00226E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A22A1">
              <w:rPr>
                <w:rFonts w:ascii="Calibri" w:hAnsi="Calibri" w:cs="Calibri"/>
                <w:sz w:val="18"/>
                <w:szCs w:val="18"/>
              </w:rPr>
              <w:t>min. 10%</w:t>
            </w:r>
          </w:p>
        </w:tc>
        <w:tc>
          <w:tcPr>
            <w:tcW w:w="3827" w:type="dxa"/>
            <w:vAlign w:val="bottom"/>
          </w:tcPr>
          <w:p w14:paraId="78EFA6DD" w14:textId="77777777" w:rsidR="00D56758" w:rsidRPr="000A22A1" w:rsidRDefault="00D56758" w:rsidP="00226E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A22A1">
              <w:rPr>
                <w:rFonts w:ascii="Calibri" w:hAnsi="Calibri" w:cs="Calibri"/>
                <w:sz w:val="18"/>
                <w:szCs w:val="18"/>
              </w:rPr>
              <w:t>De totale projectkosten zijn €700.000; onderzoeksorganisaties dragen gezamenlijk minimaal €70.000 in kind bij.</w:t>
            </w:r>
          </w:p>
        </w:tc>
      </w:tr>
      <w:tr w:rsidR="00D56758" w:rsidRPr="000A22A1" w14:paraId="46E84221" w14:textId="77777777">
        <w:tc>
          <w:tcPr>
            <w:cnfStyle w:val="001000000000" w:firstRow="0" w:lastRow="0" w:firstColumn="1" w:lastColumn="0" w:oddVBand="0" w:evenVBand="0" w:oddHBand="0" w:evenHBand="0" w:firstRowFirstColumn="0" w:firstRowLastColumn="0" w:lastRowFirstColumn="0" w:lastRowLastColumn="0"/>
            <w:tcW w:w="2694" w:type="dxa"/>
            <w:vAlign w:val="center"/>
          </w:tcPr>
          <w:p w14:paraId="0C5FA7F1" w14:textId="77777777" w:rsidR="00D56758" w:rsidRPr="000A22A1" w:rsidRDefault="00D56758" w:rsidP="00226E82">
            <w:pPr>
              <w:autoSpaceDE w:val="0"/>
              <w:autoSpaceDN w:val="0"/>
              <w:adjustRightInd w:val="0"/>
              <w:rPr>
                <w:rFonts w:ascii="Calibri" w:hAnsi="Calibri" w:cs="Calibri"/>
                <w:sz w:val="18"/>
                <w:szCs w:val="18"/>
              </w:rPr>
            </w:pPr>
            <w:r w:rsidRPr="000A22A1">
              <w:rPr>
                <w:rFonts w:ascii="Calibri" w:hAnsi="Calibri" w:cs="Calibri"/>
                <w:sz w:val="18"/>
                <w:szCs w:val="18"/>
              </w:rPr>
              <w:t>Onderneming(en) met en zonder winstoogmerk</w:t>
            </w:r>
          </w:p>
        </w:tc>
        <w:tc>
          <w:tcPr>
            <w:tcW w:w="2551" w:type="dxa"/>
            <w:vAlign w:val="center"/>
          </w:tcPr>
          <w:p w14:paraId="4CBA71E9" w14:textId="77777777" w:rsidR="00D56758" w:rsidRPr="000A22A1" w:rsidRDefault="00D56758" w:rsidP="00226E8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A22A1">
              <w:rPr>
                <w:rFonts w:ascii="Calibri" w:hAnsi="Calibri" w:cs="Calibri"/>
                <w:sz w:val="18"/>
                <w:szCs w:val="18"/>
              </w:rPr>
              <w:t>min. 15%</w:t>
            </w:r>
          </w:p>
        </w:tc>
        <w:tc>
          <w:tcPr>
            <w:tcW w:w="3827" w:type="dxa"/>
            <w:vAlign w:val="center"/>
          </w:tcPr>
          <w:p w14:paraId="27B0DBAD" w14:textId="77777777" w:rsidR="00D56758" w:rsidRPr="000A22A1" w:rsidRDefault="00D56758" w:rsidP="00226E8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A22A1">
              <w:rPr>
                <w:rFonts w:ascii="Calibri" w:hAnsi="Calibri" w:cs="Calibri"/>
                <w:sz w:val="18"/>
                <w:szCs w:val="18"/>
              </w:rPr>
              <w:t>De totale projectkosten zijn €700.000; ondernemingen dragen gezamenlijk minimaal €105.000 in kind bij.</w:t>
            </w:r>
          </w:p>
        </w:tc>
      </w:tr>
    </w:tbl>
    <w:p w14:paraId="160DCDD9" w14:textId="77777777" w:rsidR="000420E8" w:rsidRDefault="000420E8" w:rsidP="00B6105B">
      <w:pPr>
        <w:autoSpaceDE w:val="0"/>
        <w:autoSpaceDN w:val="0"/>
        <w:adjustRightInd w:val="0"/>
        <w:jc w:val="both"/>
        <w:rPr>
          <w:rFonts w:asciiTheme="minorHAnsi" w:hAnsiTheme="minorHAnsi" w:cstheme="minorHAnsi"/>
          <w:sz w:val="20"/>
          <w:szCs w:val="20"/>
        </w:rPr>
      </w:pPr>
    </w:p>
    <w:p w14:paraId="61D3AD29" w14:textId="00FADD7A" w:rsidR="00B6105B" w:rsidRPr="003D6A4C" w:rsidRDefault="00B6105B" w:rsidP="00C92FE7">
      <w:pPr>
        <w:pStyle w:val="Kop2"/>
      </w:pPr>
      <w:bookmarkStart w:id="17" w:name="_Toc237519912"/>
      <w:r w:rsidRPr="003D6A4C">
        <w:t>3.</w:t>
      </w:r>
      <w:r w:rsidR="008B2B3F">
        <w:t>6</w:t>
      </w:r>
      <w:r w:rsidRPr="003D6A4C">
        <w:t xml:space="preserve"> Berekenen van de projectkosten</w:t>
      </w:r>
      <w:bookmarkEnd w:id="17"/>
    </w:p>
    <w:p w14:paraId="095E3F1A" w14:textId="3BFCD311" w:rsidR="00540796" w:rsidRDefault="00540796" w:rsidP="00540796">
      <w:pPr>
        <w:autoSpaceDE w:val="0"/>
        <w:autoSpaceDN w:val="0"/>
        <w:adjustRightInd w:val="0"/>
        <w:jc w:val="both"/>
        <w:rPr>
          <w:rFonts w:ascii="Calibri" w:hAnsi="Calibri" w:cs="Calibri"/>
          <w:bCs/>
          <w:iCs/>
          <w:color w:val="000000"/>
          <w:sz w:val="20"/>
          <w:szCs w:val="20"/>
        </w:rPr>
      </w:pPr>
      <w:r>
        <w:rPr>
          <w:rFonts w:ascii="Calibri" w:hAnsi="Calibri" w:cs="Calibri"/>
          <w:bCs/>
          <w:iCs/>
          <w:color w:val="000000"/>
          <w:sz w:val="20"/>
          <w:szCs w:val="20"/>
        </w:rPr>
        <w:t>Alleen kosten direct gerelateerd aan de R&amp;D</w:t>
      </w:r>
      <w:r w:rsidR="00CD0FE4">
        <w:rPr>
          <w:rFonts w:ascii="Calibri" w:hAnsi="Calibri" w:cs="Calibri"/>
          <w:bCs/>
          <w:iCs/>
          <w:color w:val="000000"/>
          <w:sz w:val="20"/>
          <w:szCs w:val="20"/>
        </w:rPr>
        <w:t>-</w:t>
      </w:r>
      <w:r>
        <w:rPr>
          <w:rFonts w:ascii="Calibri" w:hAnsi="Calibri" w:cs="Calibri"/>
          <w:bCs/>
          <w:iCs/>
          <w:color w:val="000000"/>
          <w:sz w:val="20"/>
          <w:szCs w:val="20"/>
        </w:rPr>
        <w:t>activiteiten binnen het project worden gezien als subsidiabele kosten en kunnen opgevoerd worden op het budgetformulier. Op het budgetformulier wordt onderscheid gemaakt tussen vijf soorten subsidiabele kosten. Raadpleeg het tabblad ‘Toelichting kostensoorten’ op het budgetformulier voor extra informatie.</w:t>
      </w:r>
    </w:p>
    <w:p w14:paraId="7FA786B5" w14:textId="0B87DF14" w:rsidR="00540796" w:rsidRDefault="00540796" w:rsidP="00540796">
      <w:pPr>
        <w:autoSpaceDE w:val="0"/>
        <w:autoSpaceDN w:val="0"/>
        <w:adjustRightInd w:val="0"/>
        <w:jc w:val="both"/>
        <w:rPr>
          <w:rFonts w:ascii="Calibri" w:hAnsi="Calibri" w:cs="Calibri"/>
          <w:bCs/>
          <w:iCs/>
          <w:color w:val="000000"/>
          <w:sz w:val="20"/>
          <w:szCs w:val="20"/>
        </w:rPr>
      </w:pPr>
    </w:p>
    <w:p w14:paraId="1DA7D32F" w14:textId="77777777" w:rsidR="006E2707" w:rsidRDefault="006E2707" w:rsidP="00540796">
      <w:pPr>
        <w:autoSpaceDE w:val="0"/>
        <w:autoSpaceDN w:val="0"/>
        <w:adjustRightInd w:val="0"/>
        <w:jc w:val="both"/>
        <w:rPr>
          <w:rFonts w:ascii="Calibri" w:hAnsi="Calibri" w:cs="Calibri"/>
          <w:bCs/>
          <w:iCs/>
          <w:color w:val="000000"/>
          <w:sz w:val="20"/>
          <w:szCs w:val="20"/>
        </w:rPr>
      </w:pPr>
    </w:p>
    <w:p w14:paraId="58E7CBC8" w14:textId="7B918BF4" w:rsidR="00540796" w:rsidRDefault="00540796" w:rsidP="00540796">
      <w:pPr>
        <w:autoSpaceDE w:val="0"/>
        <w:autoSpaceDN w:val="0"/>
        <w:adjustRightInd w:val="0"/>
        <w:jc w:val="both"/>
        <w:rPr>
          <w:rFonts w:ascii="Calibri" w:hAnsi="Calibri" w:cs="Calibri"/>
          <w:bCs/>
          <w:i/>
          <w:color w:val="000000"/>
          <w:sz w:val="20"/>
          <w:szCs w:val="20"/>
        </w:rPr>
      </w:pPr>
      <w:r>
        <w:rPr>
          <w:rFonts w:ascii="Calibri" w:hAnsi="Calibri" w:cs="Calibri"/>
          <w:bCs/>
          <w:i/>
          <w:color w:val="000000"/>
          <w:sz w:val="20"/>
          <w:szCs w:val="20"/>
        </w:rPr>
        <w:lastRenderedPageBreak/>
        <w:t>Loonkosten</w:t>
      </w:r>
    </w:p>
    <w:p w14:paraId="6A58A104" w14:textId="6D3A1541" w:rsidR="00540796" w:rsidRPr="002E694A" w:rsidRDefault="00540796" w:rsidP="002E694A">
      <w:pPr>
        <w:autoSpaceDE w:val="0"/>
        <w:autoSpaceDN w:val="0"/>
        <w:adjustRightInd w:val="0"/>
        <w:jc w:val="both"/>
        <w:rPr>
          <w:rFonts w:ascii="Calibri" w:hAnsi="Calibri" w:cs="Calibri"/>
          <w:bCs/>
          <w:iCs/>
          <w:color w:val="000000"/>
          <w:sz w:val="20"/>
          <w:szCs w:val="20"/>
        </w:rPr>
      </w:pPr>
      <w:r>
        <w:rPr>
          <w:rFonts w:ascii="Calibri" w:hAnsi="Calibri" w:cs="Calibri"/>
          <w:bCs/>
          <w:iCs/>
          <w:color w:val="000000"/>
          <w:sz w:val="20"/>
          <w:szCs w:val="20"/>
        </w:rPr>
        <w:t xml:space="preserve">Iedere consortiumpartner dient loonkosten op te voeren op het budgetformulier. Voorbeelden van loonkosten direct gerelateerd aan R&amp;D zijn wetenschappelijk personeel (PhD’er, Postdoc, PI), technici en </w:t>
      </w:r>
      <w:r w:rsidR="00E70409">
        <w:rPr>
          <w:rFonts w:ascii="Calibri" w:hAnsi="Calibri" w:cs="Calibri"/>
          <w:bCs/>
          <w:iCs/>
          <w:color w:val="000000"/>
          <w:sz w:val="20"/>
          <w:szCs w:val="20"/>
        </w:rPr>
        <w:t xml:space="preserve">wetenschappelijk </w:t>
      </w:r>
      <w:r>
        <w:rPr>
          <w:rFonts w:ascii="Calibri" w:hAnsi="Calibri" w:cs="Calibri"/>
          <w:bCs/>
          <w:iCs/>
          <w:color w:val="000000"/>
          <w:sz w:val="20"/>
          <w:szCs w:val="20"/>
        </w:rPr>
        <w:t xml:space="preserve">ondersteunend personeel. Bij het invullen van de loonkosten </w:t>
      </w:r>
      <w:r w:rsidR="00D935C1">
        <w:rPr>
          <w:rFonts w:ascii="Calibri" w:hAnsi="Calibri" w:cs="Calibri"/>
          <w:bCs/>
          <w:iCs/>
          <w:color w:val="000000"/>
          <w:sz w:val="20"/>
          <w:szCs w:val="20"/>
        </w:rPr>
        <w:t>dient</w:t>
      </w:r>
      <w:r>
        <w:rPr>
          <w:rFonts w:ascii="Calibri" w:hAnsi="Calibri" w:cs="Calibri"/>
          <w:bCs/>
          <w:iCs/>
          <w:color w:val="000000"/>
          <w:sz w:val="20"/>
          <w:szCs w:val="20"/>
        </w:rPr>
        <w:t xml:space="preserve"> gebruik gemaakt worden van één van de drie kostensystematiek</w:t>
      </w:r>
      <w:r w:rsidR="002E694A">
        <w:rPr>
          <w:rFonts w:ascii="Calibri" w:hAnsi="Calibri" w:cs="Calibri"/>
          <w:bCs/>
          <w:iCs/>
          <w:color w:val="000000"/>
          <w:sz w:val="20"/>
          <w:szCs w:val="20"/>
        </w:rPr>
        <w:t>en gegeven in het Kaderbesluit</w:t>
      </w:r>
      <w:r>
        <w:rPr>
          <w:rFonts w:ascii="Calibri" w:hAnsi="Calibri" w:cs="Calibri"/>
          <w:bCs/>
          <w:iCs/>
          <w:color w:val="000000"/>
          <w:sz w:val="20"/>
          <w:szCs w:val="20"/>
        </w:rPr>
        <w:t xml:space="preserve">. </w:t>
      </w:r>
      <w:r w:rsidRPr="000473F3">
        <w:rPr>
          <w:rFonts w:ascii="Calibri" w:hAnsi="Calibri" w:cs="Calibri"/>
          <w:bCs/>
          <w:iCs/>
          <w:color w:val="000000"/>
          <w:sz w:val="20"/>
          <w:szCs w:val="20"/>
        </w:rPr>
        <w:t xml:space="preserve">Een organisatie mag slechts één van </w:t>
      </w:r>
      <w:r>
        <w:rPr>
          <w:rFonts w:ascii="Calibri" w:hAnsi="Calibri" w:cs="Calibri"/>
          <w:bCs/>
          <w:iCs/>
          <w:color w:val="000000"/>
          <w:sz w:val="20"/>
          <w:szCs w:val="20"/>
        </w:rPr>
        <w:t>deze</w:t>
      </w:r>
      <w:r w:rsidRPr="000473F3">
        <w:rPr>
          <w:rFonts w:ascii="Calibri" w:hAnsi="Calibri" w:cs="Calibri"/>
          <w:bCs/>
          <w:iCs/>
          <w:color w:val="000000"/>
          <w:sz w:val="20"/>
          <w:szCs w:val="20"/>
        </w:rPr>
        <w:t xml:space="preserve"> methodieken gebruiken</w:t>
      </w:r>
      <w:r>
        <w:rPr>
          <w:rFonts w:ascii="Calibri" w:hAnsi="Calibri" w:cs="Calibri"/>
          <w:bCs/>
          <w:iCs/>
          <w:color w:val="000000"/>
          <w:sz w:val="20"/>
          <w:szCs w:val="20"/>
        </w:rPr>
        <w:t>.</w:t>
      </w:r>
    </w:p>
    <w:p w14:paraId="0BB63BC2" w14:textId="77777777" w:rsidR="00244C7B" w:rsidRDefault="00244C7B" w:rsidP="00540796">
      <w:pPr>
        <w:autoSpaceDE w:val="0"/>
        <w:autoSpaceDN w:val="0"/>
        <w:adjustRightInd w:val="0"/>
        <w:jc w:val="both"/>
        <w:rPr>
          <w:rFonts w:ascii="Calibri" w:hAnsi="Calibri" w:cs="Calibri"/>
          <w:bCs/>
          <w:i/>
          <w:color w:val="000000"/>
          <w:sz w:val="20"/>
          <w:szCs w:val="20"/>
        </w:rPr>
      </w:pPr>
    </w:p>
    <w:p w14:paraId="7CBC70B0" w14:textId="1DA30205" w:rsidR="00540796" w:rsidRDefault="00540796" w:rsidP="00540796">
      <w:pPr>
        <w:autoSpaceDE w:val="0"/>
        <w:autoSpaceDN w:val="0"/>
        <w:adjustRightInd w:val="0"/>
        <w:jc w:val="both"/>
        <w:rPr>
          <w:rFonts w:ascii="Calibri" w:hAnsi="Calibri" w:cs="Calibri"/>
          <w:bCs/>
          <w:i/>
          <w:color w:val="000000"/>
          <w:sz w:val="20"/>
          <w:szCs w:val="20"/>
        </w:rPr>
      </w:pPr>
      <w:r>
        <w:rPr>
          <w:rFonts w:ascii="Calibri" w:hAnsi="Calibri" w:cs="Calibri"/>
          <w:bCs/>
          <w:i/>
          <w:color w:val="000000"/>
          <w:sz w:val="20"/>
          <w:szCs w:val="20"/>
        </w:rPr>
        <w:tab/>
        <w:t xml:space="preserve">Loonkosten + 50% opslagsystematiek </w:t>
      </w:r>
    </w:p>
    <w:p w14:paraId="643C16BB" w14:textId="708CD8FF" w:rsidR="00540796" w:rsidRDefault="6B8A49E7" w:rsidP="007D4866">
      <w:pPr>
        <w:autoSpaceDE w:val="0"/>
        <w:autoSpaceDN w:val="0"/>
        <w:adjustRightInd w:val="0"/>
        <w:ind w:left="708"/>
        <w:jc w:val="both"/>
        <w:rPr>
          <w:rFonts w:ascii="Calibri" w:hAnsi="Calibri" w:cs="Calibri"/>
          <w:color w:val="000000"/>
          <w:sz w:val="20"/>
          <w:szCs w:val="20"/>
        </w:rPr>
      </w:pPr>
      <w:r w:rsidRPr="283EF7AF">
        <w:rPr>
          <w:rFonts w:ascii="Calibri" w:hAnsi="Calibri" w:cs="Calibri"/>
          <w:color w:val="000000"/>
          <w:sz w:val="20"/>
          <w:szCs w:val="20"/>
        </w:rPr>
        <w:t>De directe loonkosten (</w:t>
      </w:r>
      <w:r w:rsidR="0009451E" w:rsidRPr="283EF7AF">
        <w:rPr>
          <w:rFonts w:ascii="Calibri" w:hAnsi="Calibri" w:cs="Calibri"/>
          <w:color w:val="000000"/>
          <w:sz w:val="20"/>
          <w:szCs w:val="20"/>
        </w:rPr>
        <w:t>brutosalaris</w:t>
      </w:r>
      <w:r w:rsidRPr="283EF7AF">
        <w:rPr>
          <w:rFonts w:ascii="Calibri" w:hAnsi="Calibri" w:cs="Calibri"/>
          <w:color w:val="000000"/>
          <w:sz w:val="20"/>
          <w:szCs w:val="20"/>
        </w:rPr>
        <w:t xml:space="preserve">, </w:t>
      </w:r>
      <w:r w:rsidR="006F2B48">
        <w:rPr>
          <w:rFonts w:ascii="Calibri" w:hAnsi="Calibri" w:cs="Calibri"/>
          <w:color w:val="000000"/>
          <w:sz w:val="20"/>
          <w:szCs w:val="20"/>
        </w:rPr>
        <w:t>vakantie-uitkering</w:t>
      </w:r>
      <w:r w:rsidRPr="283EF7AF">
        <w:rPr>
          <w:rFonts w:ascii="Calibri" w:hAnsi="Calibri" w:cs="Calibri"/>
          <w:color w:val="000000"/>
          <w:sz w:val="20"/>
          <w:szCs w:val="20"/>
        </w:rPr>
        <w:t>,</w:t>
      </w:r>
      <w:r w:rsidR="006F2B48">
        <w:rPr>
          <w:rFonts w:ascii="Calibri" w:hAnsi="Calibri" w:cs="Calibri"/>
          <w:color w:val="000000"/>
          <w:sz w:val="20"/>
          <w:szCs w:val="20"/>
        </w:rPr>
        <w:t xml:space="preserve"> niet van </w:t>
      </w:r>
      <w:r w:rsidR="00E70409">
        <w:rPr>
          <w:rFonts w:ascii="Calibri" w:hAnsi="Calibri" w:cs="Calibri"/>
          <w:color w:val="000000"/>
          <w:sz w:val="20"/>
          <w:szCs w:val="20"/>
        </w:rPr>
        <w:t>winstafhankelijke</w:t>
      </w:r>
      <w:r w:rsidR="006F2B48">
        <w:rPr>
          <w:rFonts w:ascii="Calibri" w:hAnsi="Calibri" w:cs="Calibri"/>
          <w:color w:val="000000"/>
          <w:sz w:val="20"/>
          <w:szCs w:val="20"/>
        </w:rPr>
        <w:t xml:space="preserve"> </w:t>
      </w:r>
      <w:r w:rsidR="001D1AF5">
        <w:rPr>
          <w:rFonts w:ascii="Calibri" w:hAnsi="Calibri" w:cs="Calibri"/>
          <w:color w:val="000000"/>
          <w:sz w:val="20"/>
          <w:szCs w:val="20"/>
        </w:rPr>
        <w:t>eindejaarsuitkering/</w:t>
      </w:r>
      <w:r w:rsidR="00CB57D0">
        <w:rPr>
          <w:rFonts w:ascii="Calibri" w:hAnsi="Calibri" w:cs="Calibri"/>
          <w:color w:val="000000"/>
          <w:sz w:val="20"/>
          <w:szCs w:val="20"/>
        </w:rPr>
        <w:t xml:space="preserve"> </w:t>
      </w:r>
      <w:r w:rsidR="006F2B48">
        <w:rPr>
          <w:rFonts w:ascii="Calibri" w:hAnsi="Calibri" w:cs="Calibri"/>
          <w:color w:val="000000"/>
          <w:sz w:val="20"/>
          <w:szCs w:val="20"/>
        </w:rPr>
        <w:t>13</w:t>
      </w:r>
      <w:r w:rsidR="006F2B48" w:rsidRPr="006F2B48">
        <w:rPr>
          <w:rFonts w:ascii="Calibri" w:hAnsi="Calibri" w:cs="Calibri"/>
          <w:color w:val="000000"/>
          <w:sz w:val="20"/>
          <w:szCs w:val="20"/>
          <w:vertAlign w:val="superscript"/>
        </w:rPr>
        <w:t>e</w:t>
      </w:r>
      <w:r w:rsidR="006F2B48">
        <w:rPr>
          <w:rFonts w:ascii="Calibri" w:hAnsi="Calibri" w:cs="Calibri"/>
          <w:color w:val="000000"/>
          <w:sz w:val="20"/>
          <w:szCs w:val="20"/>
        </w:rPr>
        <w:t xml:space="preserve"> maand</w:t>
      </w:r>
      <w:r w:rsidR="00503DE5">
        <w:rPr>
          <w:rFonts w:ascii="Calibri" w:hAnsi="Calibri" w:cs="Calibri"/>
          <w:color w:val="000000"/>
          <w:sz w:val="20"/>
          <w:szCs w:val="20"/>
        </w:rPr>
        <w:t xml:space="preserve">, </w:t>
      </w:r>
      <w:r w:rsidR="00503DE5" w:rsidRPr="283EF7AF">
        <w:rPr>
          <w:rFonts w:ascii="Calibri" w:hAnsi="Calibri" w:cs="Calibri"/>
          <w:color w:val="000000"/>
          <w:sz w:val="20"/>
          <w:szCs w:val="20"/>
        </w:rPr>
        <w:t>werkgeverslasten</w:t>
      </w:r>
      <w:r w:rsidR="00503DE5">
        <w:rPr>
          <w:rFonts w:ascii="Calibri" w:hAnsi="Calibri" w:cs="Calibri"/>
          <w:color w:val="000000"/>
          <w:sz w:val="20"/>
          <w:szCs w:val="20"/>
        </w:rPr>
        <w:t>, etc.</w:t>
      </w:r>
      <w:r w:rsidRPr="283EF7AF">
        <w:rPr>
          <w:rFonts w:ascii="Calibri" w:hAnsi="Calibri" w:cs="Calibri"/>
          <w:color w:val="000000"/>
          <w:sz w:val="20"/>
          <w:szCs w:val="20"/>
        </w:rPr>
        <w:t xml:space="preserve">) van projectmedewerkers worden opgevoerd en automatisch vermeerderd met 50% opslag. </w:t>
      </w:r>
      <w:r w:rsidR="007C454F">
        <w:rPr>
          <w:rFonts w:ascii="Calibri" w:hAnsi="Calibri" w:cs="Calibri"/>
          <w:color w:val="000000"/>
          <w:sz w:val="20"/>
          <w:szCs w:val="20"/>
        </w:rPr>
        <w:t xml:space="preserve">Deze opslag is bedoeld </w:t>
      </w:r>
      <w:r w:rsidR="00512065">
        <w:rPr>
          <w:rFonts w:ascii="Calibri" w:hAnsi="Calibri" w:cs="Calibri"/>
          <w:color w:val="000000"/>
          <w:sz w:val="20"/>
          <w:szCs w:val="20"/>
        </w:rPr>
        <w:t>als vergoeding voor de indirecte of overheadkosten van de organisatie</w:t>
      </w:r>
      <w:r w:rsidR="00244D88">
        <w:rPr>
          <w:rFonts w:ascii="Calibri" w:hAnsi="Calibri" w:cs="Calibri"/>
          <w:color w:val="000000"/>
          <w:sz w:val="20"/>
          <w:szCs w:val="20"/>
        </w:rPr>
        <w:t xml:space="preserve">. </w:t>
      </w:r>
      <w:r w:rsidR="009E02D8">
        <w:rPr>
          <w:rFonts w:ascii="Calibri" w:hAnsi="Calibri" w:cs="Calibri"/>
          <w:color w:val="000000"/>
          <w:sz w:val="20"/>
          <w:szCs w:val="20"/>
        </w:rPr>
        <w:t xml:space="preserve">Het uurtarief berekent u door de directe loonkosten te delen door het aantal productieve uren per jaar dat in uw organisatie gangbaar is. </w:t>
      </w:r>
      <w:r w:rsidR="008A0ADF">
        <w:rPr>
          <w:rFonts w:ascii="Calibri" w:hAnsi="Calibri" w:cs="Calibri"/>
          <w:color w:val="000000"/>
          <w:sz w:val="20"/>
          <w:szCs w:val="20"/>
        </w:rPr>
        <w:t>De loonkosten + 50% opslag systematiek is hoofdzakelijk bedoeld voor personeel dat in (vaste) loondienst is.</w:t>
      </w:r>
    </w:p>
    <w:p w14:paraId="448F3182" w14:textId="77777777" w:rsidR="00A639AB" w:rsidRDefault="00A639AB" w:rsidP="00540796">
      <w:pPr>
        <w:autoSpaceDE w:val="0"/>
        <w:autoSpaceDN w:val="0"/>
        <w:adjustRightInd w:val="0"/>
        <w:jc w:val="both"/>
        <w:rPr>
          <w:rFonts w:ascii="Calibri" w:hAnsi="Calibri" w:cs="Calibri"/>
          <w:bCs/>
          <w:iCs/>
          <w:color w:val="000000"/>
          <w:sz w:val="20"/>
          <w:szCs w:val="20"/>
        </w:rPr>
      </w:pPr>
    </w:p>
    <w:p w14:paraId="07FB1364" w14:textId="7E6F8569" w:rsidR="00540796" w:rsidRDefault="00540796" w:rsidP="00540796">
      <w:pPr>
        <w:autoSpaceDE w:val="0"/>
        <w:autoSpaceDN w:val="0"/>
        <w:adjustRightInd w:val="0"/>
        <w:jc w:val="both"/>
        <w:rPr>
          <w:rFonts w:ascii="Calibri" w:hAnsi="Calibri" w:cs="Calibri"/>
          <w:bCs/>
          <w:i/>
          <w:color w:val="000000"/>
          <w:sz w:val="20"/>
          <w:szCs w:val="20"/>
        </w:rPr>
      </w:pPr>
      <w:r>
        <w:rPr>
          <w:rFonts w:ascii="Calibri" w:hAnsi="Calibri" w:cs="Calibri"/>
          <w:bCs/>
          <w:iCs/>
          <w:color w:val="000000"/>
          <w:sz w:val="20"/>
          <w:szCs w:val="20"/>
        </w:rPr>
        <w:tab/>
      </w:r>
      <w:r>
        <w:rPr>
          <w:rFonts w:ascii="Calibri" w:hAnsi="Calibri" w:cs="Calibri"/>
          <w:bCs/>
          <w:i/>
          <w:color w:val="000000"/>
          <w:sz w:val="20"/>
          <w:szCs w:val="20"/>
        </w:rPr>
        <w:t>Vast</w:t>
      </w:r>
      <w:r w:rsidR="0023188C">
        <w:rPr>
          <w:rFonts w:ascii="Calibri" w:hAnsi="Calibri" w:cs="Calibri"/>
          <w:bCs/>
          <w:i/>
          <w:color w:val="000000"/>
          <w:sz w:val="20"/>
          <w:szCs w:val="20"/>
        </w:rPr>
        <w:t xml:space="preserve"> </w:t>
      </w:r>
      <w:r>
        <w:rPr>
          <w:rFonts w:ascii="Calibri" w:hAnsi="Calibri" w:cs="Calibri"/>
          <w:bCs/>
          <w:i/>
          <w:color w:val="000000"/>
          <w:sz w:val="20"/>
          <w:szCs w:val="20"/>
        </w:rPr>
        <w:t xml:space="preserve">uurtarief </w:t>
      </w:r>
    </w:p>
    <w:p w14:paraId="4623A80A" w14:textId="1CC8ACBB" w:rsidR="00540796" w:rsidRDefault="005C1934" w:rsidP="283EF7AF">
      <w:pPr>
        <w:autoSpaceDE w:val="0"/>
        <w:autoSpaceDN w:val="0"/>
        <w:adjustRightInd w:val="0"/>
        <w:ind w:left="708"/>
        <w:jc w:val="both"/>
        <w:rPr>
          <w:rFonts w:ascii="Calibri" w:hAnsi="Calibri" w:cs="Arial"/>
          <w:sz w:val="20"/>
          <w:szCs w:val="20"/>
        </w:rPr>
      </w:pPr>
      <w:r>
        <w:rPr>
          <w:rFonts w:ascii="Calibri" w:hAnsi="Calibri" w:cs="Calibri"/>
          <w:color w:val="000000"/>
          <w:sz w:val="20"/>
          <w:szCs w:val="20"/>
        </w:rPr>
        <w:t>Het vaste uurtarief is een vergoeding voor de loonkosten/arbeidskosten en de indirecte of overhead</w:t>
      </w:r>
      <w:r w:rsidR="00B95FBC">
        <w:rPr>
          <w:rFonts w:ascii="Calibri" w:hAnsi="Calibri" w:cs="Calibri"/>
          <w:color w:val="000000"/>
          <w:sz w:val="20"/>
          <w:szCs w:val="20"/>
        </w:rPr>
        <w:t xml:space="preserve"> </w:t>
      </w:r>
      <w:r>
        <w:rPr>
          <w:rFonts w:ascii="Calibri" w:hAnsi="Calibri" w:cs="Calibri"/>
          <w:color w:val="000000"/>
          <w:sz w:val="20"/>
          <w:szCs w:val="20"/>
        </w:rPr>
        <w:t xml:space="preserve">kosten van uw organisatie. </w:t>
      </w:r>
      <w:r w:rsidR="00FA71F2">
        <w:rPr>
          <w:rFonts w:ascii="Calibri" w:hAnsi="Calibri" w:cs="Calibri"/>
          <w:color w:val="000000"/>
          <w:sz w:val="20"/>
          <w:szCs w:val="20"/>
        </w:rPr>
        <w:t>Binnen de PPS-I</w:t>
      </w:r>
      <w:r w:rsidR="00D97507">
        <w:rPr>
          <w:rFonts w:ascii="Calibri" w:hAnsi="Calibri" w:cs="Calibri"/>
          <w:color w:val="000000"/>
          <w:sz w:val="20"/>
          <w:szCs w:val="20"/>
        </w:rPr>
        <w:t>nnovatie</w:t>
      </w:r>
      <w:r w:rsidR="00FA71F2">
        <w:rPr>
          <w:rFonts w:ascii="Calibri" w:hAnsi="Calibri" w:cs="Calibri"/>
          <w:color w:val="000000"/>
          <w:sz w:val="20"/>
          <w:szCs w:val="20"/>
        </w:rPr>
        <w:t>regeling wordt e</w:t>
      </w:r>
      <w:r w:rsidR="6B8A49E7" w:rsidRPr="283EF7AF">
        <w:rPr>
          <w:rFonts w:ascii="Calibri" w:hAnsi="Calibri" w:cs="Calibri"/>
          <w:color w:val="000000"/>
          <w:sz w:val="20"/>
          <w:szCs w:val="20"/>
        </w:rPr>
        <w:t>en vast uurtarief van €60,- per uur</w:t>
      </w:r>
      <w:r w:rsidR="00FA71F2">
        <w:rPr>
          <w:rFonts w:ascii="Calibri" w:hAnsi="Calibri" w:cs="Calibri"/>
          <w:color w:val="000000"/>
          <w:sz w:val="20"/>
          <w:szCs w:val="20"/>
        </w:rPr>
        <w:t xml:space="preserve"> gehanteerd</w:t>
      </w:r>
      <w:r w:rsidR="6B8A49E7" w:rsidRPr="283EF7AF">
        <w:rPr>
          <w:rFonts w:ascii="Calibri" w:hAnsi="Calibri" w:cs="Calibri"/>
          <w:color w:val="000000"/>
          <w:sz w:val="20"/>
          <w:szCs w:val="20"/>
        </w:rPr>
        <w:t xml:space="preserve">. Partijen die geen PPS-subsidie aanwenden mogen ook een eigen uurtarief hanteren. </w:t>
      </w:r>
      <w:r w:rsidR="6B8A49E7" w:rsidRPr="007F0B39">
        <w:rPr>
          <w:rFonts w:ascii="Calibri" w:hAnsi="Calibri" w:cs="Arial"/>
          <w:sz w:val="20"/>
          <w:szCs w:val="20"/>
        </w:rPr>
        <w:t xml:space="preserve">Voorwaarde </w:t>
      </w:r>
      <w:r w:rsidR="0023188C">
        <w:rPr>
          <w:rFonts w:ascii="Calibri" w:hAnsi="Calibri" w:cs="Arial"/>
          <w:sz w:val="20"/>
          <w:szCs w:val="20"/>
        </w:rPr>
        <w:t xml:space="preserve">hiervoor </w:t>
      </w:r>
      <w:r w:rsidR="6B8A49E7" w:rsidRPr="007F0B39">
        <w:rPr>
          <w:rFonts w:ascii="Calibri" w:hAnsi="Calibri" w:cs="Arial"/>
          <w:sz w:val="20"/>
          <w:szCs w:val="20"/>
        </w:rPr>
        <w:t>is  dat de berekening van de kosten o.b.v. een gebruikelijke en</w:t>
      </w:r>
      <w:r w:rsidR="3C08DC8D" w:rsidRPr="007F0B39">
        <w:rPr>
          <w:rFonts w:ascii="Calibri" w:hAnsi="Calibri" w:cs="Arial"/>
          <w:sz w:val="20"/>
          <w:szCs w:val="20"/>
        </w:rPr>
        <w:t xml:space="preserve"> </w:t>
      </w:r>
      <w:r w:rsidR="6B8A49E7" w:rsidRPr="007F0B39">
        <w:rPr>
          <w:rFonts w:ascii="Calibri" w:hAnsi="Calibri" w:cs="Arial"/>
          <w:sz w:val="20"/>
          <w:szCs w:val="20"/>
        </w:rPr>
        <w:t>controleerbare methode plaatsvindt en gebaseerd is op bedrijfseconomische grondslagen en normen die in het maatschappelijk verkeer als aanvaardbaar worden beschouwd en die de deelnemers aan een samenwerkingsproject stelselmatig toepassen</w:t>
      </w:r>
      <w:r w:rsidR="6B8A49E7">
        <w:rPr>
          <w:rFonts w:ascii="Calibri" w:hAnsi="Calibri" w:cs="Arial"/>
          <w:sz w:val="20"/>
          <w:szCs w:val="20"/>
        </w:rPr>
        <w:t xml:space="preserve">. </w:t>
      </w:r>
      <w:r w:rsidR="6B8A49E7" w:rsidRPr="007F0B39">
        <w:rPr>
          <w:rFonts w:ascii="Calibri" w:hAnsi="Calibri" w:cs="Arial"/>
          <w:sz w:val="20"/>
          <w:szCs w:val="20"/>
        </w:rPr>
        <w:t xml:space="preserve">Op het budgetformulier </w:t>
      </w:r>
      <w:r w:rsidR="00E2498A">
        <w:rPr>
          <w:rFonts w:ascii="Calibri" w:hAnsi="Calibri" w:cs="Arial"/>
          <w:sz w:val="20"/>
          <w:szCs w:val="20"/>
        </w:rPr>
        <w:t>mogen</w:t>
      </w:r>
      <w:r w:rsidR="6B8A49E7" w:rsidRPr="007F0B39">
        <w:rPr>
          <w:rFonts w:ascii="Calibri" w:hAnsi="Calibri" w:cs="Arial"/>
          <w:sz w:val="20"/>
          <w:szCs w:val="20"/>
        </w:rPr>
        <w:t xml:space="preserve"> deze partijen het standaard uurtarief van €60,- aanpassen</w:t>
      </w:r>
      <w:r w:rsidR="6B8A49E7">
        <w:rPr>
          <w:rFonts w:ascii="Calibri" w:hAnsi="Calibri" w:cs="Arial"/>
          <w:sz w:val="20"/>
          <w:szCs w:val="20"/>
        </w:rPr>
        <w:t>.</w:t>
      </w:r>
    </w:p>
    <w:p w14:paraId="60F250C3" w14:textId="3990A662" w:rsidR="00540796" w:rsidRDefault="00540796" w:rsidP="00540796">
      <w:pPr>
        <w:autoSpaceDE w:val="0"/>
        <w:autoSpaceDN w:val="0"/>
        <w:adjustRightInd w:val="0"/>
        <w:jc w:val="both"/>
        <w:rPr>
          <w:rFonts w:ascii="Calibri" w:hAnsi="Calibri" w:cs="Arial"/>
          <w:sz w:val="20"/>
          <w:szCs w:val="20"/>
        </w:rPr>
      </w:pPr>
    </w:p>
    <w:p w14:paraId="598B5E56" w14:textId="4D965529" w:rsidR="002E694A" w:rsidRDefault="002E694A" w:rsidP="002E694A">
      <w:pPr>
        <w:autoSpaceDE w:val="0"/>
        <w:autoSpaceDN w:val="0"/>
        <w:adjustRightInd w:val="0"/>
        <w:ind w:firstLine="708"/>
        <w:jc w:val="both"/>
        <w:rPr>
          <w:rFonts w:ascii="Calibri" w:hAnsi="Calibri" w:cs="Calibri"/>
          <w:bCs/>
          <w:iCs/>
          <w:color w:val="000000"/>
          <w:sz w:val="20"/>
          <w:szCs w:val="20"/>
        </w:rPr>
      </w:pPr>
      <w:r>
        <w:rPr>
          <w:rFonts w:ascii="Calibri" w:hAnsi="Calibri" w:cs="Calibri"/>
          <w:bCs/>
          <w:i/>
          <w:color w:val="000000"/>
          <w:sz w:val="20"/>
          <w:szCs w:val="20"/>
        </w:rPr>
        <w:t>Integrale kostensystematiek</w:t>
      </w:r>
      <w:r w:rsidR="006C1381">
        <w:rPr>
          <w:rFonts w:ascii="Calibri" w:hAnsi="Calibri" w:cs="Calibri"/>
          <w:bCs/>
          <w:i/>
          <w:color w:val="000000"/>
          <w:sz w:val="20"/>
          <w:szCs w:val="20"/>
        </w:rPr>
        <w:t xml:space="preserve"> (IKS)</w:t>
      </w:r>
    </w:p>
    <w:p w14:paraId="52AEF969" w14:textId="2B7164ED" w:rsidR="002E694A" w:rsidRPr="000473F3" w:rsidRDefault="002E694A" w:rsidP="002E694A">
      <w:pPr>
        <w:autoSpaceDE w:val="0"/>
        <w:autoSpaceDN w:val="0"/>
        <w:adjustRightInd w:val="0"/>
        <w:ind w:left="708"/>
        <w:jc w:val="both"/>
        <w:rPr>
          <w:rFonts w:ascii="Calibri" w:hAnsi="Calibri" w:cs="Calibri"/>
          <w:b/>
          <w:bCs/>
          <w:color w:val="000000"/>
          <w:sz w:val="20"/>
          <w:szCs w:val="20"/>
        </w:rPr>
      </w:pPr>
      <w:r w:rsidRPr="283EF7AF">
        <w:rPr>
          <w:rFonts w:ascii="Calibri" w:hAnsi="Calibri" w:cs="Calibri"/>
          <w:color w:val="000000"/>
          <w:sz w:val="20"/>
          <w:szCs w:val="20"/>
        </w:rPr>
        <w:t xml:space="preserve">De </w:t>
      </w:r>
      <w:r w:rsidR="0060046B" w:rsidRPr="283EF7AF">
        <w:rPr>
          <w:rFonts w:ascii="Calibri" w:hAnsi="Calibri" w:cs="Calibri"/>
          <w:color w:val="000000"/>
          <w:sz w:val="20"/>
          <w:szCs w:val="20"/>
        </w:rPr>
        <w:t>IKS-methode</w:t>
      </w:r>
      <w:r w:rsidRPr="283EF7AF">
        <w:rPr>
          <w:rFonts w:ascii="Calibri" w:hAnsi="Calibri" w:cs="Calibri"/>
          <w:color w:val="000000"/>
          <w:sz w:val="20"/>
          <w:szCs w:val="20"/>
        </w:rPr>
        <w:t xml:space="preserve"> is geschikt voor grote organisaties die regelmatig subsidie aanvragen bij RVO, en dient op voorhand op organisatieniveau goedgekeurd te zijn via RVO. Bij het gebruik van IKS dient bij indiening van de aanvraag een bewijs van goedkeuring van RVO meegestuurd te worden. </w:t>
      </w:r>
      <w:r w:rsidRPr="00E5165C">
        <w:rPr>
          <w:rFonts w:ascii="Calibri" w:hAnsi="Calibri" w:cs="Calibri"/>
          <w:b/>
          <w:bCs/>
          <w:color w:val="000000"/>
          <w:sz w:val="20"/>
          <w:szCs w:val="20"/>
        </w:rPr>
        <w:t xml:space="preserve">Let op: </w:t>
      </w:r>
      <w:r w:rsidR="0004708D">
        <w:rPr>
          <w:rFonts w:ascii="Calibri" w:hAnsi="Calibri" w:cs="Calibri"/>
          <w:b/>
          <w:bCs/>
          <w:color w:val="000000"/>
          <w:sz w:val="20"/>
          <w:szCs w:val="20"/>
        </w:rPr>
        <w:t>w</w:t>
      </w:r>
      <w:r w:rsidR="00E5165C" w:rsidRPr="00E5165C">
        <w:rPr>
          <w:rFonts w:ascii="Calibri" w:hAnsi="Calibri" w:cs="Calibri"/>
          <w:b/>
          <w:bCs/>
          <w:color w:val="000000"/>
          <w:sz w:val="20"/>
          <w:szCs w:val="20"/>
        </w:rPr>
        <w:t xml:space="preserve">anneer u gebruik maakt van IKS, zijn kosten voor materialen, afschrijvingen en reis- en verblijfkosten vaak </w:t>
      </w:r>
      <w:r w:rsidR="00753B17">
        <w:rPr>
          <w:rFonts w:ascii="Calibri" w:hAnsi="Calibri" w:cs="Calibri"/>
          <w:b/>
          <w:bCs/>
          <w:color w:val="000000"/>
          <w:sz w:val="20"/>
          <w:szCs w:val="20"/>
        </w:rPr>
        <w:t>al</w:t>
      </w:r>
      <w:r w:rsidR="00E5165C" w:rsidRPr="00E5165C">
        <w:rPr>
          <w:rStyle w:val="apple-converted-space"/>
          <w:rFonts w:ascii="Calibri" w:hAnsi="Calibri" w:cs="Calibri"/>
          <w:b/>
          <w:bCs/>
          <w:color w:val="000000"/>
          <w:sz w:val="20"/>
          <w:szCs w:val="20"/>
        </w:rPr>
        <w:t> </w:t>
      </w:r>
      <w:r w:rsidR="00E5165C" w:rsidRPr="00E5165C">
        <w:rPr>
          <w:rStyle w:val="Zwaar"/>
          <w:rFonts w:ascii="Calibri" w:hAnsi="Calibri" w:cs="Calibri"/>
          <w:color w:val="000000"/>
          <w:sz w:val="20"/>
          <w:szCs w:val="20"/>
        </w:rPr>
        <w:t>verwerkt in de loonkosten</w:t>
      </w:r>
      <w:r w:rsidR="00E5165C" w:rsidRPr="00E5165C">
        <w:rPr>
          <w:rFonts w:ascii="Calibri" w:hAnsi="Calibri" w:cs="Calibri"/>
          <w:b/>
          <w:bCs/>
          <w:color w:val="000000"/>
          <w:sz w:val="20"/>
          <w:szCs w:val="20"/>
        </w:rPr>
        <w:t>. Het is</w:t>
      </w:r>
      <w:r w:rsidR="00E5165C" w:rsidRPr="00E5165C">
        <w:rPr>
          <w:rStyle w:val="apple-converted-space"/>
          <w:rFonts w:ascii="Calibri" w:hAnsi="Calibri" w:cs="Calibri"/>
          <w:b/>
          <w:bCs/>
          <w:color w:val="000000"/>
          <w:sz w:val="20"/>
          <w:szCs w:val="20"/>
        </w:rPr>
        <w:t> </w:t>
      </w:r>
      <w:r w:rsidR="008C40C7">
        <w:rPr>
          <w:rStyle w:val="apple-converted-space"/>
          <w:rFonts w:ascii="Calibri" w:hAnsi="Calibri" w:cs="Calibri"/>
          <w:b/>
          <w:bCs/>
          <w:color w:val="000000"/>
          <w:sz w:val="20"/>
          <w:szCs w:val="20"/>
        </w:rPr>
        <w:t xml:space="preserve">in dat geval </w:t>
      </w:r>
      <w:r w:rsidR="00E5165C" w:rsidRPr="00E5165C">
        <w:rPr>
          <w:rStyle w:val="Zwaar"/>
          <w:rFonts w:ascii="Calibri" w:hAnsi="Calibri" w:cs="Calibri"/>
          <w:color w:val="000000"/>
          <w:sz w:val="20"/>
          <w:szCs w:val="20"/>
        </w:rPr>
        <w:t>niet toegestaan</w:t>
      </w:r>
      <w:r w:rsidR="00E5165C" w:rsidRPr="00E5165C">
        <w:rPr>
          <w:rStyle w:val="apple-converted-space"/>
          <w:rFonts w:ascii="Calibri" w:hAnsi="Calibri" w:cs="Calibri"/>
          <w:b/>
          <w:bCs/>
          <w:color w:val="000000"/>
          <w:sz w:val="20"/>
          <w:szCs w:val="20"/>
        </w:rPr>
        <w:t> </w:t>
      </w:r>
      <w:r w:rsidR="00E5165C" w:rsidRPr="00E5165C">
        <w:rPr>
          <w:rFonts w:ascii="Calibri" w:hAnsi="Calibri" w:cs="Calibri"/>
          <w:b/>
          <w:bCs/>
          <w:color w:val="000000"/>
          <w:sz w:val="20"/>
          <w:szCs w:val="20"/>
        </w:rPr>
        <w:t>deze kosten</w:t>
      </w:r>
      <w:r w:rsidR="00E5165C" w:rsidRPr="00E5165C">
        <w:rPr>
          <w:rStyle w:val="apple-converted-space"/>
          <w:rFonts w:ascii="Calibri" w:hAnsi="Calibri" w:cs="Calibri"/>
          <w:b/>
          <w:bCs/>
          <w:color w:val="000000"/>
          <w:sz w:val="20"/>
          <w:szCs w:val="20"/>
        </w:rPr>
        <w:t> </w:t>
      </w:r>
      <w:r w:rsidR="00E5165C" w:rsidRPr="00E5165C">
        <w:rPr>
          <w:rStyle w:val="Zwaar"/>
          <w:rFonts w:ascii="Calibri" w:hAnsi="Calibri" w:cs="Calibri"/>
          <w:color w:val="000000"/>
          <w:sz w:val="20"/>
          <w:szCs w:val="20"/>
        </w:rPr>
        <w:t>separaat op te voeren</w:t>
      </w:r>
      <w:r w:rsidR="00E5165C" w:rsidRPr="00E5165C">
        <w:rPr>
          <w:rStyle w:val="apple-converted-space"/>
          <w:rFonts w:ascii="Calibri" w:hAnsi="Calibri" w:cs="Calibri"/>
          <w:b/>
          <w:bCs/>
          <w:color w:val="000000"/>
          <w:sz w:val="20"/>
          <w:szCs w:val="20"/>
        </w:rPr>
        <w:t> </w:t>
      </w:r>
      <w:r w:rsidR="00E5165C" w:rsidRPr="00E5165C">
        <w:rPr>
          <w:rFonts w:ascii="Calibri" w:hAnsi="Calibri" w:cs="Calibri"/>
          <w:b/>
          <w:bCs/>
          <w:color w:val="000000"/>
          <w:sz w:val="20"/>
          <w:szCs w:val="20"/>
        </w:rPr>
        <w:t>in het budgetformulier, om dubbele financiering te voorkomen.</w:t>
      </w:r>
    </w:p>
    <w:p w14:paraId="6C998B8C" w14:textId="73400498" w:rsidR="002E694A" w:rsidRDefault="0076203D" w:rsidP="00540796">
      <w:pPr>
        <w:autoSpaceDE w:val="0"/>
        <w:autoSpaceDN w:val="0"/>
        <w:adjustRightInd w:val="0"/>
        <w:jc w:val="both"/>
        <w:rPr>
          <w:rFonts w:ascii="Calibri" w:hAnsi="Calibri" w:cs="Arial"/>
          <w:sz w:val="20"/>
          <w:szCs w:val="20"/>
        </w:rPr>
      </w:pPr>
      <w:r>
        <w:rPr>
          <w:noProof/>
        </w:rPr>
        <mc:AlternateContent>
          <mc:Choice Requires="wps">
            <w:drawing>
              <wp:anchor distT="0" distB="0" distL="114300" distR="114300" simplePos="0" relativeHeight="251658249" behindDoc="0" locked="0" layoutInCell="1" allowOverlap="1" wp14:anchorId="79FD3DBE" wp14:editId="03368BE7">
                <wp:simplePos x="0" y="0"/>
                <wp:positionH relativeFrom="column">
                  <wp:posOffset>0</wp:posOffset>
                </wp:positionH>
                <wp:positionV relativeFrom="paragraph">
                  <wp:posOffset>165100</wp:posOffset>
                </wp:positionV>
                <wp:extent cx="5786120" cy="1828800"/>
                <wp:effectExtent l="12700" t="12700" r="17780" b="8255"/>
                <wp:wrapSquare wrapText="bothSides"/>
                <wp:docPr id="1795588825" name="Tekstvak 1"/>
                <wp:cNvGraphicFramePr/>
                <a:graphic xmlns:a="http://schemas.openxmlformats.org/drawingml/2006/main">
                  <a:graphicData uri="http://schemas.microsoft.com/office/word/2010/wordprocessingShape">
                    <wps:wsp>
                      <wps:cNvSpPr txBox="1"/>
                      <wps:spPr>
                        <a:xfrm>
                          <a:off x="0" y="0"/>
                          <a:ext cx="578612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2A48EA59" w14:textId="29EB592D" w:rsidR="0076203D" w:rsidRPr="00E449D2" w:rsidRDefault="0076203D" w:rsidP="0076203D">
                            <w:pPr>
                              <w:jc w:val="both"/>
                              <w:rPr>
                                <w:rFonts w:ascii="Calibri" w:hAnsi="Calibri" w:cs="Calibri"/>
                                <w:iCs/>
                                <w:color w:val="000000"/>
                                <w:sz w:val="20"/>
                                <w:szCs w:val="20"/>
                                <w:shd w:val="clear" w:color="auto" w:fill="FFFFFF"/>
                              </w:rPr>
                            </w:pPr>
                            <w:r w:rsidRPr="00E449D2">
                              <w:rPr>
                                <w:rFonts w:ascii="Apple Color Emoji" w:hAnsi="Apple Color Emoji" w:cs="Apple Color Emoji"/>
                                <w:color w:val="000000"/>
                                <w:sz w:val="20"/>
                                <w:szCs w:val="20"/>
                                <w:shd w:val="clear" w:color="auto" w:fill="FFFFFF"/>
                              </w:rPr>
                              <w:t>⚠️</w:t>
                            </w:r>
                            <w:r w:rsidRPr="00E449D2">
                              <w:rPr>
                                <w:rFonts w:ascii="Calibri" w:hAnsi="Calibri" w:cs="Calibri"/>
                                <w:color w:val="000000"/>
                                <w:sz w:val="20"/>
                                <w:szCs w:val="20"/>
                                <w:shd w:val="clear" w:color="auto" w:fill="FFFFFF"/>
                              </w:rPr>
                              <w:t xml:space="preserve"> </w:t>
                            </w:r>
                            <w:r w:rsidR="007B2965" w:rsidRPr="00F703EE">
                              <w:rPr>
                                <w:rFonts w:asciiTheme="minorHAnsi" w:hAnsiTheme="minorHAnsi" w:cstheme="minorBidi"/>
                                <w:b/>
                                <w:bCs/>
                                <w:sz w:val="20"/>
                                <w:szCs w:val="15"/>
                              </w:rPr>
                              <w:t xml:space="preserve">Let op: </w:t>
                            </w:r>
                            <w:r w:rsidRPr="00E449D2">
                              <w:rPr>
                                <w:rFonts w:ascii="Calibri" w:hAnsi="Calibri" w:cs="Calibri"/>
                                <w:color w:val="000000"/>
                                <w:sz w:val="20"/>
                                <w:szCs w:val="20"/>
                              </w:rPr>
                              <w:t xml:space="preserve">Voor </w:t>
                            </w:r>
                            <w:r w:rsidR="0023188C">
                              <w:rPr>
                                <w:rFonts w:ascii="Calibri" w:hAnsi="Calibri" w:cs="Calibri"/>
                                <w:color w:val="000000"/>
                                <w:sz w:val="20"/>
                                <w:szCs w:val="20"/>
                              </w:rPr>
                              <w:t xml:space="preserve">alle </w:t>
                            </w:r>
                            <w:r w:rsidRPr="00E449D2">
                              <w:rPr>
                                <w:rFonts w:ascii="Calibri" w:hAnsi="Calibri" w:cs="Calibri"/>
                                <w:color w:val="000000"/>
                                <w:sz w:val="20"/>
                                <w:szCs w:val="20"/>
                              </w:rPr>
                              <w:t>loonkosten dient een sluitende en volledige urenregistratie</w:t>
                            </w:r>
                            <w:r w:rsidR="0004708D">
                              <w:rPr>
                                <w:rFonts w:ascii="Calibri" w:hAnsi="Calibri" w:cs="Calibri"/>
                                <w:color w:val="000000"/>
                                <w:sz w:val="20"/>
                                <w:szCs w:val="20"/>
                              </w:rPr>
                              <w:t xml:space="preserve"> te</w:t>
                            </w:r>
                            <w:r w:rsidRPr="00E449D2">
                              <w:rPr>
                                <w:rFonts w:ascii="Calibri" w:hAnsi="Calibri" w:cs="Calibri"/>
                                <w:color w:val="000000"/>
                                <w:sz w:val="20"/>
                                <w:szCs w:val="20"/>
                              </w:rPr>
                              <w:t xml:space="preserve"> worden bijgehouden</w:t>
                            </w:r>
                            <w:r>
                              <w:rPr>
                                <w:rFonts w:ascii="Calibri" w:hAnsi="Calibri" w:cs="Calibri"/>
                                <w:color w:val="000000"/>
                                <w:sz w:val="20"/>
                                <w:szCs w:val="20"/>
                              </w:rPr>
                              <w:t xml:space="preserve"> gedurende de looptijd van het project</w:t>
                            </w:r>
                            <w:r w:rsidRPr="00E449D2">
                              <w:rPr>
                                <w:rFonts w:ascii="Calibri" w:hAnsi="Calibri" w:cs="Calibri"/>
                                <w:color w:val="000000"/>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cei="http://schemas.microsoft.com/office/word/2026/wordml/cei">
            <w:pict>
              <v:shape w14:anchorId="79FD3DBE" id="_x0000_s1036" type="#_x0000_t202" style="position:absolute;left:0;text-align:left;margin-left:0;margin-top:13pt;width:455.6pt;height:2in;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" fillcolor="white [3201]" strokecolor="#f26f06" strokeweight="2pt">
                <v:textbox style="mso-fit-shape-to-text:t">
                  <w:txbxContent>
                    <w:p w14:paraId="2A48EA59" w14:textId="29EB592D" w:rsidR="0076203D" w:rsidRPr="00E449D2" w:rsidRDefault="0076203D" w:rsidP="0076203D">
                      <w:pPr>
                        <w:jc w:val="both"/>
                        <w:rPr>
                          <w:rFonts w:ascii="Calibri" w:hAnsi="Calibri" w:cs="Calibri"/>
                          <w:iCs/>
                          <w:color w:val="000000"/>
                          <w:sz w:val="20"/>
                          <w:szCs w:val="20"/>
                          <w:shd w:val="clear" w:color="auto" w:fill="FFFFFF"/>
                        </w:rPr>
                      </w:pPr>
                      <w:r w:rsidRPr="00E449D2">
                        <w:rPr>
                          <w:rFonts w:ascii="Apple Color Emoji" w:hAnsi="Apple Color Emoji" w:cs="Apple Color Emoji"/>
                          <w:color w:val="000000"/>
                          <w:sz w:val="20"/>
                          <w:szCs w:val="20"/>
                          <w:shd w:val="clear" w:color="auto" w:fill="FFFFFF"/>
                        </w:rPr>
                        <w:t>⚠️</w:t>
                      </w:r>
                      <w:r w:rsidRPr="00E449D2">
                        <w:rPr>
                          <w:rFonts w:ascii="Calibri" w:hAnsi="Calibri" w:cs="Calibri"/>
                          <w:color w:val="000000"/>
                          <w:sz w:val="20"/>
                          <w:szCs w:val="20"/>
                          <w:shd w:val="clear" w:color="auto" w:fill="FFFFFF"/>
                        </w:rPr>
                        <w:t xml:space="preserve"> </w:t>
                      </w:r>
                      <w:r w:rsidR="007B2965" w:rsidRPr="00F703EE">
                        <w:rPr>
                          <w:rFonts w:asciiTheme="minorHAnsi" w:hAnsiTheme="minorHAnsi" w:cstheme="minorBidi"/>
                          <w:b/>
                          <w:bCs/>
                          <w:sz w:val="20"/>
                          <w:szCs w:val="15"/>
                        </w:rPr>
                        <w:t xml:space="preserve">Let op: </w:t>
                      </w:r>
                      <w:r w:rsidRPr="00E449D2">
                        <w:rPr>
                          <w:rFonts w:ascii="Calibri" w:hAnsi="Calibri" w:cs="Calibri"/>
                          <w:color w:val="000000"/>
                          <w:sz w:val="20"/>
                          <w:szCs w:val="20"/>
                        </w:rPr>
                        <w:t xml:space="preserve">Voor </w:t>
                      </w:r>
                      <w:r w:rsidR="0023188C">
                        <w:rPr>
                          <w:rFonts w:ascii="Calibri" w:hAnsi="Calibri" w:cs="Calibri"/>
                          <w:color w:val="000000"/>
                          <w:sz w:val="20"/>
                          <w:szCs w:val="20"/>
                        </w:rPr>
                        <w:t xml:space="preserve">alle </w:t>
                      </w:r>
                      <w:r w:rsidRPr="00E449D2">
                        <w:rPr>
                          <w:rFonts w:ascii="Calibri" w:hAnsi="Calibri" w:cs="Calibri"/>
                          <w:color w:val="000000"/>
                          <w:sz w:val="20"/>
                          <w:szCs w:val="20"/>
                        </w:rPr>
                        <w:t>loonkosten dient een sluitende en volledige urenregistratie</w:t>
                      </w:r>
                      <w:r w:rsidR="0004708D">
                        <w:rPr>
                          <w:rFonts w:ascii="Calibri" w:hAnsi="Calibri" w:cs="Calibri"/>
                          <w:color w:val="000000"/>
                          <w:sz w:val="20"/>
                          <w:szCs w:val="20"/>
                        </w:rPr>
                        <w:t xml:space="preserve"> te</w:t>
                      </w:r>
                      <w:r w:rsidRPr="00E449D2">
                        <w:rPr>
                          <w:rFonts w:ascii="Calibri" w:hAnsi="Calibri" w:cs="Calibri"/>
                          <w:color w:val="000000"/>
                          <w:sz w:val="20"/>
                          <w:szCs w:val="20"/>
                        </w:rPr>
                        <w:t xml:space="preserve"> worden bijgehouden</w:t>
                      </w:r>
                      <w:r>
                        <w:rPr>
                          <w:rFonts w:ascii="Calibri" w:hAnsi="Calibri" w:cs="Calibri"/>
                          <w:color w:val="000000"/>
                          <w:sz w:val="20"/>
                          <w:szCs w:val="20"/>
                        </w:rPr>
                        <w:t xml:space="preserve"> gedurende de looptijd van het project</w:t>
                      </w:r>
                      <w:r w:rsidRPr="00E449D2">
                        <w:rPr>
                          <w:rFonts w:ascii="Calibri" w:hAnsi="Calibri" w:cs="Calibri"/>
                          <w:color w:val="000000"/>
                          <w:sz w:val="20"/>
                          <w:szCs w:val="20"/>
                        </w:rPr>
                        <w:t>.</w:t>
                      </w:r>
                    </w:p>
                  </w:txbxContent>
                </v:textbox>
                <w10:wrap type="square"/>
              </v:shape>
            </w:pict>
          </mc:Fallback>
        </mc:AlternateContent>
      </w:r>
    </w:p>
    <w:p w14:paraId="4B112D78" w14:textId="2CF7C1C8" w:rsidR="00540796" w:rsidRDefault="00540796" w:rsidP="00540796">
      <w:pPr>
        <w:autoSpaceDE w:val="0"/>
        <w:autoSpaceDN w:val="0"/>
        <w:adjustRightInd w:val="0"/>
        <w:jc w:val="both"/>
        <w:rPr>
          <w:rFonts w:ascii="Calibri" w:hAnsi="Calibri" w:cs="Arial"/>
          <w:i/>
          <w:iCs/>
          <w:sz w:val="20"/>
          <w:szCs w:val="20"/>
        </w:rPr>
      </w:pPr>
      <w:r>
        <w:rPr>
          <w:rFonts w:ascii="Calibri" w:hAnsi="Calibri" w:cs="Arial"/>
          <w:i/>
          <w:iCs/>
          <w:sz w:val="20"/>
          <w:szCs w:val="20"/>
        </w:rPr>
        <w:t>Kosten van materialen en hulpmiddelen</w:t>
      </w:r>
    </w:p>
    <w:p w14:paraId="6D0A2C42" w14:textId="2D4CDB16" w:rsidR="00540796" w:rsidRDefault="00540796" w:rsidP="00540796">
      <w:pPr>
        <w:autoSpaceDE w:val="0"/>
        <w:autoSpaceDN w:val="0"/>
        <w:adjustRightInd w:val="0"/>
        <w:jc w:val="both"/>
        <w:rPr>
          <w:rFonts w:ascii="Calibri" w:hAnsi="Calibri" w:cs="Calibri"/>
          <w:bCs/>
          <w:color w:val="000000"/>
          <w:sz w:val="20"/>
          <w:szCs w:val="20"/>
        </w:rPr>
      </w:pPr>
      <w:r w:rsidRPr="00060DA5">
        <w:rPr>
          <w:rFonts w:ascii="Calibri" w:hAnsi="Calibri" w:cs="Calibri"/>
          <w:bCs/>
          <w:color w:val="000000"/>
          <w:sz w:val="20"/>
          <w:szCs w:val="20"/>
        </w:rPr>
        <w:t>Kosten voor materiaal en hulpmiddelen bestaan uit kosten voor het verbruik van materialen</w:t>
      </w:r>
      <w:r w:rsidR="0004708D">
        <w:rPr>
          <w:rFonts w:ascii="Calibri" w:hAnsi="Calibri" w:cs="Calibri"/>
          <w:bCs/>
          <w:color w:val="000000"/>
          <w:sz w:val="20"/>
          <w:szCs w:val="20"/>
        </w:rPr>
        <w:t>,</w:t>
      </w:r>
      <w:r w:rsidRPr="00060DA5">
        <w:rPr>
          <w:rFonts w:ascii="Calibri" w:hAnsi="Calibri" w:cs="Calibri"/>
          <w:bCs/>
          <w:color w:val="000000"/>
          <w:sz w:val="20"/>
          <w:szCs w:val="20"/>
        </w:rPr>
        <w:t xml:space="preserve"> uit voorraad alsook (speciaal) aangeschaft voor dit project. De kosten van het</w:t>
      </w:r>
      <w:r w:rsidRPr="00060DA5">
        <w:t xml:space="preserve"> </w:t>
      </w:r>
      <w:r w:rsidRPr="00060DA5">
        <w:rPr>
          <w:rFonts w:ascii="Calibri" w:hAnsi="Calibri" w:cs="Calibri"/>
          <w:bCs/>
          <w:color w:val="000000"/>
          <w:sz w:val="20"/>
          <w:szCs w:val="20"/>
        </w:rPr>
        <w:t>verbruik van materialen</w:t>
      </w:r>
      <w:r>
        <w:rPr>
          <w:rFonts w:ascii="Calibri" w:hAnsi="Calibri" w:cs="Calibri"/>
          <w:bCs/>
          <w:color w:val="000000"/>
          <w:sz w:val="20"/>
          <w:szCs w:val="20"/>
        </w:rPr>
        <w:t xml:space="preserve"> </w:t>
      </w:r>
      <w:r w:rsidRPr="00060DA5">
        <w:rPr>
          <w:rFonts w:ascii="Calibri" w:hAnsi="Calibri" w:cs="Calibri"/>
          <w:bCs/>
          <w:color w:val="000000"/>
          <w:sz w:val="20"/>
          <w:szCs w:val="20"/>
        </w:rPr>
        <w:t>die niet speciaal voor het project zijn aangeschaft</w:t>
      </w:r>
      <w:r w:rsidR="002D4D63">
        <w:rPr>
          <w:rFonts w:ascii="Calibri" w:hAnsi="Calibri" w:cs="Calibri"/>
          <w:bCs/>
          <w:color w:val="000000"/>
          <w:sz w:val="20"/>
          <w:szCs w:val="20"/>
        </w:rPr>
        <w:t>,</w:t>
      </w:r>
      <w:r>
        <w:rPr>
          <w:rFonts w:ascii="Calibri" w:hAnsi="Calibri" w:cs="Calibri"/>
          <w:bCs/>
          <w:color w:val="000000"/>
          <w:sz w:val="20"/>
          <w:szCs w:val="20"/>
        </w:rPr>
        <w:t xml:space="preserve"> </w:t>
      </w:r>
      <w:r w:rsidRPr="00060DA5">
        <w:rPr>
          <w:rFonts w:ascii="Calibri" w:hAnsi="Calibri" w:cs="Calibri"/>
          <w:bCs/>
          <w:color w:val="000000"/>
          <w:sz w:val="20"/>
          <w:szCs w:val="20"/>
        </w:rPr>
        <w:t xml:space="preserve">kunt u opvoeren als u het verbruik registreert. Bij het opvoeren van de kosten voor verbruiksartikelen dient de historische kostprijs te worden gehanteerd. Het opvoeren van commerciële tarieven is </w:t>
      </w:r>
      <w:r w:rsidR="00EB37F1">
        <w:rPr>
          <w:rFonts w:ascii="Calibri" w:hAnsi="Calibri" w:cs="Calibri"/>
          <w:bCs/>
          <w:color w:val="000000"/>
          <w:sz w:val="20"/>
          <w:szCs w:val="20"/>
        </w:rPr>
        <w:t xml:space="preserve">voor bedrijven </w:t>
      </w:r>
      <w:r w:rsidRPr="00060DA5">
        <w:rPr>
          <w:rFonts w:ascii="Calibri" w:hAnsi="Calibri" w:cs="Calibri"/>
          <w:bCs/>
          <w:color w:val="000000"/>
          <w:sz w:val="20"/>
          <w:szCs w:val="20"/>
          <w:u w:val="single"/>
        </w:rPr>
        <w:t>niet</w:t>
      </w:r>
      <w:r w:rsidRPr="0064714B">
        <w:rPr>
          <w:rFonts w:ascii="Calibri" w:hAnsi="Calibri" w:cs="Calibri"/>
          <w:bCs/>
          <w:color w:val="000000"/>
          <w:sz w:val="20"/>
          <w:szCs w:val="20"/>
        </w:rPr>
        <w:t xml:space="preserve"> </w:t>
      </w:r>
      <w:r w:rsidRPr="00060DA5">
        <w:rPr>
          <w:rFonts w:ascii="Calibri" w:hAnsi="Calibri" w:cs="Calibri"/>
          <w:bCs/>
          <w:color w:val="000000"/>
          <w:sz w:val="20"/>
          <w:szCs w:val="20"/>
        </w:rPr>
        <w:t>toegestaan</w:t>
      </w:r>
      <w:r w:rsidR="0064714B">
        <w:rPr>
          <w:rFonts w:ascii="Calibri" w:hAnsi="Calibri" w:cs="Calibri"/>
          <w:bCs/>
          <w:color w:val="000000"/>
          <w:sz w:val="20"/>
          <w:szCs w:val="20"/>
        </w:rPr>
        <w:t>.</w:t>
      </w:r>
      <w:r w:rsidRPr="00060DA5">
        <w:rPr>
          <w:rFonts w:ascii="Calibri" w:hAnsi="Calibri" w:cs="Calibri"/>
          <w:bCs/>
          <w:color w:val="000000"/>
          <w:sz w:val="20"/>
          <w:szCs w:val="20"/>
        </w:rPr>
        <w:t xml:space="preserve"> </w:t>
      </w:r>
      <w:r w:rsidR="002D4D63">
        <w:rPr>
          <w:rFonts w:ascii="Calibri" w:hAnsi="Calibri" w:cs="Calibri"/>
          <w:bCs/>
          <w:color w:val="000000"/>
          <w:sz w:val="20"/>
          <w:szCs w:val="20"/>
        </w:rPr>
        <w:t xml:space="preserve">Onder </w:t>
      </w:r>
      <w:r w:rsidR="008E1889">
        <w:rPr>
          <w:rFonts w:ascii="Calibri" w:hAnsi="Calibri" w:cs="Calibri"/>
          <w:bCs/>
          <w:color w:val="000000"/>
          <w:sz w:val="20"/>
          <w:szCs w:val="20"/>
        </w:rPr>
        <w:t>materialen vallen verbruiksgoederen zoals grondstoffen, onderdelen, chemicaliën, kits, etc.</w:t>
      </w:r>
    </w:p>
    <w:p w14:paraId="3A50CDBF" w14:textId="114B4BDE" w:rsidR="00540796" w:rsidRDefault="00540796" w:rsidP="00540796">
      <w:pPr>
        <w:autoSpaceDE w:val="0"/>
        <w:autoSpaceDN w:val="0"/>
        <w:adjustRightInd w:val="0"/>
        <w:jc w:val="both"/>
        <w:rPr>
          <w:rFonts w:ascii="Calibri" w:hAnsi="Calibri" w:cs="Calibri"/>
          <w:bCs/>
          <w:color w:val="000000"/>
          <w:sz w:val="20"/>
          <w:szCs w:val="20"/>
        </w:rPr>
      </w:pPr>
    </w:p>
    <w:p w14:paraId="48F1F646" w14:textId="251E34E3" w:rsidR="00540796" w:rsidRDefault="00540796" w:rsidP="00540796">
      <w:pPr>
        <w:autoSpaceDE w:val="0"/>
        <w:autoSpaceDN w:val="0"/>
        <w:adjustRightInd w:val="0"/>
        <w:jc w:val="both"/>
        <w:rPr>
          <w:rFonts w:ascii="Calibri" w:hAnsi="Calibri" w:cs="Calibri"/>
          <w:bCs/>
          <w:i/>
          <w:iCs/>
          <w:color w:val="000000"/>
          <w:sz w:val="20"/>
          <w:szCs w:val="20"/>
        </w:rPr>
      </w:pPr>
      <w:r>
        <w:rPr>
          <w:rFonts w:ascii="Calibri" w:hAnsi="Calibri" w:cs="Calibri"/>
          <w:bCs/>
          <w:i/>
          <w:iCs/>
          <w:color w:val="000000"/>
          <w:sz w:val="20"/>
          <w:szCs w:val="20"/>
        </w:rPr>
        <w:t>Kosten voor gebruik van machines en apparatuur</w:t>
      </w:r>
    </w:p>
    <w:p w14:paraId="2B34D581" w14:textId="08A64B88" w:rsidR="002E6978" w:rsidRDefault="005303CB" w:rsidP="00540796">
      <w:pPr>
        <w:autoSpaceDE w:val="0"/>
        <w:autoSpaceDN w:val="0"/>
        <w:adjustRightInd w:val="0"/>
        <w:jc w:val="both"/>
        <w:rPr>
          <w:rFonts w:ascii="Calibri" w:hAnsi="Calibri" w:cs="Calibri"/>
          <w:color w:val="000000"/>
          <w:sz w:val="20"/>
          <w:szCs w:val="20"/>
        </w:rPr>
      </w:pPr>
      <w:r>
        <w:rPr>
          <w:rFonts w:ascii="Calibri" w:hAnsi="Calibri" w:cs="Calibri"/>
          <w:bCs/>
          <w:color w:val="000000"/>
          <w:sz w:val="20"/>
          <w:szCs w:val="20"/>
        </w:rPr>
        <w:t>Kosten voor apparatuur bestaan uit kosten voor het gebruik van</w:t>
      </w:r>
      <w:r w:rsidR="009B187E">
        <w:rPr>
          <w:rFonts w:ascii="Calibri" w:hAnsi="Calibri" w:cs="Calibri"/>
          <w:bCs/>
          <w:color w:val="000000"/>
          <w:sz w:val="20"/>
          <w:szCs w:val="20"/>
        </w:rPr>
        <w:t xml:space="preserve"> bestaande</w:t>
      </w:r>
      <w:r>
        <w:rPr>
          <w:rFonts w:ascii="Calibri" w:hAnsi="Calibri" w:cs="Calibri"/>
          <w:bCs/>
          <w:color w:val="000000"/>
          <w:sz w:val="20"/>
          <w:szCs w:val="20"/>
        </w:rPr>
        <w:t>, of de aanschaf van</w:t>
      </w:r>
      <w:r w:rsidR="009B187E">
        <w:rPr>
          <w:rFonts w:ascii="Calibri" w:hAnsi="Calibri" w:cs="Calibri"/>
          <w:bCs/>
          <w:color w:val="000000"/>
          <w:sz w:val="20"/>
          <w:szCs w:val="20"/>
        </w:rPr>
        <w:t xml:space="preserve"> nieuwe</w:t>
      </w:r>
      <w:r>
        <w:rPr>
          <w:rFonts w:ascii="Calibri" w:hAnsi="Calibri" w:cs="Calibri"/>
          <w:bCs/>
          <w:color w:val="000000"/>
          <w:sz w:val="20"/>
          <w:szCs w:val="20"/>
        </w:rPr>
        <w:t xml:space="preserve"> apparaten, machines en softwarelicenties</w:t>
      </w:r>
      <w:r w:rsidR="008D700D" w:rsidRPr="007B7440">
        <w:rPr>
          <w:rFonts w:ascii="Calibri" w:hAnsi="Calibri" w:cs="Calibri"/>
          <w:bCs/>
          <w:color w:val="000000"/>
          <w:sz w:val="20"/>
          <w:szCs w:val="20"/>
        </w:rPr>
        <w:t xml:space="preserve">. </w:t>
      </w:r>
      <w:r w:rsidR="007B7440" w:rsidRPr="007B7440">
        <w:rPr>
          <w:rFonts w:ascii="Calibri" w:hAnsi="Calibri" w:cs="Calibri"/>
          <w:color w:val="000000"/>
          <w:sz w:val="20"/>
          <w:szCs w:val="20"/>
        </w:rPr>
        <w:t>De gebruikskosten van bestaande apparatuur of apparatuur die niet speciaal voor het project is aangeschaft, worden berekend op basis van een controleerbare registratie van het gebruik van deze apparatuur. Dit houdt in dat u aantoonbaar bijhoudt hoeveel tijd of voor hoeveel handelingen de apparatuur voor het project is ingezet.</w:t>
      </w:r>
      <w:r w:rsidR="007B7440">
        <w:rPr>
          <w:rFonts w:ascii="Calibri" w:hAnsi="Calibri" w:cs="Calibri"/>
          <w:color w:val="000000"/>
          <w:sz w:val="20"/>
          <w:szCs w:val="20"/>
        </w:rPr>
        <w:t xml:space="preserve"> Hiervoor berekent u ook een kostprijs per tijdseenheid of handeling. </w:t>
      </w:r>
    </w:p>
    <w:p w14:paraId="0581A5C3" w14:textId="6EAC480A" w:rsidR="00540796" w:rsidRDefault="0076203D" w:rsidP="00540796">
      <w:pPr>
        <w:autoSpaceDE w:val="0"/>
        <w:autoSpaceDN w:val="0"/>
        <w:adjustRightInd w:val="0"/>
        <w:jc w:val="both"/>
        <w:rPr>
          <w:rFonts w:ascii="Calibri" w:hAnsi="Calibri" w:cs="Calibri"/>
          <w:bCs/>
          <w:color w:val="000000"/>
          <w:sz w:val="20"/>
          <w:szCs w:val="20"/>
        </w:rPr>
      </w:pPr>
      <w:r>
        <w:rPr>
          <w:noProof/>
        </w:rPr>
        <w:lastRenderedPageBreak/>
        <mc:AlternateContent>
          <mc:Choice Requires="wps">
            <w:drawing>
              <wp:anchor distT="0" distB="0" distL="114300" distR="114300" simplePos="0" relativeHeight="251658243" behindDoc="0" locked="0" layoutInCell="1" allowOverlap="1" wp14:anchorId="4C9FF33F" wp14:editId="6F668592">
                <wp:simplePos x="0" y="0"/>
                <wp:positionH relativeFrom="column">
                  <wp:posOffset>-43815</wp:posOffset>
                </wp:positionH>
                <wp:positionV relativeFrom="paragraph">
                  <wp:posOffset>617220</wp:posOffset>
                </wp:positionV>
                <wp:extent cx="1828800" cy="952500"/>
                <wp:effectExtent l="12700" t="12700" r="17780" b="12700"/>
                <wp:wrapSquare wrapText="bothSides"/>
                <wp:docPr id="1556918654" name="Tekstvak 1"/>
                <wp:cNvGraphicFramePr/>
                <a:graphic xmlns:a="http://schemas.openxmlformats.org/drawingml/2006/main">
                  <a:graphicData uri="http://schemas.microsoft.com/office/word/2010/wordprocessingShape">
                    <wps:wsp>
                      <wps:cNvSpPr txBox="1"/>
                      <wps:spPr>
                        <a:xfrm>
                          <a:off x="0" y="0"/>
                          <a:ext cx="1828800" cy="9525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495340F2" w14:textId="70A70E7F" w:rsidR="00184684" w:rsidRPr="00EB37F1" w:rsidRDefault="00184684" w:rsidP="00184684">
                            <w:pPr>
                              <w:jc w:val="both"/>
                              <w:rPr>
                                <w:rFonts w:ascii="Calibri" w:hAnsi="Calibri" w:cs="Calibri"/>
                                <w:iCs/>
                                <w:color w:val="000000"/>
                                <w:sz w:val="20"/>
                                <w:szCs w:val="20"/>
                                <w:shd w:val="clear" w:color="auto" w:fill="FFFFFF"/>
                              </w:rPr>
                            </w:pPr>
                            <w:r w:rsidRPr="00E72625">
                              <w:rPr>
                                <w:rFonts w:ascii="Apple Color Emoji" w:hAnsi="Apple Color Emoji" w:cs="Apple Color Emoji"/>
                                <w:color w:val="000000"/>
                                <w:sz w:val="20"/>
                                <w:szCs w:val="20"/>
                                <w:shd w:val="clear" w:color="auto" w:fill="FFFFFF"/>
                              </w:rPr>
                              <w:t>⚠️</w:t>
                            </w:r>
                            <w:r w:rsidR="00EB37F1">
                              <w:rPr>
                                <w:rFonts w:ascii="Apple Color Emoji" w:hAnsi="Apple Color Emoji" w:cs="Apple Color Emoji"/>
                                <w:color w:val="000000"/>
                                <w:sz w:val="20"/>
                                <w:szCs w:val="20"/>
                                <w:shd w:val="clear" w:color="auto" w:fill="FFFFFF"/>
                              </w:rPr>
                              <w:t xml:space="preserve"> </w:t>
                            </w:r>
                            <w:r w:rsidR="00276102" w:rsidRPr="00933360">
                              <w:rPr>
                                <w:rFonts w:asciiTheme="minorHAnsi" w:hAnsiTheme="minorHAnsi" w:cstheme="minorBidi"/>
                                <w:b/>
                                <w:bCs/>
                                <w:sz w:val="20"/>
                                <w:szCs w:val="15"/>
                              </w:rPr>
                              <w:t xml:space="preserve">Let op: </w:t>
                            </w:r>
                            <w:r w:rsidR="00776E05" w:rsidRPr="00EB37F1">
                              <w:rPr>
                                <w:rFonts w:ascii="Calibri" w:hAnsi="Calibri" w:cs="Calibri"/>
                                <w:color w:val="000000"/>
                                <w:sz w:val="20"/>
                                <w:szCs w:val="20"/>
                                <w:shd w:val="clear" w:color="auto" w:fill="FFFFFF"/>
                              </w:rPr>
                              <w:t xml:space="preserve">Wanneer een bedrijf kosten </w:t>
                            </w:r>
                            <w:r w:rsidR="00776E05">
                              <w:rPr>
                                <w:rFonts w:ascii="Calibri" w:hAnsi="Calibri" w:cs="Calibri"/>
                                <w:color w:val="000000"/>
                                <w:sz w:val="20"/>
                                <w:szCs w:val="20"/>
                                <w:shd w:val="clear" w:color="auto" w:fill="FFFFFF"/>
                              </w:rPr>
                              <w:t>opvoert</w:t>
                            </w:r>
                            <w:r w:rsidR="00776E05" w:rsidRPr="00EB37F1">
                              <w:rPr>
                                <w:rFonts w:ascii="Calibri" w:hAnsi="Calibri" w:cs="Calibri"/>
                                <w:color w:val="000000"/>
                                <w:sz w:val="20"/>
                                <w:szCs w:val="20"/>
                                <w:shd w:val="clear" w:color="auto" w:fill="FFFFFF"/>
                              </w:rPr>
                              <w:t xml:space="preserve"> voor een product, dienst of levering in het kader van deze regeling, moeten deze kosten gebaseerd zijn op de daadwerkelijke kostprijs. Het in rekening brengen van winstopslagen, marges of andere commerciële tarieven is </w:t>
                            </w:r>
                            <w:r w:rsidR="00776E05" w:rsidRPr="00D86DD4">
                              <w:rPr>
                                <w:rFonts w:ascii="Calibri" w:hAnsi="Calibri" w:cs="Calibri"/>
                                <w:b/>
                                <w:bCs/>
                                <w:color w:val="000000"/>
                                <w:sz w:val="20"/>
                                <w:szCs w:val="20"/>
                                <w:shd w:val="clear" w:color="auto" w:fill="FFFFFF"/>
                              </w:rPr>
                              <w:t>niet</w:t>
                            </w:r>
                            <w:r w:rsidR="00776E05" w:rsidRPr="00EB37F1">
                              <w:rPr>
                                <w:rFonts w:ascii="Calibri" w:hAnsi="Calibri" w:cs="Calibri"/>
                                <w:color w:val="000000"/>
                                <w:sz w:val="20"/>
                                <w:szCs w:val="20"/>
                                <w:shd w:val="clear" w:color="auto" w:fill="FFFFFF"/>
                              </w:rPr>
                              <w:t xml:space="preserve"> toegestaan. Alleen direct toerekenbare, reële, marktconforme kosten die aantoonbaar zijn gemaakt voor de uitvoering van het project mogen worden opgevoerd.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4C9FF33F" id="_x0000_s1037" type="#_x0000_t202" style="position:absolute;left:0;text-align:left;margin-left:-3.45pt;margin-top:48.6pt;width:2in;height:75pt;z-index:25165824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" fillcolor="white [3201]" strokecolor="#f26f06" strokeweight="2pt">
                <v:textbox>
                  <w:txbxContent>
                    <w:p w14:paraId="495340F2" w14:textId="70A70E7F" w:rsidR="00184684" w:rsidRPr="00EB37F1" w:rsidRDefault="00184684" w:rsidP="00184684">
                      <w:pPr>
                        <w:jc w:val="both"/>
                        <w:rPr>
                          <w:rFonts w:ascii="Calibri" w:hAnsi="Calibri" w:cs="Calibri"/>
                          <w:iCs/>
                          <w:color w:val="000000"/>
                          <w:sz w:val="20"/>
                          <w:szCs w:val="20"/>
                          <w:shd w:val="clear" w:color="auto" w:fill="FFFFFF"/>
                        </w:rPr>
                      </w:pPr>
                      <w:r w:rsidRPr="00E72625">
                        <w:rPr>
                          <w:rFonts w:ascii="Apple Color Emoji" w:hAnsi="Apple Color Emoji" w:cs="Apple Color Emoji"/>
                          <w:color w:val="000000"/>
                          <w:sz w:val="20"/>
                          <w:szCs w:val="20"/>
                          <w:shd w:val="clear" w:color="auto" w:fill="FFFFFF"/>
                        </w:rPr>
                        <w:t>⚠️</w:t>
                      </w:r>
                      <w:r w:rsidR="00EB37F1">
                        <w:rPr>
                          <w:rFonts w:ascii="Apple Color Emoji" w:hAnsi="Apple Color Emoji" w:cs="Apple Color Emoji"/>
                          <w:color w:val="000000"/>
                          <w:sz w:val="20"/>
                          <w:szCs w:val="20"/>
                          <w:shd w:val="clear" w:color="auto" w:fill="FFFFFF"/>
                        </w:rPr>
                        <w:t xml:space="preserve"> </w:t>
                      </w:r>
                      <w:r w:rsidR="00276102" w:rsidRPr="00933360">
                        <w:rPr>
                          <w:rFonts w:asciiTheme="minorHAnsi" w:hAnsiTheme="minorHAnsi" w:cstheme="minorBidi"/>
                          <w:b/>
                          <w:bCs/>
                          <w:sz w:val="20"/>
                          <w:szCs w:val="15"/>
                        </w:rPr>
                        <w:t xml:space="preserve">Let op: </w:t>
                      </w:r>
                      <w:r w:rsidR="00776E05" w:rsidRPr="00EB37F1">
                        <w:rPr>
                          <w:rFonts w:ascii="Calibri" w:hAnsi="Calibri" w:cs="Calibri"/>
                          <w:color w:val="000000"/>
                          <w:sz w:val="20"/>
                          <w:szCs w:val="20"/>
                          <w:shd w:val="clear" w:color="auto" w:fill="FFFFFF"/>
                        </w:rPr>
                        <w:t xml:space="preserve">Wanneer een bedrijf kosten </w:t>
                      </w:r>
                      <w:r w:rsidR="00776E05">
                        <w:rPr>
                          <w:rFonts w:ascii="Calibri" w:hAnsi="Calibri" w:cs="Calibri"/>
                          <w:color w:val="000000"/>
                          <w:sz w:val="20"/>
                          <w:szCs w:val="20"/>
                          <w:shd w:val="clear" w:color="auto" w:fill="FFFFFF"/>
                        </w:rPr>
                        <w:t>opvoert</w:t>
                      </w:r>
                      <w:r w:rsidR="00776E05" w:rsidRPr="00EB37F1">
                        <w:rPr>
                          <w:rFonts w:ascii="Calibri" w:hAnsi="Calibri" w:cs="Calibri"/>
                          <w:color w:val="000000"/>
                          <w:sz w:val="20"/>
                          <w:szCs w:val="20"/>
                          <w:shd w:val="clear" w:color="auto" w:fill="FFFFFF"/>
                        </w:rPr>
                        <w:t xml:space="preserve"> voor een product, dienst of levering in het kader van deze regeling, moeten deze kosten gebaseerd zijn op de daadwerkelijke kostprijs. Het in rekening brengen van winstopslagen, marges of andere commerciële tarieven is </w:t>
                      </w:r>
                      <w:r w:rsidR="00776E05" w:rsidRPr="00D86DD4">
                        <w:rPr>
                          <w:rFonts w:ascii="Calibri" w:hAnsi="Calibri" w:cs="Calibri"/>
                          <w:b/>
                          <w:bCs/>
                          <w:color w:val="000000"/>
                          <w:sz w:val="20"/>
                          <w:szCs w:val="20"/>
                          <w:shd w:val="clear" w:color="auto" w:fill="FFFFFF"/>
                        </w:rPr>
                        <w:t>niet</w:t>
                      </w:r>
                      <w:r w:rsidR="00776E05" w:rsidRPr="00EB37F1">
                        <w:rPr>
                          <w:rFonts w:ascii="Calibri" w:hAnsi="Calibri" w:cs="Calibri"/>
                          <w:color w:val="000000"/>
                          <w:sz w:val="20"/>
                          <w:szCs w:val="20"/>
                          <w:shd w:val="clear" w:color="auto" w:fill="FFFFFF"/>
                        </w:rPr>
                        <w:t xml:space="preserve"> toegestaan. Alleen direct toerekenbare, reële, marktconforme kosten die aantoonbaar zijn gemaakt voor de uitvoering van het project mogen worden opgevoerd.</w:t>
                      </w:r>
                    </w:p>
                  </w:txbxContent>
                </v:textbox>
                <w10:wrap type="square"/>
              </v:shape>
            </w:pict>
          </mc:Fallback>
        </mc:AlternateContent>
      </w:r>
      <w:r w:rsidR="00E06C9A">
        <w:rPr>
          <w:rFonts w:ascii="Calibri" w:hAnsi="Calibri" w:cs="Calibri"/>
          <w:bCs/>
          <w:color w:val="000000"/>
          <w:sz w:val="20"/>
          <w:szCs w:val="20"/>
        </w:rPr>
        <w:t xml:space="preserve">Voor de aanschaf van apparatuur speciaal voor dit project, dient de </w:t>
      </w:r>
      <w:r w:rsidR="00540796">
        <w:rPr>
          <w:rFonts w:ascii="Calibri" w:hAnsi="Calibri" w:cs="Calibri"/>
          <w:bCs/>
          <w:color w:val="000000"/>
          <w:sz w:val="20"/>
          <w:szCs w:val="20"/>
        </w:rPr>
        <w:t>hoogte van de kosten aangetoond te kunnen woorden op basis van een factuur en opgevoerd te worden op basis van een lineaire afschrijvingssystematiek met een minimale afschrijvingstermijn van vijf jaar.</w:t>
      </w:r>
    </w:p>
    <w:p w14:paraId="59C0E482" w14:textId="191F66D2" w:rsidR="00540796" w:rsidRDefault="00540796" w:rsidP="00540796">
      <w:pPr>
        <w:autoSpaceDE w:val="0"/>
        <w:autoSpaceDN w:val="0"/>
        <w:adjustRightInd w:val="0"/>
        <w:jc w:val="both"/>
        <w:rPr>
          <w:rFonts w:ascii="Calibri" w:hAnsi="Calibri" w:cs="Calibri"/>
          <w:bCs/>
          <w:color w:val="000000"/>
          <w:sz w:val="20"/>
          <w:szCs w:val="20"/>
        </w:rPr>
      </w:pPr>
    </w:p>
    <w:p w14:paraId="580B31AE" w14:textId="77777777" w:rsidR="00540796" w:rsidRDefault="00540796" w:rsidP="00540796">
      <w:pPr>
        <w:autoSpaceDE w:val="0"/>
        <w:autoSpaceDN w:val="0"/>
        <w:adjustRightInd w:val="0"/>
        <w:jc w:val="both"/>
        <w:rPr>
          <w:rFonts w:ascii="Calibri" w:hAnsi="Calibri" w:cs="Calibri"/>
          <w:bCs/>
          <w:color w:val="000000"/>
          <w:sz w:val="20"/>
          <w:szCs w:val="20"/>
        </w:rPr>
      </w:pPr>
      <w:r>
        <w:rPr>
          <w:rFonts w:ascii="Calibri" w:hAnsi="Calibri" w:cs="Calibri"/>
          <w:bCs/>
          <w:i/>
          <w:iCs/>
          <w:color w:val="000000"/>
          <w:sz w:val="20"/>
          <w:szCs w:val="20"/>
        </w:rPr>
        <w:t>Aan derden verschuldigde kosten</w:t>
      </w:r>
    </w:p>
    <w:p w14:paraId="678495B2" w14:textId="6828B086" w:rsidR="000B0048" w:rsidRDefault="002251E5" w:rsidP="00540796">
      <w:pPr>
        <w:autoSpaceDE w:val="0"/>
        <w:autoSpaceDN w:val="0"/>
        <w:adjustRightInd w:val="0"/>
        <w:jc w:val="both"/>
        <w:rPr>
          <w:rFonts w:ascii="Calibri" w:hAnsi="Calibri" w:cs="Calibri"/>
          <w:sz w:val="20"/>
          <w:szCs w:val="20"/>
        </w:rPr>
      </w:pPr>
      <w:r>
        <w:rPr>
          <w:rFonts w:ascii="Calibri" w:hAnsi="Calibri" w:cs="Calibri"/>
          <w:sz w:val="20"/>
          <w:szCs w:val="20"/>
        </w:rPr>
        <w:t>Onder kosten derden vallen de directe projectkosten waarvoor u facturen van anderen</w:t>
      </w:r>
      <w:r w:rsidR="005B4DEA">
        <w:rPr>
          <w:rFonts w:ascii="Calibri" w:hAnsi="Calibri" w:cs="Calibri"/>
          <w:sz w:val="20"/>
          <w:szCs w:val="20"/>
        </w:rPr>
        <w:t>, welke geen consortiumpartner zijn,</w:t>
      </w:r>
      <w:r>
        <w:rPr>
          <w:rFonts w:ascii="Calibri" w:hAnsi="Calibri" w:cs="Calibri"/>
          <w:sz w:val="20"/>
          <w:szCs w:val="20"/>
        </w:rPr>
        <w:t xml:space="preserve"> ontvangt. Het kan</w:t>
      </w:r>
      <w:r w:rsidR="00A17307">
        <w:rPr>
          <w:rFonts w:ascii="Calibri" w:hAnsi="Calibri" w:cs="Calibri"/>
          <w:sz w:val="20"/>
          <w:szCs w:val="20"/>
        </w:rPr>
        <w:t xml:space="preserve"> bijvoorbeeld gaan om kosten voor uitbesteding van een deel van het project</w:t>
      </w:r>
      <w:r w:rsidR="002D3DA2">
        <w:rPr>
          <w:rFonts w:ascii="Calibri" w:hAnsi="Calibri" w:cs="Calibri"/>
          <w:sz w:val="20"/>
          <w:szCs w:val="20"/>
        </w:rPr>
        <w:t xml:space="preserve"> of</w:t>
      </w:r>
      <w:r w:rsidR="00A17307">
        <w:rPr>
          <w:rFonts w:ascii="Calibri" w:hAnsi="Calibri" w:cs="Calibri"/>
          <w:sz w:val="20"/>
          <w:szCs w:val="20"/>
        </w:rPr>
        <w:t xml:space="preserve"> om kosten van het inlenen van personeel. </w:t>
      </w:r>
      <w:r w:rsidR="00033315">
        <w:rPr>
          <w:rFonts w:ascii="Calibri" w:hAnsi="Calibri" w:cs="Calibri"/>
          <w:sz w:val="20"/>
          <w:szCs w:val="20"/>
        </w:rPr>
        <w:t>D</w:t>
      </w:r>
      <w:r w:rsidR="00540796" w:rsidRPr="007F0B39">
        <w:rPr>
          <w:rFonts w:ascii="Calibri" w:hAnsi="Calibri" w:cs="Calibri"/>
          <w:sz w:val="20"/>
          <w:szCs w:val="20"/>
        </w:rPr>
        <w:t>e aan derden verschuldigde kosten</w:t>
      </w:r>
      <w:r w:rsidR="00033315">
        <w:rPr>
          <w:rFonts w:ascii="Calibri" w:hAnsi="Calibri" w:cs="Calibri"/>
          <w:sz w:val="20"/>
          <w:szCs w:val="20"/>
        </w:rPr>
        <w:t xml:space="preserve"> dienen</w:t>
      </w:r>
      <w:r w:rsidR="00540796" w:rsidRPr="007F0B39">
        <w:rPr>
          <w:rFonts w:ascii="Calibri" w:hAnsi="Calibri" w:cs="Calibri"/>
          <w:sz w:val="20"/>
          <w:szCs w:val="20"/>
        </w:rPr>
        <w:t xml:space="preserve"> in verhouding </w:t>
      </w:r>
      <w:r w:rsidR="00033315">
        <w:rPr>
          <w:rFonts w:ascii="Calibri" w:hAnsi="Calibri" w:cs="Calibri"/>
          <w:sz w:val="20"/>
          <w:szCs w:val="20"/>
        </w:rPr>
        <w:t xml:space="preserve">te </w:t>
      </w:r>
      <w:r w:rsidR="00540796" w:rsidRPr="007F0B39">
        <w:rPr>
          <w:rFonts w:ascii="Calibri" w:hAnsi="Calibri" w:cs="Calibri"/>
          <w:sz w:val="20"/>
          <w:szCs w:val="20"/>
        </w:rPr>
        <w:t>zijn met de rest van het budget. Indien deze kostenpost erg hoog is</w:t>
      </w:r>
      <w:r w:rsidR="006674B5">
        <w:rPr>
          <w:rFonts w:ascii="Calibri" w:hAnsi="Calibri" w:cs="Calibri"/>
          <w:sz w:val="20"/>
          <w:szCs w:val="20"/>
        </w:rPr>
        <w:t>,</w:t>
      </w:r>
      <w:r w:rsidR="00540796" w:rsidRPr="007F0B39">
        <w:rPr>
          <w:rFonts w:ascii="Calibri" w:hAnsi="Calibri" w:cs="Calibri"/>
          <w:sz w:val="20"/>
          <w:szCs w:val="20"/>
        </w:rPr>
        <w:t xml:space="preserve"> kan </w:t>
      </w:r>
      <w:r w:rsidR="00540796" w:rsidRPr="007F0B39" w:rsidDel="00DD4C8A">
        <w:rPr>
          <w:rFonts w:ascii="Calibri" w:hAnsi="Calibri" w:cs="Calibri"/>
          <w:sz w:val="20"/>
          <w:szCs w:val="20"/>
        </w:rPr>
        <w:t xml:space="preserve">dit </w:t>
      </w:r>
      <w:r w:rsidR="00DD4C8A">
        <w:rPr>
          <w:rFonts w:ascii="Calibri" w:hAnsi="Calibri" w:cs="Calibri"/>
          <w:sz w:val="20"/>
          <w:szCs w:val="20"/>
        </w:rPr>
        <w:t>meewegen</w:t>
      </w:r>
      <w:r w:rsidR="00540796" w:rsidRPr="007F0B39">
        <w:rPr>
          <w:rFonts w:ascii="Calibri" w:hAnsi="Calibri" w:cs="Calibri"/>
          <w:sz w:val="20"/>
          <w:szCs w:val="20"/>
        </w:rPr>
        <w:t xml:space="preserve"> in de beoordeling van de evaluatiecommissie. </w:t>
      </w:r>
      <w:r w:rsidR="00540796">
        <w:rPr>
          <w:rFonts w:ascii="Calibri" w:hAnsi="Calibri" w:cs="Calibri"/>
          <w:sz w:val="20"/>
          <w:szCs w:val="20"/>
        </w:rPr>
        <w:t>Voorbeeld van aan derden verschuldigde kosten zijn kosten voor het uitbesteden van dierproeven, inhuren van een consultant</w:t>
      </w:r>
      <w:r w:rsidR="00295B9B">
        <w:rPr>
          <w:rFonts w:ascii="Calibri" w:hAnsi="Calibri" w:cs="Calibri"/>
          <w:sz w:val="20"/>
          <w:szCs w:val="20"/>
        </w:rPr>
        <w:t>s die direct bijdragen aan R&amp;D</w:t>
      </w:r>
      <w:r w:rsidR="00540796">
        <w:rPr>
          <w:rFonts w:ascii="Calibri" w:hAnsi="Calibri" w:cs="Calibri"/>
          <w:sz w:val="20"/>
          <w:szCs w:val="20"/>
        </w:rPr>
        <w:t>, beloningen voor vrijwilligers, het uitbetalen van bestuursleden via een aparte BV of detachering van personeel.</w:t>
      </w:r>
    </w:p>
    <w:p w14:paraId="3639E9A6" w14:textId="56BFCBE7" w:rsidR="00540796" w:rsidRPr="00B92EFA" w:rsidRDefault="00540796" w:rsidP="00540796">
      <w:pPr>
        <w:autoSpaceDE w:val="0"/>
        <w:autoSpaceDN w:val="0"/>
        <w:adjustRightInd w:val="0"/>
        <w:jc w:val="both"/>
        <w:rPr>
          <w:rFonts w:ascii="Calibri" w:hAnsi="Calibri" w:cs="Calibri"/>
          <w:sz w:val="20"/>
          <w:szCs w:val="20"/>
        </w:rPr>
      </w:pPr>
    </w:p>
    <w:p w14:paraId="66C55840" w14:textId="16FE4A04" w:rsidR="00540796" w:rsidRDefault="00540796" w:rsidP="00540796">
      <w:pPr>
        <w:autoSpaceDE w:val="0"/>
        <w:autoSpaceDN w:val="0"/>
        <w:adjustRightInd w:val="0"/>
        <w:jc w:val="both"/>
        <w:rPr>
          <w:rFonts w:ascii="Calibri" w:hAnsi="Calibri" w:cs="Calibri"/>
          <w:bCs/>
          <w:i/>
          <w:iCs/>
          <w:color w:val="000000"/>
          <w:sz w:val="20"/>
          <w:szCs w:val="20"/>
        </w:rPr>
      </w:pPr>
      <w:r>
        <w:rPr>
          <w:rFonts w:ascii="Calibri" w:hAnsi="Calibri" w:cs="Calibri"/>
          <w:bCs/>
          <w:i/>
          <w:iCs/>
          <w:color w:val="000000"/>
          <w:sz w:val="20"/>
          <w:szCs w:val="20"/>
        </w:rPr>
        <w:t>Publicatie-, reis- en verblijfkosten</w:t>
      </w:r>
    </w:p>
    <w:p w14:paraId="3BD76C03" w14:textId="346A40EA" w:rsidR="00540796" w:rsidRPr="00AF15EA" w:rsidRDefault="00540796" w:rsidP="00540796">
      <w:pPr>
        <w:autoSpaceDE w:val="0"/>
        <w:autoSpaceDN w:val="0"/>
        <w:adjustRightInd w:val="0"/>
        <w:jc w:val="both"/>
        <w:rPr>
          <w:rFonts w:ascii="Calibri" w:hAnsi="Calibri" w:cs="Calibri"/>
          <w:bCs/>
          <w:color w:val="000000"/>
          <w:sz w:val="20"/>
          <w:szCs w:val="20"/>
        </w:rPr>
      </w:pPr>
      <w:r>
        <w:rPr>
          <w:rFonts w:ascii="Calibri" w:hAnsi="Calibri" w:cs="Calibri"/>
          <w:bCs/>
          <w:color w:val="000000"/>
          <w:sz w:val="20"/>
          <w:szCs w:val="20"/>
        </w:rPr>
        <w:t>Kosten voor Open Access publicatie</w:t>
      </w:r>
      <w:r w:rsidR="002E11B3">
        <w:rPr>
          <w:rFonts w:ascii="Calibri" w:hAnsi="Calibri" w:cs="Calibri"/>
          <w:bCs/>
          <w:color w:val="000000"/>
          <w:sz w:val="20"/>
          <w:szCs w:val="20"/>
        </w:rPr>
        <w:t xml:space="preserve">, </w:t>
      </w:r>
      <w:r w:rsidR="00074AA6">
        <w:rPr>
          <w:rFonts w:ascii="Calibri" w:hAnsi="Calibri" w:cs="Calibri"/>
          <w:bCs/>
          <w:color w:val="000000"/>
          <w:sz w:val="20"/>
          <w:szCs w:val="20"/>
        </w:rPr>
        <w:t>congressen</w:t>
      </w:r>
      <w:r w:rsidR="009A3D61">
        <w:rPr>
          <w:rFonts w:ascii="Calibri" w:hAnsi="Calibri" w:cs="Calibri"/>
          <w:bCs/>
          <w:color w:val="000000"/>
          <w:sz w:val="20"/>
          <w:szCs w:val="20"/>
        </w:rPr>
        <w:t>,</w:t>
      </w:r>
      <w:r>
        <w:rPr>
          <w:rFonts w:ascii="Calibri" w:hAnsi="Calibri" w:cs="Calibri"/>
          <w:bCs/>
          <w:color w:val="000000"/>
          <w:sz w:val="20"/>
          <w:szCs w:val="20"/>
        </w:rPr>
        <w:t xml:space="preserve"> en reis- en verblijfkosten voor internationale congresbezoeken kunnen hier opgevoerd worden. Kosten voor binnenlandse reizen en woon-werkverkeer zijn </w:t>
      </w:r>
      <w:r>
        <w:rPr>
          <w:rFonts w:ascii="Calibri" w:hAnsi="Calibri" w:cs="Calibri"/>
          <w:bCs/>
          <w:color w:val="000000"/>
          <w:sz w:val="20"/>
          <w:szCs w:val="20"/>
          <w:u w:val="single"/>
        </w:rPr>
        <w:t xml:space="preserve">niet </w:t>
      </w:r>
      <w:r>
        <w:rPr>
          <w:rFonts w:ascii="Calibri" w:hAnsi="Calibri" w:cs="Calibri"/>
          <w:bCs/>
          <w:color w:val="000000"/>
          <w:sz w:val="20"/>
          <w:szCs w:val="20"/>
        </w:rPr>
        <w:t>subsidiabel.</w:t>
      </w:r>
    </w:p>
    <w:p w14:paraId="4A44A7BC" w14:textId="77777777" w:rsidR="00237003" w:rsidRPr="007F0B39" w:rsidRDefault="00237003" w:rsidP="00540796">
      <w:pPr>
        <w:autoSpaceDE w:val="0"/>
        <w:autoSpaceDN w:val="0"/>
        <w:adjustRightInd w:val="0"/>
        <w:jc w:val="both"/>
        <w:rPr>
          <w:rFonts w:ascii="Calibri" w:hAnsi="Calibri" w:cs="Calibri"/>
          <w:bCs/>
          <w:iCs/>
          <w:color w:val="000000"/>
          <w:sz w:val="20"/>
          <w:szCs w:val="20"/>
        </w:rPr>
      </w:pPr>
    </w:p>
    <w:p w14:paraId="026F2CAC" w14:textId="77777777" w:rsidR="00540796" w:rsidRPr="007F0B39" w:rsidRDefault="00540796" w:rsidP="00540796">
      <w:pPr>
        <w:autoSpaceDE w:val="0"/>
        <w:autoSpaceDN w:val="0"/>
        <w:adjustRightInd w:val="0"/>
        <w:jc w:val="both"/>
        <w:rPr>
          <w:rFonts w:ascii="Calibri" w:hAnsi="Calibri" w:cs="Calibri"/>
          <w:i/>
          <w:color w:val="000000"/>
          <w:sz w:val="20"/>
          <w:szCs w:val="20"/>
        </w:rPr>
      </w:pPr>
      <w:r w:rsidRPr="007F0B39">
        <w:rPr>
          <w:rFonts w:ascii="Calibri" w:hAnsi="Calibri" w:cs="Calibri"/>
          <w:bCs/>
          <w:i/>
          <w:color w:val="000000"/>
          <w:sz w:val="20"/>
          <w:szCs w:val="20"/>
        </w:rPr>
        <w:t>Voorbeelden van niet-subsidiabele kosten</w:t>
      </w:r>
    </w:p>
    <w:p w14:paraId="7E1178F4" w14:textId="72EA13C5" w:rsidR="00540796" w:rsidRDefault="00540796" w:rsidP="00540796">
      <w:pPr>
        <w:autoSpaceDE w:val="0"/>
        <w:autoSpaceDN w:val="0"/>
        <w:adjustRightInd w:val="0"/>
        <w:jc w:val="both"/>
        <w:rPr>
          <w:rFonts w:ascii="Calibri" w:hAnsi="Calibri" w:cs="Calibri"/>
          <w:sz w:val="20"/>
          <w:szCs w:val="20"/>
        </w:rPr>
      </w:pPr>
      <w:r w:rsidRPr="007F0B39">
        <w:rPr>
          <w:rFonts w:ascii="Calibri" w:hAnsi="Calibri" w:cs="Calibri"/>
          <w:sz w:val="20"/>
          <w:szCs w:val="20"/>
        </w:rPr>
        <w:t xml:space="preserve">Hieronder volgt een </w:t>
      </w:r>
      <w:r w:rsidR="00F966D8">
        <w:rPr>
          <w:rFonts w:ascii="Calibri" w:hAnsi="Calibri" w:cs="Calibri"/>
          <w:sz w:val="20"/>
          <w:szCs w:val="20"/>
        </w:rPr>
        <w:t xml:space="preserve">(niet-uitputtend) </w:t>
      </w:r>
      <w:r w:rsidRPr="007F0B39">
        <w:rPr>
          <w:rFonts w:ascii="Calibri" w:hAnsi="Calibri" w:cs="Calibri"/>
          <w:sz w:val="20"/>
          <w:szCs w:val="20"/>
        </w:rPr>
        <w:t xml:space="preserve">overzicht van voorbeelden van niet-subsidiabele kosten. Deze kosten mogen derhalve </w:t>
      </w:r>
      <w:r w:rsidRPr="00BF005D">
        <w:rPr>
          <w:rFonts w:ascii="Calibri" w:hAnsi="Calibri" w:cs="Calibri"/>
          <w:sz w:val="20"/>
          <w:szCs w:val="20"/>
          <w:u w:val="single"/>
        </w:rPr>
        <w:t>niet</w:t>
      </w:r>
      <w:r w:rsidRPr="007F0B39">
        <w:rPr>
          <w:rFonts w:ascii="Calibri" w:hAnsi="Calibri" w:cs="Calibri"/>
          <w:sz w:val="20"/>
          <w:szCs w:val="20"/>
        </w:rPr>
        <w:t xml:space="preserve"> worden opgevoerd op het budgetformulier.</w:t>
      </w:r>
    </w:p>
    <w:p w14:paraId="2320EC47" w14:textId="77777777" w:rsidR="002457A7" w:rsidRPr="007F0B39" w:rsidRDefault="002457A7" w:rsidP="00540796">
      <w:pPr>
        <w:autoSpaceDE w:val="0"/>
        <w:autoSpaceDN w:val="0"/>
        <w:adjustRightInd w:val="0"/>
        <w:jc w:val="both"/>
        <w:rPr>
          <w:rFonts w:ascii="Calibri" w:hAnsi="Calibri" w:cs="Calibri"/>
          <w:sz w:val="20"/>
          <w:szCs w:val="20"/>
        </w:rPr>
      </w:pPr>
    </w:p>
    <w:p w14:paraId="7F5A2ADD" w14:textId="765005AC" w:rsidR="00540796" w:rsidRDefault="00540796" w:rsidP="00540796">
      <w:pPr>
        <w:numPr>
          <w:ilvl w:val="0"/>
          <w:numId w:val="12"/>
        </w:numPr>
        <w:autoSpaceDE w:val="0"/>
        <w:autoSpaceDN w:val="0"/>
        <w:adjustRightInd w:val="0"/>
        <w:contextualSpacing/>
        <w:jc w:val="both"/>
        <w:rPr>
          <w:rFonts w:ascii="Calibri" w:hAnsi="Calibri" w:cs="Calibri"/>
          <w:sz w:val="20"/>
          <w:szCs w:val="20"/>
        </w:rPr>
      </w:pPr>
      <w:r w:rsidRPr="007F0B39">
        <w:rPr>
          <w:rFonts w:ascii="Calibri" w:hAnsi="Calibri" w:cs="Calibri"/>
          <w:sz w:val="20"/>
          <w:szCs w:val="20"/>
        </w:rPr>
        <w:t>Aanvragen en in stand houden van octrooien</w:t>
      </w:r>
      <w:r>
        <w:rPr>
          <w:rStyle w:val="Voetnootmarkering"/>
          <w:rFonts w:ascii="Calibri" w:hAnsi="Calibri" w:cs="Calibri"/>
          <w:sz w:val="20"/>
          <w:szCs w:val="20"/>
        </w:rPr>
        <w:footnoteReference w:id="7"/>
      </w:r>
    </w:p>
    <w:p w14:paraId="412B6B94" w14:textId="77777777" w:rsidR="00540796" w:rsidRPr="007F0B39" w:rsidRDefault="00540796" w:rsidP="00540796">
      <w:pPr>
        <w:numPr>
          <w:ilvl w:val="0"/>
          <w:numId w:val="12"/>
        </w:numPr>
        <w:autoSpaceDE w:val="0"/>
        <w:autoSpaceDN w:val="0"/>
        <w:adjustRightInd w:val="0"/>
        <w:contextualSpacing/>
        <w:jc w:val="both"/>
        <w:rPr>
          <w:rFonts w:ascii="Calibri" w:hAnsi="Calibri" w:cs="Calibri"/>
          <w:sz w:val="20"/>
          <w:szCs w:val="20"/>
        </w:rPr>
      </w:pPr>
      <w:r w:rsidRPr="007F0B39">
        <w:rPr>
          <w:rFonts w:ascii="Calibri" w:hAnsi="Calibri" w:cs="Calibri"/>
          <w:sz w:val="20"/>
          <w:szCs w:val="20"/>
        </w:rPr>
        <w:t>Accountantscontrole;</w:t>
      </w:r>
    </w:p>
    <w:p w14:paraId="39CADA04" w14:textId="77777777" w:rsidR="00540796" w:rsidRDefault="00540796" w:rsidP="00540796">
      <w:pPr>
        <w:numPr>
          <w:ilvl w:val="0"/>
          <w:numId w:val="12"/>
        </w:numPr>
        <w:autoSpaceDE w:val="0"/>
        <w:autoSpaceDN w:val="0"/>
        <w:adjustRightInd w:val="0"/>
        <w:contextualSpacing/>
        <w:jc w:val="both"/>
        <w:rPr>
          <w:rFonts w:ascii="Calibri" w:hAnsi="Calibri" w:cs="Calibri"/>
          <w:sz w:val="20"/>
          <w:szCs w:val="20"/>
        </w:rPr>
      </w:pPr>
      <w:r w:rsidRPr="007F0B39">
        <w:rPr>
          <w:rFonts w:ascii="Calibri" w:hAnsi="Calibri" w:cs="Calibri"/>
          <w:sz w:val="20"/>
          <w:szCs w:val="20"/>
        </w:rPr>
        <w:t>Benchfee</w:t>
      </w:r>
      <w:r>
        <w:rPr>
          <w:rFonts w:ascii="Calibri" w:hAnsi="Calibri" w:cs="Calibri"/>
          <w:sz w:val="20"/>
          <w:szCs w:val="20"/>
        </w:rPr>
        <w:t>;</w:t>
      </w:r>
    </w:p>
    <w:p w14:paraId="361AAFB5" w14:textId="77777777" w:rsidR="00540796" w:rsidRPr="007F0B39" w:rsidRDefault="00540796" w:rsidP="00540796">
      <w:pPr>
        <w:numPr>
          <w:ilvl w:val="0"/>
          <w:numId w:val="12"/>
        </w:numPr>
        <w:autoSpaceDE w:val="0"/>
        <w:autoSpaceDN w:val="0"/>
        <w:adjustRightInd w:val="0"/>
        <w:contextualSpacing/>
        <w:jc w:val="both"/>
        <w:rPr>
          <w:rFonts w:ascii="Calibri" w:hAnsi="Calibri" w:cs="Calibri"/>
          <w:sz w:val="20"/>
          <w:szCs w:val="20"/>
        </w:rPr>
      </w:pPr>
      <w:r w:rsidRPr="007F0B39">
        <w:rPr>
          <w:rFonts w:ascii="Calibri" w:hAnsi="Calibri" w:cs="Calibri"/>
          <w:sz w:val="20"/>
          <w:szCs w:val="20"/>
        </w:rPr>
        <w:t>Overhead;</w:t>
      </w:r>
    </w:p>
    <w:p w14:paraId="38D38DF1" w14:textId="6B491318" w:rsidR="00540796" w:rsidRDefault="00540796" w:rsidP="00540796">
      <w:pPr>
        <w:numPr>
          <w:ilvl w:val="0"/>
          <w:numId w:val="12"/>
        </w:numPr>
        <w:autoSpaceDE w:val="0"/>
        <w:autoSpaceDN w:val="0"/>
        <w:adjustRightInd w:val="0"/>
        <w:contextualSpacing/>
        <w:jc w:val="both"/>
        <w:rPr>
          <w:rFonts w:ascii="Calibri" w:hAnsi="Calibri" w:cs="Calibri"/>
          <w:sz w:val="20"/>
          <w:szCs w:val="20"/>
        </w:rPr>
      </w:pPr>
      <w:r w:rsidRPr="007F0B39">
        <w:rPr>
          <w:rFonts w:ascii="Calibri" w:hAnsi="Calibri" w:cs="Calibri"/>
          <w:sz w:val="20"/>
          <w:szCs w:val="20"/>
        </w:rPr>
        <w:t>Ondersteunend personeel, niet direct gerelateerd aan de inhoudelijke R&amp;D</w:t>
      </w:r>
      <w:r w:rsidR="002F7E00">
        <w:rPr>
          <w:rFonts w:ascii="Calibri" w:hAnsi="Calibri" w:cs="Calibri"/>
          <w:sz w:val="20"/>
          <w:szCs w:val="20"/>
        </w:rPr>
        <w:t>-</w:t>
      </w:r>
      <w:r w:rsidRPr="007F0B39">
        <w:rPr>
          <w:rFonts w:ascii="Calibri" w:hAnsi="Calibri" w:cs="Calibri"/>
          <w:sz w:val="20"/>
          <w:szCs w:val="20"/>
        </w:rPr>
        <w:t>activiteiten</w:t>
      </w:r>
      <w:r>
        <w:rPr>
          <w:rFonts w:ascii="Calibri" w:hAnsi="Calibri" w:cs="Calibri"/>
          <w:sz w:val="20"/>
          <w:szCs w:val="20"/>
        </w:rPr>
        <w:t xml:space="preserve">, </w:t>
      </w:r>
      <w:r w:rsidRPr="007F0B39">
        <w:rPr>
          <w:rFonts w:ascii="Calibri" w:hAnsi="Calibri" w:cs="Calibri"/>
          <w:sz w:val="20"/>
          <w:szCs w:val="20"/>
        </w:rPr>
        <w:t>zoals:</w:t>
      </w:r>
    </w:p>
    <w:p w14:paraId="26F93291" w14:textId="2772EF77" w:rsidR="00540796" w:rsidRDefault="00C96E08" w:rsidP="00540796">
      <w:pPr>
        <w:numPr>
          <w:ilvl w:val="1"/>
          <w:numId w:val="12"/>
        </w:numPr>
        <w:autoSpaceDE w:val="0"/>
        <w:autoSpaceDN w:val="0"/>
        <w:adjustRightInd w:val="0"/>
        <w:contextualSpacing/>
        <w:jc w:val="both"/>
        <w:rPr>
          <w:rFonts w:ascii="Calibri" w:hAnsi="Calibri" w:cs="Calibri"/>
          <w:sz w:val="20"/>
          <w:szCs w:val="20"/>
        </w:rPr>
      </w:pPr>
      <w:r w:rsidRPr="007F0B39">
        <w:rPr>
          <w:rFonts w:ascii="Calibri" w:hAnsi="Calibri" w:cs="Calibri"/>
          <w:sz w:val="20"/>
          <w:szCs w:val="20"/>
        </w:rPr>
        <w:t>Project</w:t>
      </w:r>
      <w:r>
        <w:rPr>
          <w:rFonts w:ascii="Calibri" w:hAnsi="Calibri" w:cs="Calibri"/>
          <w:sz w:val="20"/>
          <w:szCs w:val="20"/>
        </w:rPr>
        <w:t>controller</w:t>
      </w:r>
    </w:p>
    <w:p w14:paraId="41159A40" w14:textId="6D6E617F" w:rsidR="00540796" w:rsidRDefault="00540796" w:rsidP="00540796">
      <w:pPr>
        <w:numPr>
          <w:ilvl w:val="1"/>
          <w:numId w:val="12"/>
        </w:numPr>
        <w:autoSpaceDE w:val="0"/>
        <w:autoSpaceDN w:val="0"/>
        <w:adjustRightInd w:val="0"/>
        <w:contextualSpacing/>
        <w:jc w:val="both"/>
        <w:rPr>
          <w:rFonts w:ascii="Calibri" w:hAnsi="Calibri" w:cs="Calibri"/>
          <w:sz w:val="20"/>
          <w:szCs w:val="20"/>
        </w:rPr>
      </w:pPr>
      <w:r>
        <w:rPr>
          <w:rFonts w:ascii="Calibri" w:hAnsi="Calibri" w:cs="Calibri"/>
          <w:sz w:val="20"/>
          <w:szCs w:val="20"/>
        </w:rPr>
        <w:t>B</w:t>
      </w:r>
      <w:r w:rsidRPr="007F0B39">
        <w:rPr>
          <w:rFonts w:ascii="Calibri" w:hAnsi="Calibri" w:cs="Calibri"/>
          <w:sz w:val="20"/>
          <w:szCs w:val="20"/>
        </w:rPr>
        <w:t>usiness developer,</w:t>
      </w:r>
    </w:p>
    <w:p w14:paraId="74CB5E37" w14:textId="77777777" w:rsidR="00540796" w:rsidRDefault="00540796" w:rsidP="00540796">
      <w:pPr>
        <w:numPr>
          <w:ilvl w:val="1"/>
          <w:numId w:val="12"/>
        </w:numPr>
        <w:autoSpaceDE w:val="0"/>
        <w:autoSpaceDN w:val="0"/>
        <w:adjustRightInd w:val="0"/>
        <w:contextualSpacing/>
        <w:jc w:val="both"/>
        <w:rPr>
          <w:rFonts w:ascii="Calibri" w:hAnsi="Calibri" w:cs="Calibri"/>
          <w:sz w:val="20"/>
          <w:szCs w:val="20"/>
        </w:rPr>
      </w:pPr>
      <w:r>
        <w:rPr>
          <w:rFonts w:ascii="Calibri" w:hAnsi="Calibri" w:cs="Calibri"/>
          <w:sz w:val="20"/>
          <w:szCs w:val="20"/>
        </w:rPr>
        <w:t>A</w:t>
      </w:r>
      <w:r w:rsidRPr="007F0B39">
        <w:rPr>
          <w:rFonts w:ascii="Calibri" w:hAnsi="Calibri" w:cs="Calibri"/>
          <w:sz w:val="20"/>
          <w:szCs w:val="20"/>
        </w:rPr>
        <w:t>dministratief medewerker;</w:t>
      </w:r>
    </w:p>
    <w:p w14:paraId="440CB64C" w14:textId="77777777" w:rsidR="002F7E00" w:rsidRDefault="002F7E00" w:rsidP="002F7E00">
      <w:pPr>
        <w:numPr>
          <w:ilvl w:val="0"/>
          <w:numId w:val="12"/>
        </w:numPr>
        <w:autoSpaceDE w:val="0"/>
        <w:autoSpaceDN w:val="0"/>
        <w:adjustRightInd w:val="0"/>
        <w:contextualSpacing/>
        <w:jc w:val="both"/>
        <w:rPr>
          <w:rFonts w:ascii="Calibri" w:hAnsi="Calibri" w:cs="Calibri"/>
          <w:sz w:val="20"/>
          <w:szCs w:val="20"/>
        </w:rPr>
      </w:pPr>
      <w:r w:rsidRPr="007F0B39">
        <w:rPr>
          <w:rFonts w:ascii="Calibri" w:hAnsi="Calibri" w:cs="Calibri"/>
          <w:sz w:val="20"/>
          <w:szCs w:val="20"/>
        </w:rPr>
        <w:t>Projectmanagementtaken</w:t>
      </w:r>
      <w:r>
        <w:rPr>
          <w:rStyle w:val="Voetnootmarkering"/>
          <w:rFonts w:ascii="Calibri" w:hAnsi="Calibri" w:cs="Calibri"/>
          <w:sz w:val="20"/>
          <w:szCs w:val="20"/>
        </w:rPr>
        <w:footnoteReference w:id="8"/>
      </w:r>
      <w:r w:rsidRPr="007F0B39">
        <w:rPr>
          <w:rFonts w:ascii="Calibri" w:hAnsi="Calibri" w:cs="Calibri"/>
          <w:sz w:val="20"/>
          <w:szCs w:val="20"/>
        </w:rPr>
        <w:t xml:space="preserve">, </w:t>
      </w:r>
      <w:r w:rsidRPr="007F0B39">
        <w:rPr>
          <w:rFonts w:ascii="Calibri" w:hAnsi="Calibri" w:cs="Calibri"/>
          <w:sz w:val="20"/>
          <w:szCs w:val="20"/>
          <w:u w:val="single"/>
        </w:rPr>
        <w:t>niet</w:t>
      </w:r>
      <w:r w:rsidRPr="007F0B39">
        <w:rPr>
          <w:rFonts w:ascii="Calibri" w:hAnsi="Calibri" w:cs="Calibri"/>
          <w:sz w:val="20"/>
          <w:szCs w:val="20"/>
        </w:rPr>
        <w:t xml:space="preserve"> direct gerelateerd aan de inhoudelijke R&amp;D</w:t>
      </w:r>
      <w:r>
        <w:rPr>
          <w:rFonts w:ascii="Calibri" w:hAnsi="Calibri" w:cs="Calibri"/>
          <w:sz w:val="20"/>
          <w:szCs w:val="20"/>
        </w:rPr>
        <w:t>-</w:t>
      </w:r>
      <w:r w:rsidRPr="007F0B39">
        <w:rPr>
          <w:rFonts w:ascii="Calibri" w:hAnsi="Calibri" w:cs="Calibri"/>
          <w:sz w:val="20"/>
          <w:szCs w:val="20"/>
        </w:rPr>
        <w:t xml:space="preserve">activiteiten, zoals: </w:t>
      </w:r>
    </w:p>
    <w:p w14:paraId="36BA5528" w14:textId="77777777" w:rsidR="002F7E00" w:rsidRDefault="002F7E00" w:rsidP="002F7E00">
      <w:pPr>
        <w:numPr>
          <w:ilvl w:val="1"/>
          <w:numId w:val="12"/>
        </w:numPr>
        <w:autoSpaceDE w:val="0"/>
        <w:autoSpaceDN w:val="0"/>
        <w:adjustRightInd w:val="0"/>
        <w:contextualSpacing/>
        <w:jc w:val="both"/>
        <w:rPr>
          <w:rFonts w:ascii="Calibri" w:hAnsi="Calibri" w:cs="Calibri"/>
          <w:sz w:val="20"/>
          <w:szCs w:val="20"/>
        </w:rPr>
      </w:pPr>
      <w:r>
        <w:rPr>
          <w:rFonts w:ascii="Calibri" w:hAnsi="Calibri" w:cs="Calibri"/>
          <w:sz w:val="20"/>
          <w:szCs w:val="20"/>
        </w:rPr>
        <w:t>E</w:t>
      </w:r>
      <w:r w:rsidRPr="007F0B39">
        <w:rPr>
          <w:rFonts w:ascii="Calibri" w:hAnsi="Calibri" w:cs="Calibri"/>
          <w:sz w:val="20"/>
          <w:szCs w:val="20"/>
        </w:rPr>
        <w:t>scalatie naar een stuurgroep</w:t>
      </w:r>
      <w:r>
        <w:rPr>
          <w:rFonts w:ascii="Calibri" w:hAnsi="Calibri" w:cs="Calibri"/>
          <w:sz w:val="20"/>
          <w:szCs w:val="20"/>
        </w:rPr>
        <w:t>;</w:t>
      </w:r>
      <w:r w:rsidRPr="007F0B39">
        <w:rPr>
          <w:rFonts w:ascii="Calibri" w:hAnsi="Calibri" w:cs="Calibri"/>
          <w:sz w:val="20"/>
          <w:szCs w:val="20"/>
        </w:rPr>
        <w:t xml:space="preserve"> </w:t>
      </w:r>
    </w:p>
    <w:p w14:paraId="2561A751" w14:textId="77777777" w:rsidR="002F7E00" w:rsidRDefault="002F7E00" w:rsidP="002F7E00">
      <w:pPr>
        <w:numPr>
          <w:ilvl w:val="1"/>
          <w:numId w:val="12"/>
        </w:numPr>
        <w:autoSpaceDE w:val="0"/>
        <w:autoSpaceDN w:val="0"/>
        <w:adjustRightInd w:val="0"/>
        <w:contextualSpacing/>
        <w:jc w:val="both"/>
        <w:rPr>
          <w:rFonts w:ascii="Calibri" w:hAnsi="Calibri" w:cs="Calibri"/>
          <w:sz w:val="20"/>
          <w:szCs w:val="20"/>
        </w:rPr>
      </w:pPr>
      <w:r>
        <w:rPr>
          <w:rFonts w:ascii="Calibri" w:hAnsi="Calibri" w:cs="Calibri"/>
          <w:sz w:val="20"/>
          <w:szCs w:val="20"/>
        </w:rPr>
        <w:t>H</w:t>
      </w:r>
      <w:r w:rsidRPr="007F0B39">
        <w:rPr>
          <w:rFonts w:ascii="Calibri" w:hAnsi="Calibri" w:cs="Calibri"/>
          <w:sz w:val="20"/>
          <w:szCs w:val="20"/>
        </w:rPr>
        <w:t>et opstellen van een risicomanagementmodel</w:t>
      </w:r>
      <w:r>
        <w:rPr>
          <w:rFonts w:ascii="Calibri" w:hAnsi="Calibri" w:cs="Calibri"/>
          <w:sz w:val="20"/>
          <w:szCs w:val="20"/>
        </w:rPr>
        <w:t>;</w:t>
      </w:r>
    </w:p>
    <w:p w14:paraId="2E5C825A" w14:textId="77777777" w:rsidR="002F7E00" w:rsidRDefault="002F7E00" w:rsidP="002F7E00">
      <w:pPr>
        <w:numPr>
          <w:ilvl w:val="1"/>
          <w:numId w:val="12"/>
        </w:numPr>
        <w:autoSpaceDE w:val="0"/>
        <w:autoSpaceDN w:val="0"/>
        <w:adjustRightInd w:val="0"/>
        <w:contextualSpacing/>
        <w:jc w:val="both"/>
        <w:rPr>
          <w:rFonts w:ascii="Calibri" w:hAnsi="Calibri" w:cs="Calibri"/>
          <w:sz w:val="20"/>
          <w:szCs w:val="20"/>
        </w:rPr>
      </w:pPr>
      <w:r>
        <w:rPr>
          <w:rFonts w:ascii="Calibri" w:hAnsi="Calibri" w:cs="Calibri"/>
          <w:sz w:val="20"/>
          <w:szCs w:val="20"/>
        </w:rPr>
        <w:t>Administratieve verantwoording;</w:t>
      </w:r>
    </w:p>
    <w:p w14:paraId="38EA636F" w14:textId="742EA290" w:rsidR="00540796" w:rsidRPr="007F0B39" w:rsidRDefault="00540796" w:rsidP="00540796">
      <w:pPr>
        <w:numPr>
          <w:ilvl w:val="0"/>
          <w:numId w:val="12"/>
        </w:numPr>
        <w:autoSpaceDE w:val="0"/>
        <w:autoSpaceDN w:val="0"/>
        <w:adjustRightInd w:val="0"/>
        <w:contextualSpacing/>
        <w:jc w:val="both"/>
        <w:rPr>
          <w:rFonts w:ascii="Calibri" w:hAnsi="Calibri" w:cs="Calibri"/>
          <w:sz w:val="20"/>
          <w:szCs w:val="20"/>
        </w:rPr>
      </w:pPr>
      <w:r w:rsidRPr="007F0B39">
        <w:rPr>
          <w:rFonts w:ascii="Calibri" w:hAnsi="Calibri" w:cs="Calibri"/>
          <w:sz w:val="20"/>
          <w:szCs w:val="20"/>
        </w:rPr>
        <w:t>Kosten gerelateerd aan implementatie van de ontwikkelde innovatie</w:t>
      </w:r>
      <w:r w:rsidR="009B7D4B">
        <w:rPr>
          <w:rFonts w:ascii="Calibri" w:hAnsi="Calibri" w:cs="Calibri"/>
          <w:sz w:val="20"/>
          <w:szCs w:val="20"/>
        </w:rPr>
        <w:t>;</w:t>
      </w:r>
    </w:p>
    <w:p w14:paraId="12F5721E" w14:textId="77777777" w:rsidR="00540796" w:rsidRPr="007F0B39" w:rsidRDefault="00540796" w:rsidP="00540796">
      <w:pPr>
        <w:numPr>
          <w:ilvl w:val="0"/>
          <w:numId w:val="12"/>
        </w:numPr>
        <w:autoSpaceDE w:val="0"/>
        <w:autoSpaceDN w:val="0"/>
        <w:adjustRightInd w:val="0"/>
        <w:contextualSpacing/>
        <w:jc w:val="both"/>
        <w:rPr>
          <w:rFonts w:ascii="Calibri" w:hAnsi="Calibri" w:cs="Calibri"/>
          <w:sz w:val="20"/>
          <w:szCs w:val="20"/>
        </w:rPr>
      </w:pPr>
      <w:r w:rsidRPr="007F0B39">
        <w:rPr>
          <w:rFonts w:ascii="Calibri" w:hAnsi="Calibri" w:cs="Calibri"/>
          <w:sz w:val="20"/>
          <w:szCs w:val="20"/>
        </w:rPr>
        <w:t>Opstellen van een business case;</w:t>
      </w:r>
    </w:p>
    <w:p w14:paraId="6D27A5BD" w14:textId="77777777" w:rsidR="00540796" w:rsidRPr="007F0B39" w:rsidRDefault="00540796" w:rsidP="00540796">
      <w:pPr>
        <w:numPr>
          <w:ilvl w:val="0"/>
          <w:numId w:val="12"/>
        </w:numPr>
        <w:autoSpaceDE w:val="0"/>
        <w:autoSpaceDN w:val="0"/>
        <w:adjustRightInd w:val="0"/>
        <w:contextualSpacing/>
        <w:jc w:val="both"/>
        <w:rPr>
          <w:rFonts w:ascii="Calibri" w:hAnsi="Calibri" w:cs="Calibri"/>
          <w:sz w:val="20"/>
          <w:szCs w:val="20"/>
        </w:rPr>
      </w:pPr>
      <w:r w:rsidRPr="007F0B39">
        <w:rPr>
          <w:rFonts w:ascii="Calibri" w:hAnsi="Calibri" w:cs="Calibri"/>
          <w:sz w:val="20"/>
          <w:szCs w:val="20"/>
        </w:rPr>
        <w:t>Uitvoeren van doelmatigheidsonderzoek (</w:t>
      </w:r>
      <w:r w:rsidRPr="007F0B39">
        <w:rPr>
          <w:rFonts w:ascii="Calibri" w:hAnsi="Calibri" w:cs="Calibri"/>
          <w:i/>
          <w:iCs/>
          <w:sz w:val="20"/>
          <w:szCs w:val="20"/>
        </w:rPr>
        <w:t>Health Technology Assessment</w:t>
      </w:r>
      <w:r w:rsidRPr="007F0B39">
        <w:rPr>
          <w:rFonts w:ascii="Calibri" w:hAnsi="Calibri" w:cs="Calibri"/>
          <w:sz w:val="20"/>
          <w:szCs w:val="20"/>
        </w:rPr>
        <w:t>, HTA);</w:t>
      </w:r>
    </w:p>
    <w:p w14:paraId="250E3062" w14:textId="034C622D" w:rsidR="00540796" w:rsidRPr="007F0B39" w:rsidRDefault="00540796" w:rsidP="00540796">
      <w:pPr>
        <w:numPr>
          <w:ilvl w:val="0"/>
          <w:numId w:val="12"/>
        </w:numPr>
        <w:autoSpaceDE w:val="0"/>
        <w:autoSpaceDN w:val="0"/>
        <w:adjustRightInd w:val="0"/>
        <w:contextualSpacing/>
        <w:jc w:val="both"/>
        <w:rPr>
          <w:rFonts w:ascii="Calibri" w:hAnsi="Calibri" w:cs="Calibri"/>
          <w:sz w:val="20"/>
          <w:szCs w:val="20"/>
        </w:rPr>
      </w:pPr>
      <w:r w:rsidRPr="007F0B39">
        <w:rPr>
          <w:rFonts w:ascii="Calibri" w:hAnsi="Calibri" w:cs="Calibri"/>
          <w:sz w:val="20"/>
          <w:szCs w:val="20"/>
        </w:rPr>
        <w:t>Niet-wetenschappelijke disseminatie.</w:t>
      </w:r>
    </w:p>
    <w:p w14:paraId="6161F84C" w14:textId="77777777" w:rsidR="00540796" w:rsidRPr="007F0B39" w:rsidRDefault="00540796" w:rsidP="00540796">
      <w:pPr>
        <w:autoSpaceDE w:val="0"/>
        <w:autoSpaceDN w:val="0"/>
        <w:adjustRightInd w:val="0"/>
        <w:jc w:val="both"/>
        <w:rPr>
          <w:rFonts w:ascii="Calibri" w:hAnsi="Calibri" w:cs="Calibri"/>
          <w:sz w:val="20"/>
          <w:szCs w:val="20"/>
        </w:rPr>
      </w:pPr>
    </w:p>
    <w:p w14:paraId="067F5394" w14:textId="77777777" w:rsidR="00540796" w:rsidRPr="007F0B39" w:rsidRDefault="00540796" w:rsidP="00540796">
      <w:pPr>
        <w:autoSpaceDE w:val="0"/>
        <w:autoSpaceDN w:val="0"/>
        <w:adjustRightInd w:val="0"/>
        <w:jc w:val="both"/>
        <w:rPr>
          <w:rFonts w:ascii="Calibri" w:hAnsi="Calibri" w:cs="Calibri"/>
          <w:i/>
          <w:iCs/>
          <w:sz w:val="20"/>
          <w:szCs w:val="20"/>
        </w:rPr>
      </w:pPr>
      <w:r w:rsidRPr="007F0B39">
        <w:rPr>
          <w:rFonts w:ascii="Calibri" w:hAnsi="Calibri" w:cs="Calibri"/>
          <w:i/>
          <w:iCs/>
          <w:sz w:val="20"/>
          <w:szCs w:val="20"/>
        </w:rPr>
        <w:t>Instructies Budgetformulier</w:t>
      </w:r>
    </w:p>
    <w:p w14:paraId="5DB611AE" w14:textId="7048FA7F" w:rsidR="00540796" w:rsidRDefault="00540796" w:rsidP="00540796">
      <w:pPr>
        <w:autoSpaceDE w:val="0"/>
        <w:autoSpaceDN w:val="0"/>
        <w:adjustRightInd w:val="0"/>
        <w:jc w:val="both"/>
        <w:rPr>
          <w:rFonts w:ascii="Calibri" w:hAnsi="Calibri" w:cs="Calibri"/>
          <w:sz w:val="20"/>
          <w:szCs w:val="20"/>
        </w:rPr>
      </w:pPr>
      <w:r w:rsidRPr="007F0B39">
        <w:rPr>
          <w:rFonts w:ascii="Calibri" w:hAnsi="Calibri" w:cs="Calibri"/>
          <w:sz w:val="20"/>
          <w:szCs w:val="20"/>
        </w:rPr>
        <w:t xml:space="preserve">Binnen de </w:t>
      </w:r>
      <w:r w:rsidR="00237003">
        <w:rPr>
          <w:rFonts w:ascii="Calibri" w:hAnsi="Calibri" w:cs="Calibri"/>
          <w:sz w:val="20"/>
          <w:szCs w:val="20"/>
        </w:rPr>
        <w:t>MKB</w:t>
      </w:r>
      <w:r w:rsidRPr="007F0B39">
        <w:rPr>
          <w:rFonts w:ascii="Calibri" w:hAnsi="Calibri" w:cs="Calibri"/>
          <w:b/>
          <w:bCs/>
          <w:sz w:val="20"/>
          <w:szCs w:val="20"/>
        </w:rPr>
        <w:t xml:space="preserve"> </w:t>
      </w:r>
      <w:r w:rsidRPr="007F0B39">
        <w:rPr>
          <w:rFonts w:ascii="Calibri" w:hAnsi="Calibri" w:cs="Calibri"/>
          <w:sz w:val="20"/>
          <w:szCs w:val="20"/>
        </w:rPr>
        <w:t xml:space="preserve">Call wordt een specifiek budgetformulier gehanteerd. Dit budgetformulier maakt gebruik van meerdere ingebouwde functies en doorverwijzingen. </w:t>
      </w:r>
      <w:r w:rsidRPr="007F0B39">
        <w:rPr>
          <w:rFonts w:ascii="Calibri" w:hAnsi="Calibri" w:cs="Calibri"/>
          <w:sz w:val="20"/>
          <w:szCs w:val="20"/>
          <w:u w:val="single"/>
        </w:rPr>
        <w:t xml:space="preserve">Het is derhalve van belang om de instructies van het </w:t>
      </w:r>
      <w:r w:rsidRPr="007F0B39">
        <w:rPr>
          <w:rFonts w:ascii="Calibri" w:hAnsi="Calibri" w:cs="Calibri"/>
          <w:sz w:val="20"/>
          <w:szCs w:val="20"/>
          <w:u w:val="single"/>
        </w:rPr>
        <w:lastRenderedPageBreak/>
        <w:t>budgetformulier te volgen</w:t>
      </w:r>
      <w:r w:rsidRPr="007F0B39">
        <w:rPr>
          <w:rFonts w:ascii="Calibri" w:hAnsi="Calibri" w:cs="Calibri"/>
          <w:sz w:val="20"/>
          <w:szCs w:val="20"/>
        </w:rPr>
        <w:t xml:space="preserve"> (zie het tabblad “Instructies” van het budgetformulier).</w:t>
      </w:r>
      <w:r w:rsidR="00FD28F5">
        <w:rPr>
          <w:rFonts w:ascii="Calibri" w:hAnsi="Calibri" w:cs="Calibri"/>
          <w:sz w:val="20"/>
          <w:szCs w:val="20"/>
        </w:rPr>
        <w:t xml:space="preserve"> Het wijzigen van de ingebouwde functies en doorverwijzingen in het budgetformulier is niet toegestaan.</w:t>
      </w:r>
    </w:p>
    <w:p w14:paraId="32B1B0BF" w14:textId="77777777" w:rsidR="00540796" w:rsidRDefault="00540796" w:rsidP="00540796">
      <w:pPr>
        <w:autoSpaceDE w:val="0"/>
        <w:autoSpaceDN w:val="0"/>
        <w:adjustRightInd w:val="0"/>
        <w:jc w:val="both"/>
        <w:rPr>
          <w:rFonts w:ascii="Calibri" w:hAnsi="Calibri" w:cs="Calibri"/>
          <w:sz w:val="20"/>
          <w:szCs w:val="20"/>
        </w:rPr>
      </w:pPr>
    </w:p>
    <w:p w14:paraId="0897CDCB" w14:textId="79183703" w:rsidR="00540796" w:rsidRPr="003D6A4C" w:rsidRDefault="00540796" w:rsidP="00540796">
      <w:pPr>
        <w:autoSpaceDE w:val="0"/>
        <w:autoSpaceDN w:val="0"/>
        <w:adjustRightInd w:val="0"/>
        <w:jc w:val="both"/>
        <w:rPr>
          <w:rFonts w:asciiTheme="minorHAnsi" w:hAnsiTheme="minorHAnsi" w:cstheme="minorBidi"/>
          <w:sz w:val="20"/>
          <w:szCs w:val="20"/>
        </w:rPr>
      </w:pPr>
      <w:r w:rsidRPr="07F80F72">
        <w:rPr>
          <w:rFonts w:asciiTheme="minorHAnsi" w:hAnsiTheme="minorHAnsi" w:cstheme="minorBidi"/>
          <w:sz w:val="20"/>
          <w:szCs w:val="20"/>
        </w:rPr>
        <w:t>Voor een toelichting op de (berekening van) subsidiabele kosten</w:t>
      </w:r>
      <w:r w:rsidR="007E3BBC">
        <w:rPr>
          <w:rFonts w:asciiTheme="minorHAnsi" w:hAnsiTheme="minorHAnsi" w:cstheme="minorBidi"/>
          <w:sz w:val="20"/>
          <w:szCs w:val="20"/>
        </w:rPr>
        <w:t>,</w:t>
      </w:r>
      <w:r w:rsidRPr="07F80F72">
        <w:rPr>
          <w:rFonts w:asciiTheme="minorHAnsi" w:hAnsiTheme="minorHAnsi" w:cstheme="minorBidi"/>
          <w:sz w:val="20"/>
          <w:szCs w:val="20"/>
        </w:rPr>
        <w:t xml:space="preserve"> zie de </w:t>
      </w:r>
      <w:hyperlink r:id="rId40">
        <w:r w:rsidRPr="07F80F72">
          <w:rPr>
            <w:rStyle w:val="Hyperlink"/>
            <w:rFonts w:asciiTheme="minorHAnsi" w:hAnsiTheme="minorHAnsi" w:cstheme="minorBidi"/>
            <w:sz w:val="20"/>
            <w:szCs w:val="20"/>
          </w:rPr>
          <w:t>Verordening (EU) nr</w:t>
        </w:r>
      </w:hyperlink>
      <w:bookmarkStart w:id="18" w:name="_Hlt173939223"/>
      <w:r w:rsidRPr="07F80F72">
        <w:rPr>
          <w:rStyle w:val="Hyperlink"/>
          <w:rFonts w:asciiTheme="minorHAnsi" w:hAnsiTheme="minorHAnsi" w:cstheme="minorBidi"/>
          <w:sz w:val="20"/>
          <w:szCs w:val="20"/>
        </w:rPr>
        <w:t>.</w:t>
      </w:r>
      <w:bookmarkEnd w:id="18"/>
      <w:r w:rsidRPr="07F80F72">
        <w:rPr>
          <w:rStyle w:val="Hyperlink"/>
          <w:rFonts w:asciiTheme="minorHAnsi" w:hAnsiTheme="minorHAnsi" w:cstheme="minorBidi"/>
          <w:sz w:val="20"/>
          <w:szCs w:val="20"/>
        </w:rPr>
        <w:t xml:space="preserve"> 651/2014 van de Commissie van 17 juni 2014, artikel 25</w:t>
      </w:r>
      <w:r w:rsidRPr="07F80F72">
        <w:rPr>
          <w:rFonts w:asciiTheme="minorHAnsi" w:hAnsiTheme="minorHAnsi" w:cstheme="minorBidi"/>
          <w:sz w:val="20"/>
          <w:szCs w:val="20"/>
        </w:rPr>
        <w:t xml:space="preserve"> en het </w:t>
      </w:r>
      <w:hyperlink r:id="rId41" w:anchor="Hoofdstuk4">
        <w:r w:rsidRPr="07F80F72">
          <w:rPr>
            <w:rStyle w:val="Hyperlink"/>
            <w:rFonts w:asciiTheme="minorHAnsi" w:hAnsiTheme="minorHAnsi" w:cstheme="minorBidi"/>
            <w:sz w:val="20"/>
            <w:szCs w:val="20"/>
          </w:rPr>
          <w:t>Kaderbesluit nationale EZK- en LNV-subsidies, H</w:t>
        </w:r>
      </w:hyperlink>
      <w:bookmarkStart w:id="19" w:name="_Hlt173939226"/>
      <w:r w:rsidRPr="07F80F72">
        <w:rPr>
          <w:rStyle w:val="Hyperlink"/>
          <w:rFonts w:asciiTheme="minorHAnsi" w:hAnsiTheme="minorHAnsi" w:cstheme="minorBidi"/>
          <w:sz w:val="20"/>
          <w:szCs w:val="20"/>
        </w:rPr>
        <w:t>o</w:t>
      </w:r>
      <w:bookmarkEnd w:id="19"/>
      <w:r w:rsidRPr="07F80F72">
        <w:rPr>
          <w:rStyle w:val="Hyperlink"/>
          <w:rFonts w:asciiTheme="minorHAnsi" w:hAnsiTheme="minorHAnsi" w:cstheme="minorBidi"/>
          <w:sz w:val="20"/>
          <w:szCs w:val="20"/>
        </w:rPr>
        <w:t>ofdstuk 4, artikel 10-14</w:t>
      </w:r>
      <w:r w:rsidRPr="07F80F72">
        <w:rPr>
          <w:rFonts w:asciiTheme="minorHAnsi" w:hAnsiTheme="minorHAnsi" w:cstheme="minorBidi"/>
          <w:sz w:val="20"/>
          <w:szCs w:val="20"/>
        </w:rPr>
        <w:t>.</w:t>
      </w:r>
    </w:p>
    <w:p w14:paraId="7B48EA30" w14:textId="1538EB2C" w:rsidR="008A72C8" w:rsidRPr="00540796" w:rsidRDefault="008A72C8" w:rsidP="00540796">
      <w:pPr>
        <w:rPr>
          <w:rFonts w:asciiTheme="minorHAnsi" w:hAnsiTheme="minorHAnsi" w:cstheme="minorHAnsi"/>
          <w:bCs/>
          <w:i/>
          <w:color w:val="000000"/>
          <w:sz w:val="20"/>
          <w:szCs w:val="20"/>
        </w:rPr>
      </w:pPr>
    </w:p>
    <w:p w14:paraId="3FE6B0E2" w14:textId="21910A90" w:rsidR="00B6105B" w:rsidRDefault="00E74DF4" w:rsidP="00E74DF4">
      <w:pPr>
        <w:pStyle w:val="Kop2"/>
      </w:pPr>
      <w:bookmarkStart w:id="20" w:name="_Toc237519913"/>
      <w:commentRangeStart w:id="21"/>
      <w:r>
        <w:t>3.</w:t>
      </w:r>
      <w:r w:rsidR="008B2B3F">
        <w:t>7</w:t>
      </w:r>
      <w:r>
        <w:t xml:space="preserve"> Datamanagement</w:t>
      </w:r>
      <w:bookmarkEnd w:id="20"/>
      <w:commentRangeEnd w:id="21"/>
      <w:r w:rsidR="0067418D">
        <w:rPr>
          <w:rStyle w:val="Verwijzingopmerking"/>
          <w:sz w:val="22"/>
          <w:szCs w:val="22"/>
        </w:rPr>
        <w:commentReference w:id="21"/>
      </w:r>
    </w:p>
    <w:p w14:paraId="55CD81CB" w14:textId="77777777" w:rsidR="00E74DF4" w:rsidRPr="00DD3BBC" w:rsidRDefault="00E74DF4" w:rsidP="00E74DF4">
      <w:pPr>
        <w:autoSpaceDE w:val="0"/>
        <w:autoSpaceDN w:val="0"/>
        <w:adjustRightInd w:val="0"/>
        <w:jc w:val="both"/>
        <w:rPr>
          <w:rFonts w:asciiTheme="minorHAnsi" w:hAnsiTheme="minorHAnsi" w:cstheme="minorHAnsi"/>
          <w:i/>
          <w:iCs/>
          <w:color w:val="000000"/>
          <w:sz w:val="20"/>
          <w:szCs w:val="20"/>
        </w:rPr>
      </w:pPr>
      <w:r w:rsidRPr="00DD3BBC">
        <w:rPr>
          <w:rFonts w:asciiTheme="minorHAnsi" w:hAnsiTheme="minorHAnsi" w:cstheme="minorHAnsi"/>
          <w:i/>
          <w:iCs/>
          <w:color w:val="000000"/>
          <w:sz w:val="20"/>
          <w:szCs w:val="20"/>
        </w:rPr>
        <w:t>Open access</w:t>
      </w:r>
      <w:r>
        <w:rPr>
          <w:rFonts w:asciiTheme="minorHAnsi" w:hAnsiTheme="minorHAnsi" w:cstheme="minorHAnsi"/>
          <w:i/>
          <w:iCs/>
          <w:color w:val="000000"/>
          <w:sz w:val="20"/>
          <w:szCs w:val="20"/>
        </w:rPr>
        <w:t xml:space="preserve"> publicaties </w:t>
      </w:r>
    </w:p>
    <w:p w14:paraId="47F91B76" w14:textId="1AF9F0EA" w:rsidR="00E74DF4" w:rsidRPr="003D6A4C" w:rsidRDefault="00310B43" w:rsidP="00E74DF4">
      <w:pPr>
        <w:autoSpaceDE w:val="0"/>
        <w:autoSpaceDN w:val="0"/>
        <w:adjustRightInd w:val="0"/>
        <w:jc w:val="both"/>
        <w:rPr>
          <w:rFonts w:asciiTheme="minorHAnsi" w:hAnsiTheme="minorHAnsi" w:cstheme="minorHAnsi"/>
          <w:sz w:val="20"/>
          <w:szCs w:val="20"/>
        </w:rPr>
      </w:pPr>
      <w:r>
        <w:rPr>
          <w:rFonts w:asciiTheme="minorHAnsi" w:hAnsiTheme="minorHAnsi" w:cstheme="minorHAnsi"/>
          <w:sz w:val="20"/>
          <w:szCs w:val="20"/>
        </w:rPr>
        <w:t>Health Holland</w:t>
      </w:r>
      <w:r w:rsidR="00E74DF4" w:rsidRPr="003D6A4C">
        <w:rPr>
          <w:rFonts w:asciiTheme="minorHAnsi" w:hAnsiTheme="minorHAnsi" w:cstheme="minorHAnsi"/>
          <w:sz w:val="20"/>
          <w:szCs w:val="20"/>
        </w:rPr>
        <w:t xml:space="preserve"> vindt dat onderzoeksresultaten die (gedeeltelijk) gefinancierd zijn met PPS-</w:t>
      </w:r>
      <w:r w:rsidR="00E74DF4">
        <w:rPr>
          <w:rFonts w:asciiTheme="minorHAnsi" w:hAnsiTheme="minorHAnsi" w:cstheme="minorHAnsi"/>
          <w:sz w:val="20"/>
          <w:szCs w:val="20"/>
        </w:rPr>
        <w:t>subsidie</w:t>
      </w:r>
      <w:r w:rsidR="00E74DF4" w:rsidRPr="003D6A4C">
        <w:rPr>
          <w:rFonts w:asciiTheme="minorHAnsi" w:hAnsiTheme="minorHAnsi" w:cstheme="minorHAnsi"/>
          <w:sz w:val="20"/>
          <w:szCs w:val="20"/>
        </w:rPr>
        <w:t xml:space="preserve"> (publieke middelen) wereldwijd vrij toegankelijk moeten zijn. Alle wetenschappelijke publicaties van onderzoek dat is gefinancierd </w:t>
      </w:r>
      <w:r w:rsidR="00E74DF4">
        <w:rPr>
          <w:rFonts w:asciiTheme="minorHAnsi" w:hAnsiTheme="minorHAnsi" w:cstheme="minorHAnsi"/>
          <w:sz w:val="20"/>
          <w:szCs w:val="20"/>
        </w:rPr>
        <w:t xml:space="preserve">middels PPS-subsidie </w:t>
      </w:r>
      <w:r w:rsidR="00E74DF4" w:rsidRPr="003D6A4C">
        <w:rPr>
          <w:rFonts w:asciiTheme="minorHAnsi" w:hAnsiTheme="minorHAnsi" w:cstheme="minorHAnsi"/>
          <w:sz w:val="20"/>
          <w:szCs w:val="20"/>
        </w:rPr>
        <w:t xml:space="preserve">dienen daarom onmiddellijk (op het moment van publicatie) wereldwijd vrij toegankelijk te zijn (open access). Via de </w:t>
      </w:r>
      <w:hyperlink r:id="rId46" w:history="1">
        <w:r w:rsidR="004577E9" w:rsidRPr="004577E9">
          <w:rPr>
            <w:rStyle w:val="Hyperlink"/>
            <w:rFonts w:asciiTheme="minorHAnsi" w:hAnsiTheme="minorHAnsi" w:cstheme="minorHAnsi"/>
            <w:sz w:val="20"/>
            <w:szCs w:val="20"/>
          </w:rPr>
          <w:t>Open Access website</w:t>
        </w:r>
      </w:hyperlink>
      <w:r w:rsidR="00E74DF4" w:rsidRPr="003D6A4C">
        <w:rPr>
          <w:rFonts w:asciiTheme="minorHAnsi" w:hAnsiTheme="minorHAnsi" w:cstheme="minorHAnsi"/>
          <w:sz w:val="20"/>
          <w:szCs w:val="20"/>
        </w:rPr>
        <w:t xml:space="preserve"> kunt u controleren of uw organisatie afspraken heeft gemaakt met traditionele uitgevers rond open access. Deze website biedt onder andere een overzicht van ruim 8.000 journals waarin corresponderende auteurs van Nederlandse universiteiten en UMC’s gratis of met korting in open access kunnen publiceren. Kosten die gepaard gaan met open access publiceren, vallen onder de subsidiabele projectkosten.</w:t>
      </w:r>
    </w:p>
    <w:p w14:paraId="053A73C4" w14:textId="77777777" w:rsidR="00F7699A" w:rsidRPr="003D6A4C" w:rsidRDefault="00F7699A" w:rsidP="00E74DF4">
      <w:pPr>
        <w:autoSpaceDE w:val="0"/>
        <w:autoSpaceDN w:val="0"/>
        <w:adjustRightInd w:val="0"/>
        <w:jc w:val="both"/>
        <w:rPr>
          <w:rFonts w:asciiTheme="minorHAnsi" w:hAnsiTheme="minorHAnsi" w:cstheme="minorHAnsi"/>
          <w:sz w:val="20"/>
          <w:szCs w:val="20"/>
        </w:rPr>
      </w:pPr>
    </w:p>
    <w:p w14:paraId="0FDD3672" w14:textId="77777777" w:rsidR="00E74DF4" w:rsidRPr="00DD3BBC" w:rsidRDefault="00E74DF4" w:rsidP="00E74DF4">
      <w:pPr>
        <w:autoSpaceDE w:val="0"/>
        <w:autoSpaceDN w:val="0"/>
        <w:adjustRightInd w:val="0"/>
        <w:jc w:val="both"/>
        <w:rPr>
          <w:rFonts w:asciiTheme="minorHAnsi" w:hAnsiTheme="minorHAnsi" w:cstheme="minorHAnsi"/>
          <w:i/>
          <w:iCs/>
          <w:color w:val="000000"/>
          <w:sz w:val="20"/>
          <w:szCs w:val="20"/>
        </w:rPr>
      </w:pPr>
      <w:r w:rsidRPr="00DD3BBC">
        <w:rPr>
          <w:rFonts w:asciiTheme="minorHAnsi" w:hAnsiTheme="minorHAnsi" w:cstheme="minorHAnsi"/>
          <w:i/>
          <w:iCs/>
          <w:color w:val="000000"/>
          <w:sz w:val="20"/>
          <w:szCs w:val="20"/>
        </w:rPr>
        <w:t>FAIR</w:t>
      </w:r>
    </w:p>
    <w:p w14:paraId="6D64A458" w14:textId="6CA7CF9A" w:rsidR="007C2272" w:rsidRDefault="007C2272" w:rsidP="007C2272">
      <w:pPr>
        <w:autoSpaceDE w:val="0"/>
        <w:autoSpaceDN w:val="0"/>
        <w:adjustRightInd w:val="0"/>
        <w:jc w:val="both"/>
        <w:rPr>
          <w:rFonts w:asciiTheme="minorHAnsi" w:hAnsiTheme="minorHAnsi" w:cstheme="minorBidi"/>
          <w:sz w:val="20"/>
          <w:szCs w:val="20"/>
        </w:rPr>
      </w:pPr>
      <w:r w:rsidRPr="4C144497">
        <w:rPr>
          <w:rFonts w:asciiTheme="minorHAnsi" w:hAnsiTheme="minorHAnsi" w:cstheme="minorBidi"/>
          <w:sz w:val="20"/>
          <w:szCs w:val="20"/>
        </w:rPr>
        <w:t xml:space="preserve">Health~Holland stimuleert optimaal gebruik van onderzoeksdata en wil daarom dat deze data volgens de </w:t>
      </w:r>
      <w:hyperlink r:id="rId47">
        <w:r w:rsidRPr="4C144497">
          <w:rPr>
            <w:rStyle w:val="Hyperlink"/>
            <w:rFonts w:asciiTheme="minorHAnsi" w:hAnsiTheme="minorHAnsi" w:cstheme="minorBidi"/>
            <w:sz w:val="20"/>
            <w:szCs w:val="20"/>
          </w:rPr>
          <w:t>FAIR- principe</w:t>
        </w:r>
      </w:hyperlink>
      <w:r w:rsidRPr="4C144497">
        <w:rPr>
          <w:rStyle w:val="Hyperlink"/>
          <w:rFonts w:asciiTheme="minorHAnsi" w:hAnsiTheme="minorHAnsi" w:cstheme="minorBidi"/>
          <w:sz w:val="20"/>
          <w:szCs w:val="20"/>
        </w:rPr>
        <w:t>s</w:t>
      </w:r>
      <w:r w:rsidRPr="4C144497">
        <w:rPr>
          <w:rFonts w:asciiTheme="minorHAnsi" w:hAnsiTheme="minorHAnsi" w:cstheme="minorBidi"/>
          <w:sz w:val="20"/>
          <w:szCs w:val="20"/>
        </w:rPr>
        <w:t xml:space="preserve"> wordt opgeslagen: </w:t>
      </w:r>
      <w:r w:rsidRPr="4C144497">
        <w:rPr>
          <w:rFonts w:asciiTheme="minorHAnsi" w:hAnsiTheme="minorHAnsi" w:cstheme="minorBidi"/>
          <w:i/>
          <w:sz w:val="20"/>
          <w:szCs w:val="20"/>
        </w:rPr>
        <w:t>findable</w:t>
      </w:r>
      <w:r w:rsidRPr="4C144497">
        <w:rPr>
          <w:rFonts w:asciiTheme="minorHAnsi" w:hAnsiTheme="minorHAnsi" w:cstheme="minorBidi"/>
          <w:sz w:val="20"/>
          <w:szCs w:val="20"/>
        </w:rPr>
        <w:t xml:space="preserve"> (vindbaar), </w:t>
      </w:r>
      <w:r w:rsidRPr="4C144497">
        <w:rPr>
          <w:rFonts w:asciiTheme="minorHAnsi" w:hAnsiTheme="minorHAnsi" w:cstheme="minorBidi"/>
          <w:i/>
          <w:sz w:val="20"/>
          <w:szCs w:val="20"/>
        </w:rPr>
        <w:t>accessible</w:t>
      </w:r>
      <w:r w:rsidRPr="4C144497">
        <w:rPr>
          <w:rFonts w:asciiTheme="minorHAnsi" w:hAnsiTheme="minorHAnsi" w:cstheme="minorBidi"/>
          <w:sz w:val="20"/>
          <w:szCs w:val="20"/>
        </w:rPr>
        <w:t xml:space="preserve"> (toegankelijk), </w:t>
      </w:r>
      <w:r w:rsidRPr="4C144497">
        <w:rPr>
          <w:rFonts w:asciiTheme="minorHAnsi" w:hAnsiTheme="minorHAnsi" w:cstheme="minorBidi"/>
          <w:i/>
          <w:sz w:val="20"/>
          <w:szCs w:val="20"/>
        </w:rPr>
        <w:t>interoperable</w:t>
      </w:r>
      <w:r w:rsidRPr="4C144497">
        <w:rPr>
          <w:rFonts w:asciiTheme="minorHAnsi" w:hAnsiTheme="minorHAnsi" w:cstheme="minorBidi"/>
          <w:sz w:val="20"/>
          <w:szCs w:val="20"/>
        </w:rPr>
        <w:t xml:space="preserve"> (interoperabel) en </w:t>
      </w:r>
      <w:r w:rsidRPr="4C144497">
        <w:rPr>
          <w:rFonts w:asciiTheme="minorHAnsi" w:hAnsiTheme="minorHAnsi" w:cstheme="minorBidi"/>
          <w:i/>
          <w:sz w:val="20"/>
          <w:szCs w:val="20"/>
        </w:rPr>
        <w:t>reusable</w:t>
      </w:r>
      <w:r w:rsidRPr="4C144497">
        <w:rPr>
          <w:rFonts w:asciiTheme="minorHAnsi" w:hAnsiTheme="minorHAnsi" w:cstheme="minorBidi"/>
          <w:sz w:val="20"/>
          <w:szCs w:val="20"/>
        </w:rPr>
        <w:t xml:space="preserve"> (herbruikbaar). Dit betekent dat de data gegenereerd in de projecten zowel door mensen als door machines kunnen worden gevonden, begrepen en gebruikt. Het proces om data FAIR te maken wordt uitgelegd door de GoFAIR foundation in het </w:t>
      </w:r>
      <w:hyperlink r:id="rId48">
        <w:r w:rsidRPr="4C144497">
          <w:rPr>
            <w:rStyle w:val="Hyperlink"/>
            <w:rFonts w:asciiTheme="minorHAnsi" w:hAnsiTheme="minorHAnsi" w:cstheme="minorBidi"/>
            <w:sz w:val="20"/>
            <w:szCs w:val="20"/>
          </w:rPr>
          <w:t>drie punten FAIRification-framework</w:t>
        </w:r>
      </w:hyperlink>
      <w:r w:rsidRPr="4C144497">
        <w:rPr>
          <w:rFonts w:asciiTheme="minorHAnsi" w:hAnsiTheme="minorHAnsi" w:cstheme="minorBidi"/>
          <w:sz w:val="20"/>
          <w:szCs w:val="20"/>
        </w:rPr>
        <w:t xml:space="preserve">. Om FAIR datamanagement te stimuleren, dient (waar van toepassing) metadata over tijdens het project gegenereerde gezondheidsdata opgenomen te worden in de </w:t>
      </w:r>
      <w:hyperlink r:id="rId49" w:history="1">
        <w:r w:rsidRPr="4C144497">
          <w:rPr>
            <w:rStyle w:val="Hyperlink"/>
            <w:rFonts w:asciiTheme="minorHAnsi" w:hAnsiTheme="minorHAnsi" w:cstheme="minorBidi"/>
            <w:sz w:val="20"/>
            <w:szCs w:val="20"/>
          </w:rPr>
          <w:t>Nationale Gezondheidsdatacatalogus</w:t>
        </w:r>
      </w:hyperlink>
      <w:r w:rsidRPr="4C144497">
        <w:rPr>
          <w:rFonts w:asciiTheme="minorHAnsi" w:hAnsiTheme="minorHAnsi" w:cstheme="minorBidi"/>
          <w:sz w:val="20"/>
          <w:szCs w:val="20"/>
        </w:rPr>
        <w:t>. Deze catalogus biedt onder andere een overzicht van onderzoeksdata op het gebied van onderzoeksdata op het gebied van gezondheid en levenswetenschappen in Nederland.</w:t>
      </w:r>
    </w:p>
    <w:p w14:paraId="6EAB9C9A" w14:textId="77777777" w:rsidR="00E74DF4" w:rsidRDefault="00E74DF4" w:rsidP="00E74DF4">
      <w:pPr>
        <w:autoSpaceDE w:val="0"/>
        <w:autoSpaceDN w:val="0"/>
        <w:adjustRightInd w:val="0"/>
        <w:jc w:val="both"/>
        <w:rPr>
          <w:rFonts w:asciiTheme="minorHAnsi" w:hAnsiTheme="minorHAnsi" w:cstheme="minorHAnsi"/>
          <w:sz w:val="20"/>
          <w:szCs w:val="20"/>
        </w:rPr>
      </w:pPr>
    </w:p>
    <w:p w14:paraId="48A3C132" w14:textId="77777777" w:rsidR="00E74DF4" w:rsidRPr="00DD3BBC" w:rsidRDefault="00E74DF4" w:rsidP="00E74DF4">
      <w:pPr>
        <w:autoSpaceDE w:val="0"/>
        <w:autoSpaceDN w:val="0"/>
        <w:adjustRightInd w:val="0"/>
        <w:jc w:val="both"/>
        <w:rPr>
          <w:rFonts w:asciiTheme="minorHAnsi" w:hAnsiTheme="minorHAnsi" w:cstheme="minorHAnsi"/>
          <w:i/>
          <w:iCs/>
          <w:color w:val="000000"/>
          <w:sz w:val="20"/>
          <w:szCs w:val="20"/>
        </w:rPr>
      </w:pPr>
      <w:r w:rsidRPr="00DD3BBC">
        <w:rPr>
          <w:rFonts w:asciiTheme="minorHAnsi" w:hAnsiTheme="minorHAnsi" w:cstheme="minorHAnsi"/>
          <w:i/>
          <w:iCs/>
          <w:color w:val="000000"/>
          <w:sz w:val="20"/>
          <w:szCs w:val="20"/>
        </w:rPr>
        <w:t>Datamanagementplan</w:t>
      </w:r>
    </w:p>
    <w:p w14:paraId="4D3781BE" w14:textId="0DB01C91" w:rsidR="00E74DF4" w:rsidRPr="003D6A4C" w:rsidRDefault="00550E5A" w:rsidP="00E74DF4">
      <w:pPr>
        <w:autoSpaceDE w:val="0"/>
        <w:autoSpaceDN w:val="0"/>
        <w:adjustRightInd w:val="0"/>
        <w:jc w:val="both"/>
        <w:rPr>
          <w:rFonts w:asciiTheme="minorHAnsi" w:hAnsiTheme="minorHAnsi" w:cstheme="minorBidi"/>
          <w:b/>
          <w:bCs/>
          <w:sz w:val="22"/>
          <w:szCs w:val="22"/>
        </w:rPr>
      </w:pPr>
      <w:r>
        <w:rPr>
          <w:rFonts w:asciiTheme="minorHAnsi" w:hAnsiTheme="minorHAnsi" w:cstheme="minorBidi"/>
          <w:sz w:val="20"/>
          <w:szCs w:val="20"/>
        </w:rPr>
        <w:t>Om het</w:t>
      </w:r>
      <w:r w:rsidR="00E74DF4" w:rsidRPr="07F80F72">
        <w:rPr>
          <w:rFonts w:asciiTheme="minorHAnsi" w:hAnsiTheme="minorHAnsi" w:cstheme="minorBidi"/>
          <w:sz w:val="20"/>
          <w:szCs w:val="20"/>
        </w:rPr>
        <w:t xml:space="preserve"> bewustzijn bij onderzoekers over het belang van verantwoord datamanagement vergroten</w:t>
      </w:r>
      <w:r>
        <w:rPr>
          <w:rFonts w:asciiTheme="minorHAnsi" w:hAnsiTheme="minorHAnsi" w:cstheme="minorBidi"/>
          <w:sz w:val="20"/>
          <w:szCs w:val="20"/>
        </w:rPr>
        <w:t xml:space="preserve">, </w:t>
      </w:r>
      <w:r w:rsidR="00E74DF4" w:rsidRPr="07F80F72">
        <w:rPr>
          <w:rFonts w:asciiTheme="minorHAnsi" w:hAnsiTheme="minorHAnsi" w:cstheme="minorBidi"/>
          <w:sz w:val="20"/>
          <w:szCs w:val="20"/>
        </w:rPr>
        <w:t>dienen</w:t>
      </w:r>
      <w:r>
        <w:rPr>
          <w:rFonts w:asciiTheme="minorHAnsi" w:hAnsiTheme="minorHAnsi" w:cstheme="minorBidi"/>
          <w:sz w:val="20"/>
          <w:szCs w:val="20"/>
        </w:rPr>
        <w:t xml:space="preserve"> a</w:t>
      </w:r>
      <w:r w:rsidRPr="07F80F72">
        <w:rPr>
          <w:rFonts w:asciiTheme="minorHAnsi" w:hAnsiTheme="minorHAnsi" w:cstheme="minorBidi"/>
          <w:sz w:val="20"/>
          <w:szCs w:val="20"/>
        </w:rPr>
        <w:t>anvragers</w:t>
      </w:r>
      <w:r>
        <w:rPr>
          <w:rFonts w:asciiTheme="minorHAnsi" w:hAnsiTheme="minorHAnsi" w:cstheme="minorBidi"/>
          <w:sz w:val="20"/>
          <w:szCs w:val="20"/>
        </w:rPr>
        <w:t xml:space="preserve"> na </w:t>
      </w:r>
      <w:r w:rsidR="00E74DF4" w:rsidRPr="07F80F72">
        <w:rPr>
          <w:rFonts w:asciiTheme="minorHAnsi" w:hAnsiTheme="minorHAnsi" w:cstheme="minorBidi"/>
          <w:sz w:val="20"/>
          <w:szCs w:val="20"/>
        </w:rPr>
        <w:t xml:space="preserve">definitieve honorering van een aanvraag een datamanagementplan op te stellen, op basis van het format van </w:t>
      </w:r>
      <w:r w:rsidR="00310B43">
        <w:rPr>
          <w:rFonts w:asciiTheme="minorHAnsi" w:hAnsiTheme="minorHAnsi" w:cstheme="minorBidi"/>
          <w:sz w:val="20"/>
          <w:szCs w:val="20"/>
        </w:rPr>
        <w:t>Health Holland</w:t>
      </w:r>
      <w:r w:rsidR="00E74DF4" w:rsidRPr="07F80F72">
        <w:rPr>
          <w:rFonts w:asciiTheme="minorHAnsi" w:hAnsiTheme="minorHAnsi" w:cstheme="minorBidi"/>
          <w:sz w:val="20"/>
          <w:szCs w:val="20"/>
        </w:rPr>
        <w:t xml:space="preserve">. Goedkeuring van het datamanagementplan door </w:t>
      </w:r>
      <w:r w:rsidR="00310B43">
        <w:rPr>
          <w:rFonts w:asciiTheme="minorHAnsi" w:hAnsiTheme="minorHAnsi" w:cstheme="minorBidi"/>
          <w:sz w:val="20"/>
          <w:szCs w:val="20"/>
        </w:rPr>
        <w:t>Health Holland</w:t>
      </w:r>
      <w:r w:rsidR="00E74DF4" w:rsidRPr="07F80F72">
        <w:rPr>
          <w:rFonts w:asciiTheme="minorHAnsi" w:hAnsiTheme="minorHAnsi" w:cstheme="minorBidi"/>
          <w:sz w:val="20"/>
          <w:szCs w:val="20"/>
        </w:rPr>
        <w:t xml:space="preserve"> is een voorwaarde voor de verstrekking van PPS-subsidie.</w:t>
      </w:r>
    </w:p>
    <w:p w14:paraId="05D19F00" w14:textId="77777777" w:rsidR="00E74DF4" w:rsidRPr="00E74DF4" w:rsidRDefault="00E74DF4" w:rsidP="00E74DF4"/>
    <w:p w14:paraId="08AD8081" w14:textId="460792D3" w:rsidR="002A3246" w:rsidRPr="003D6A4C" w:rsidRDefault="002A3246" w:rsidP="004F252E">
      <w:pPr>
        <w:autoSpaceDE w:val="0"/>
        <w:autoSpaceDN w:val="0"/>
        <w:adjustRightInd w:val="0"/>
        <w:jc w:val="both"/>
        <w:rPr>
          <w:rStyle w:val="StijlHollandSans11pt"/>
          <w:rFonts w:asciiTheme="minorHAnsi" w:hAnsiTheme="minorHAnsi" w:cstheme="minorHAnsi"/>
          <w:sz w:val="20"/>
          <w:szCs w:val="20"/>
        </w:rPr>
      </w:pPr>
      <w:r w:rsidRPr="003D6A4C">
        <w:rPr>
          <w:rStyle w:val="StijlHollandSans11pt"/>
          <w:rFonts w:asciiTheme="minorHAnsi" w:hAnsiTheme="minorHAnsi" w:cstheme="minorHAnsi"/>
        </w:rPr>
        <w:br w:type="page"/>
      </w:r>
    </w:p>
    <w:p w14:paraId="0327832C" w14:textId="00A6440C" w:rsidR="00FD4DAB" w:rsidRPr="00CB16E5" w:rsidRDefault="00C13351" w:rsidP="00C13351">
      <w:pPr>
        <w:pStyle w:val="Kop1"/>
        <w:numPr>
          <w:ilvl w:val="0"/>
          <w:numId w:val="0"/>
        </w:numPr>
        <w:ind w:left="400" w:hanging="400"/>
        <w:rPr>
          <w:rStyle w:val="StijlHollandSans11ptVet"/>
          <w:rFonts w:asciiTheme="minorHAnsi" w:hAnsiTheme="minorHAnsi"/>
          <w:b/>
          <w:sz w:val="28"/>
        </w:rPr>
      </w:pPr>
      <w:bookmarkStart w:id="22" w:name="_Toc237519914"/>
      <w:r>
        <w:rPr>
          <w:rStyle w:val="StijlHollandSans11ptVet"/>
          <w:rFonts w:asciiTheme="minorHAnsi" w:hAnsiTheme="minorHAnsi"/>
          <w:b/>
          <w:sz w:val="28"/>
        </w:rPr>
        <w:lastRenderedPageBreak/>
        <w:t xml:space="preserve">4. </w:t>
      </w:r>
      <w:r w:rsidR="00637FA7" w:rsidRPr="07F80F72">
        <w:rPr>
          <w:rStyle w:val="StijlHollandSans11ptVet"/>
          <w:rFonts w:asciiTheme="minorHAnsi" w:hAnsiTheme="minorHAnsi"/>
          <w:b/>
          <w:sz w:val="28"/>
        </w:rPr>
        <w:t>P</w:t>
      </w:r>
      <w:r w:rsidR="00FD4DAB" w:rsidRPr="07F80F72">
        <w:rPr>
          <w:rStyle w:val="StijlHollandSans11ptVet"/>
          <w:rFonts w:asciiTheme="minorHAnsi" w:hAnsiTheme="minorHAnsi"/>
          <w:b/>
          <w:sz w:val="28"/>
        </w:rPr>
        <w:t>rocedure</w:t>
      </w:r>
      <w:bookmarkEnd w:id="22"/>
    </w:p>
    <w:p w14:paraId="33EE0A90" w14:textId="4F591337" w:rsidR="00B179F2" w:rsidRPr="0015122B" w:rsidRDefault="00B179F2" w:rsidP="07F80F72">
      <w:pPr>
        <w:autoSpaceDE w:val="0"/>
        <w:autoSpaceDN w:val="0"/>
        <w:adjustRightInd w:val="0"/>
        <w:jc w:val="both"/>
        <w:rPr>
          <w:rFonts w:asciiTheme="minorHAnsi" w:hAnsiTheme="minorHAnsi" w:cstheme="minorBidi"/>
          <w:sz w:val="20"/>
          <w:szCs w:val="20"/>
        </w:rPr>
      </w:pPr>
    </w:p>
    <w:p w14:paraId="763B6639" w14:textId="3844B20E" w:rsidR="004202FB" w:rsidRPr="00845ED8" w:rsidRDefault="00FA2B5C" w:rsidP="00845ED8">
      <w:pPr>
        <w:pStyle w:val="Kop2"/>
        <w:rPr>
          <w:szCs w:val="20"/>
        </w:rPr>
      </w:pPr>
      <w:bookmarkStart w:id="23" w:name="_Toc237519915"/>
      <w:r w:rsidRPr="003D6A4C">
        <w:t>4</w:t>
      </w:r>
      <w:r w:rsidR="00FD4DAB" w:rsidRPr="003D6A4C">
        <w:t>.</w:t>
      </w:r>
      <w:r w:rsidR="004202FB">
        <w:t>1 Aanvraagprocedure</w:t>
      </w:r>
      <w:r w:rsidR="00F60D0C">
        <w:t xml:space="preserve"> en tijdlijn</w:t>
      </w:r>
      <w:bookmarkEnd w:id="23"/>
      <w:r w:rsidR="00F60D0C">
        <w:t xml:space="preserve"> </w:t>
      </w:r>
    </w:p>
    <w:tbl>
      <w:tblPr>
        <w:tblStyle w:val="Rastertabel5donker-Accent6"/>
        <w:tblW w:w="9209" w:type="dxa"/>
        <w:tblLook w:val="0000" w:firstRow="0" w:lastRow="0" w:firstColumn="0" w:lastColumn="0" w:noHBand="0" w:noVBand="0"/>
      </w:tblPr>
      <w:tblGrid>
        <w:gridCol w:w="4815"/>
        <w:gridCol w:w="4394"/>
      </w:tblGrid>
      <w:tr w:rsidR="00717030" w:rsidRPr="003D6A4C" w14:paraId="479A8551" w14:textId="77777777" w:rsidTr="002E1DD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815" w:type="dxa"/>
            <w:tcBorders>
              <w:bottom w:val="single" w:sz="8" w:space="0" w:color="FFFFFF"/>
            </w:tcBorders>
            <w:vAlign w:val="center"/>
          </w:tcPr>
          <w:p w14:paraId="5FCDA0B3" w14:textId="72289165" w:rsidR="004202FB" w:rsidRPr="004202FB" w:rsidRDefault="004202FB" w:rsidP="009C1CB9">
            <w:pPr>
              <w:rPr>
                <w:rFonts w:asciiTheme="minorHAnsi" w:hAnsiTheme="minorHAnsi" w:cstheme="minorHAnsi"/>
                <w:sz w:val="20"/>
                <w:szCs w:val="20"/>
              </w:rPr>
            </w:pPr>
            <w:r>
              <w:rPr>
                <w:rFonts w:asciiTheme="minorHAnsi" w:hAnsiTheme="minorHAnsi" w:cstheme="minorHAnsi"/>
                <w:sz w:val="20"/>
                <w:szCs w:val="20"/>
              </w:rPr>
              <w:t>Publicatie</w:t>
            </w:r>
            <w:r w:rsidRPr="004202FB">
              <w:rPr>
                <w:rFonts w:asciiTheme="minorHAnsi" w:hAnsiTheme="minorHAnsi" w:cstheme="minorHAnsi"/>
                <w:sz w:val="20"/>
                <w:szCs w:val="20"/>
              </w:rPr>
              <w:t xml:space="preserve"> </w:t>
            </w:r>
            <w:r w:rsidR="00E837D6">
              <w:rPr>
                <w:rFonts w:asciiTheme="minorHAnsi" w:hAnsiTheme="minorHAnsi" w:cstheme="minorHAnsi"/>
                <w:sz w:val="20"/>
                <w:szCs w:val="20"/>
              </w:rPr>
              <w:t>MKB Call</w:t>
            </w:r>
          </w:p>
        </w:tc>
        <w:tc>
          <w:tcPr>
            <w:tcW w:w="4394" w:type="dxa"/>
            <w:tcBorders>
              <w:bottom w:val="single" w:sz="8" w:space="0" w:color="FFFFFF"/>
            </w:tcBorders>
            <w:vAlign w:val="center"/>
          </w:tcPr>
          <w:p w14:paraId="6E9AE6F0" w14:textId="5957539E" w:rsidR="004202FB" w:rsidRPr="004202FB" w:rsidRDefault="00F92D0E" w:rsidP="009C1CB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highlight w:val="yellow"/>
              </w:rPr>
            </w:pPr>
            <w:r w:rsidRPr="00F92D0E">
              <w:rPr>
                <w:rFonts w:asciiTheme="minorHAnsi" w:hAnsiTheme="minorHAnsi" w:cstheme="minorHAnsi"/>
                <w:sz w:val="20"/>
                <w:szCs w:val="20"/>
              </w:rPr>
              <w:t xml:space="preserve">1 </w:t>
            </w:r>
            <w:r w:rsidR="0022058E">
              <w:rPr>
                <w:rFonts w:asciiTheme="minorHAnsi" w:hAnsiTheme="minorHAnsi" w:cstheme="minorHAnsi"/>
                <w:sz w:val="20"/>
                <w:szCs w:val="20"/>
              </w:rPr>
              <w:t>september</w:t>
            </w:r>
            <w:r w:rsidR="0022058E" w:rsidRPr="00F92D0E">
              <w:rPr>
                <w:rFonts w:asciiTheme="minorHAnsi" w:hAnsiTheme="minorHAnsi" w:cstheme="minorHAnsi"/>
                <w:sz w:val="20"/>
                <w:szCs w:val="20"/>
              </w:rPr>
              <w:t xml:space="preserve"> </w:t>
            </w:r>
            <w:r w:rsidRPr="00F92D0E">
              <w:rPr>
                <w:rFonts w:asciiTheme="minorHAnsi" w:hAnsiTheme="minorHAnsi" w:cstheme="minorHAnsi"/>
                <w:sz w:val="20"/>
                <w:szCs w:val="20"/>
              </w:rPr>
              <w:t>202</w:t>
            </w:r>
            <w:r w:rsidR="0022058E">
              <w:rPr>
                <w:rFonts w:asciiTheme="minorHAnsi" w:hAnsiTheme="minorHAnsi" w:cstheme="minorHAnsi"/>
                <w:sz w:val="20"/>
                <w:szCs w:val="20"/>
              </w:rPr>
              <w:t>6</w:t>
            </w:r>
          </w:p>
        </w:tc>
      </w:tr>
      <w:tr w:rsidR="004202FB" w:rsidRPr="003D6A4C" w14:paraId="1287A65B" w14:textId="77777777" w:rsidTr="002E1DD0">
        <w:tc>
          <w:tcPr>
            <w:cnfStyle w:val="000010000000" w:firstRow="0" w:lastRow="0" w:firstColumn="0" w:lastColumn="0" w:oddVBand="1" w:evenVBand="0" w:oddHBand="0" w:evenHBand="0" w:firstRowFirstColumn="0" w:firstRowLastColumn="0" w:lastRowFirstColumn="0" w:lastRowLastColumn="0"/>
            <w:tcW w:w="4815" w:type="dxa"/>
            <w:tcBorders>
              <w:top w:val="single" w:sz="8" w:space="0" w:color="FFFFFF"/>
              <w:bottom w:val="single" w:sz="8" w:space="0" w:color="FFFFFF"/>
            </w:tcBorders>
            <w:shd w:val="clear" w:color="auto" w:fill="FCE9D9"/>
            <w:vAlign w:val="center"/>
          </w:tcPr>
          <w:p w14:paraId="0DF93F22" w14:textId="77777777" w:rsidR="004202FB" w:rsidRPr="004202FB" w:rsidRDefault="004202FB" w:rsidP="009C1CB9">
            <w:pPr>
              <w:rPr>
                <w:rFonts w:asciiTheme="minorHAnsi" w:hAnsiTheme="minorHAnsi" w:cstheme="minorHAnsi"/>
                <w:sz w:val="20"/>
                <w:szCs w:val="20"/>
              </w:rPr>
            </w:pPr>
            <w:r w:rsidRPr="004202FB">
              <w:rPr>
                <w:rFonts w:asciiTheme="minorHAnsi" w:hAnsiTheme="minorHAnsi" w:cstheme="minorHAnsi"/>
                <w:sz w:val="20"/>
                <w:szCs w:val="20"/>
              </w:rPr>
              <w:t>Deadline indienen aanvraag</w:t>
            </w:r>
          </w:p>
        </w:tc>
        <w:tc>
          <w:tcPr>
            <w:tcW w:w="4394" w:type="dxa"/>
            <w:tcBorders>
              <w:top w:val="single" w:sz="8" w:space="0" w:color="FFFFFF"/>
              <w:bottom w:val="single" w:sz="8" w:space="0" w:color="FFFFFF"/>
            </w:tcBorders>
            <w:vAlign w:val="center"/>
          </w:tcPr>
          <w:p w14:paraId="2DF7B280" w14:textId="6D28383F" w:rsidR="004202FB" w:rsidRPr="004202FB" w:rsidDel="005D7499" w:rsidRDefault="0022058E" w:rsidP="009C1C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0"/>
                <w:szCs w:val="20"/>
              </w:rPr>
            </w:pPr>
            <w:r>
              <w:rPr>
                <w:rFonts w:asciiTheme="minorHAnsi" w:hAnsiTheme="minorHAnsi" w:cstheme="minorBidi"/>
                <w:sz w:val="20"/>
                <w:szCs w:val="20"/>
              </w:rPr>
              <w:t>2</w:t>
            </w:r>
            <w:r w:rsidR="00044523">
              <w:rPr>
                <w:rFonts w:asciiTheme="minorHAnsi" w:hAnsiTheme="minorHAnsi" w:cstheme="minorBidi"/>
                <w:sz w:val="20"/>
                <w:szCs w:val="20"/>
              </w:rPr>
              <w:t>0</w:t>
            </w:r>
            <w:r>
              <w:rPr>
                <w:rFonts w:asciiTheme="minorHAnsi" w:hAnsiTheme="minorHAnsi" w:cstheme="minorBidi"/>
                <w:sz w:val="20"/>
                <w:szCs w:val="20"/>
              </w:rPr>
              <w:t xml:space="preserve"> november </w:t>
            </w:r>
            <w:r w:rsidR="00E837D6">
              <w:rPr>
                <w:rFonts w:asciiTheme="minorHAnsi" w:hAnsiTheme="minorHAnsi" w:cstheme="minorBidi"/>
                <w:sz w:val="20"/>
                <w:szCs w:val="20"/>
              </w:rPr>
              <w:t>202</w:t>
            </w:r>
            <w:r>
              <w:rPr>
                <w:rFonts w:asciiTheme="minorHAnsi" w:hAnsiTheme="minorHAnsi" w:cstheme="minorBidi"/>
                <w:sz w:val="20"/>
                <w:szCs w:val="20"/>
              </w:rPr>
              <w:t>6</w:t>
            </w:r>
            <w:r w:rsidR="00E837D6">
              <w:rPr>
                <w:rFonts w:asciiTheme="minorHAnsi" w:hAnsiTheme="minorHAnsi" w:cstheme="minorBidi"/>
                <w:sz w:val="20"/>
                <w:szCs w:val="20"/>
              </w:rPr>
              <w:t>; 17:00 CET</w:t>
            </w:r>
          </w:p>
        </w:tc>
      </w:tr>
      <w:tr w:rsidR="00717030" w:rsidRPr="003D6A4C" w14:paraId="382A8EEF" w14:textId="77777777" w:rsidTr="002E1DD0">
        <w:trPr>
          <w:cnfStyle w:val="000000100000" w:firstRow="0" w:lastRow="0" w:firstColumn="0" w:lastColumn="0" w:oddVBand="0" w:evenVBand="0" w:oddHBand="1" w:evenHBand="0" w:firstRowFirstColumn="0" w:firstRowLastColumn="0" w:lastRowFirstColumn="0" w:lastRowLastColumn="0"/>
          <w:trHeight w:val="205"/>
        </w:trPr>
        <w:tc>
          <w:tcPr>
            <w:cnfStyle w:val="000010000000" w:firstRow="0" w:lastRow="0" w:firstColumn="0" w:lastColumn="0" w:oddVBand="1" w:evenVBand="0" w:oddHBand="0" w:evenHBand="0" w:firstRowFirstColumn="0" w:firstRowLastColumn="0" w:lastRowFirstColumn="0" w:lastRowLastColumn="0"/>
            <w:tcW w:w="4815" w:type="dxa"/>
            <w:tcBorders>
              <w:top w:val="single" w:sz="8" w:space="0" w:color="FFFFFF"/>
            </w:tcBorders>
            <w:vAlign w:val="center"/>
          </w:tcPr>
          <w:p w14:paraId="790599F7" w14:textId="52E28BB1" w:rsidR="004202FB" w:rsidRPr="004202FB" w:rsidRDefault="004202FB" w:rsidP="009C1CB9">
            <w:pPr>
              <w:rPr>
                <w:rFonts w:asciiTheme="minorHAnsi" w:hAnsiTheme="minorHAnsi" w:cstheme="minorHAnsi"/>
                <w:sz w:val="20"/>
                <w:szCs w:val="20"/>
              </w:rPr>
            </w:pPr>
            <w:r w:rsidRPr="004202FB">
              <w:rPr>
                <w:rFonts w:asciiTheme="minorHAnsi" w:hAnsiTheme="minorHAnsi" w:cstheme="minorHAnsi"/>
                <w:sz w:val="20"/>
                <w:szCs w:val="20"/>
              </w:rPr>
              <w:t>Controle op ontvankelijkheid</w:t>
            </w:r>
          </w:p>
        </w:tc>
        <w:tc>
          <w:tcPr>
            <w:tcW w:w="4394" w:type="dxa"/>
            <w:tcBorders>
              <w:top w:val="single" w:sz="8" w:space="0" w:color="FFFFFF"/>
            </w:tcBorders>
            <w:vAlign w:val="center"/>
          </w:tcPr>
          <w:p w14:paraId="66F09FAD" w14:textId="3B02AE44" w:rsidR="004202FB" w:rsidRPr="004202FB" w:rsidRDefault="004202FB" w:rsidP="009C1CB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4202FB">
              <w:rPr>
                <w:rFonts w:asciiTheme="minorHAnsi" w:hAnsiTheme="minorHAnsi" w:cstheme="minorHAnsi"/>
                <w:sz w:val="20"/>
                <w:szCs w:val="20"/>
              </w:rPr>
              <w:t xml:space="preserve">Binnen 2 </w:t>
            </w:r>
            <w:r w:rsidR="00E837D6">
              <w:rPr>
                <w:rFonts w:asciiTheme="minorHAnsi" w:hAnsiTheme="minorHAnsi" w:cstheme="minorHAnsi"/>
                <w:sz w:val="20"/>
                <w:szCs w:val="20"/>
              </w:rPr>
              <w:t>weken</w:t>
            </w:r>
            <w:r w:rsidRPr="004202FB">
              <w:rPr>
                <w:rFonts w:asciiTheme="minorHAnsi" w:hAnsiTheme="minorHAnsi" w:cstheme="minorHAnsi"/>
                <w:sz w:val="20"/>
                <w:szCs w:val="20"/>
              </w:rPr>
              <w:t xml:space="preserve"> na </w:t>
            </w:r>
            <w:r w:rsidR="00E837D6">
              <w:rPr>
                <w:rFonts w:asciiTheme="minorHAnsi" w:hAnsiTheme="minorHAnsi" w:cstheme="minorHAnsi"/>
                <w:sz w:val="20"/>
                <w:szCs w:val="20"/>
              </w:rPr>
              <w:t>indieningsdeadline</w:t>
            </w:r>
          </w:p>
        </w:tc>
      </w:tr>
      <w:tr w:rsidR="004202FB" w:rsidRPr="003D6A4C" w14:paraId="4D815A3B" w14:textId="77777777" w:rsidTr="002E1DD0">
        <w:tc>
          <w:tcPr>
            <w:cnfStyle w:val="000010000000" w:firstRow="0" w:lastRow="0" w:firstColumn="0" w:lastColumn="0" w:oddVBand="1" w:evenVBand="0" w:oddHBand="0" w:evenHBand="0" w:firstRowFirstColumn="0" w:firstRowLastColumn="0" w:lastRowFirstColumn="0" w:lastRowLastColumn="0"/>
            <w:tcW w:w="4815" w:type="dxa"/>
            <w:tcBorders>
              <w:bottom w:val="single" w:sz="8" w:space="0" w:color="FFFFFF"/>
            </w:tcBorders>
            <w:shd w:val="clear" w:color="auto" w:fill="FCE9D9"/>
            <w:vAlign w:val="center"/>
          </w:tcPr>
          <w:p w14:paraId="53BA2D8E" w14:textId="69D427A1" w:rsidR="004202FB" w:rsidRPr="004202FB" w:rsidRDefault="00E837D6" w:rsidP="009C1CB9">
            <w:pPr>
              <w:rPr>
                <w:rFonts w:asciiTheme="minorHAnsi" w:hAnsiTheme="minorHAnsi" w:cstheme="minorHAnsi"/>
                <w:sz w:val="20"/>
                <w:szCs w:val="20"/>
              </w:rPr>
            </w:pPr>
            <w:r>
              <w:rPr>
                <w:rFonts w:asciiTheme="minorHAnsi" w:hAnsiTheme="minorHAnsi" w:cstheme="minorHAnsi"/>
                <w:sz w:val="20"/>
                <w:szCs w:val="20"/>
              </w:rPr>
              <w:t>Selectie meest kansrijke aanvragen</w:t>
            </w:r>
            <w:r w:rsidR="002E1DD0">
              <w:rPr>
                <w:rFonts w:asciiTheme="minorHAnsi" w:hAnsiTheme="minorHAnsi" w:cstheme="minorHAnsi"/>
                <w:sz w:val="20"/>
                <w:szCs w:val="20"/>
              </w:rPr>
              <w:t xml:space="preserve"> o.b.v. pitch</w:t>
            </w:r>
          </w:p>
        </w:tc>
        <w:tc>
          <w:tcPr>
            <w:tcW w:w="4394" w:type="dxa"/>
            <w:tcBorders>
              <w:bottom w:val="single" w:sz="8" w:space="0" w:color="FFFFFF"/>
            </w:tcBorders>
            <w:vAlign w:val="center"/>
          </w:tcPr>
          <w:p w14:paraId="28728C69" w14:textId="4DD86259" w:rsidR="004202FB" w:rsidRPr="004202FB" w:rsidRDefault="00F92D0E" w:rsidP="009C1C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Januari/</w:t>
            </w:r>
            <w:r w:rsidR="000D59B0">
              <w:rPr>
                <w:rFonts w:asciiTheme="minorHAnsi" w:hAnsiTheme="minorHAnsi" w:cstheme="minorHAnsi"/>
                <w:sz w:val="20"/>
                <w:szCs w:val="20"/>
              </w:rPr>
              <w:t>f</w:t>
            </w:r>
            <w:r w:rsidR="00E837D6">
              <w:rPr>
                <w:rFonts w:asciiTheme="minorHAnsi" w:hAnsiTheme="minorHAnsi" w:cstheme="minorHAnsi"/>
                <w:sz w:val="20"/>
                <w:szCs w:val="20"/>
              </w:rPr>
              <w:t>ebruari</w:t>
            </w:r>
            <w:r w:rsidR="00313DBA">
              <w:rPr>
                <w:rFonts w:asciiTheme="minorHAnsi" w:hAnsiTheme="minorHAnsi" w:cstheme="minorHAnsi"/>
                <w:sz w:val="20"/>
                <w:szCs w:val="20"/>
              </w:rPr>
              <w:t xml:space="preserve"> 202</w:t>
            </w:r>
            <w:r w:rsidR="002B0C63">
              <w:rPr>
                <w:rFonts w:asciiTheme="minorHAnsi" w:hAnsiTheme="minorHAnsi" w:cstheme="minorHAnsi"/>
                <w:sz w:val="20"/>
                <w:szCs w:val="20"/>
              </w:rPr>
              <w:t>7</w:t>
            </w:r>
          </w:p>
        </w:tc>
      </w:tr>
      <w:tr w:rsidR="00717030" w:rsidRPr="003D6A4C" w14:paraId="27F6053F" w14:textId="77777777" w:rsidTr="002E1DD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815" w:type="dxa"/>
            <w:tcBorders>
              <w:top w:val="single" w:sz="8" w:space="0" w:color="FFFFFF"/>
              <w:bottom w:val="single" w:sz="8" w:space="0" w:color="FFFFFF"/>
            </w:tcBorders>
            <w:vAlign w:val="center"/>
          </w:tcPr>
          <w:p w14:paraId="766F6B36" w14:textId="2191BCD8" w:rsidR="004202FB" w:rsidRPr="004202FB" w:rsidRDefault="00E837D6" w:rsidP="009C1CB9">
            <w:pPr>
              <w:rPr>
                <w:rFonts w:asciiTheme="minorHAnsi" w:hAnsiTheme="minorHAnsi" w:cstheme="minorHAnsi"/>
                <w:sz w:val="20"/>
                <w:szCs w:val="20"/>
              </w:rPr>
            </w:pPr>
            <w:r>
              <w:rPr>
                <w:rFonts w:asciiTheme="minorHAnsi" w:hAnsiTheme="minorHAnsi" w:cstheme="minorHAnsi"/>
                <w:sz w:val="20"/>
                <w:szCs w:val="20"/>
              </w:rPr>
              <w:t>Volledig inhoudelijke beoordelin</w:t>
            </w:r>
            <w:r w:rsidR="00BD2273">
              <w:rPr>
                <w:rFonts w:asciiTheme="minorHAnsi" w:hAnsiTheme="minorHAnsi" w:cstheme="minorHAnsi"/>
                <w:sz w:val="20"/>
                <w:szCs w:val="20"/>
              </w:rPr>
              <w:t>g</w:t>
            </w:r>
          </w:p>
        </w:tc>
        <w:tc>
          <w:tcPr>
            <w:tcW w:w="4394" w:type="dxa"/>
            <w:tcBorders>
              <w:top w:val="single" w:sz="8" w:space="0" w:color="FFFFFF"/>
              <w:bottom w:val="single" w:sz="8" w:space="0" w:color="FFFFFF"/>
            </w:tcBorders>
            <w:vAlign w:val="center"/>
          </w:tcPr>
          <w:p w14:paraId="2B70F865" w14:textId="4E2E0EA4" w:rsidR="004202FB" w:rsidRPr="004202FB" w:rsidRDefault="002F3B01" w:rsidP="009C1CB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Half februari </w:t>
            </w:r>
            <w:r w:rsidR="0022058E">
              <w:rPr>
                <w:rFonts w:asciiTheme="minorHAnsi" w:hAnsiTheme="minorHAnsi" w:cstheme="minorHAnsi"/>
                <w:sz w:val="20"/>
                <w:szCs w:val="20"/>
              </w:rPr>
              <w:t xml:space="preserve">t/m </w:t>
            </w:r>
            <w:r>
              <w:rPr>
                <w:rFonts w:asciiTheme="minorHAnsi" w:hAnsiTheme="minorHAnsi" w:cstheme="minorHAnsi"/>
                <w:sz w:val="20"/>
                <w:szCs w:val="20"/>
              </w:rPr>
              <w:t>m</w:t>
            </w:r>
            <w:r w:rsidR="0022058E">
              <w:rPr>
                <w:rFonts w:asciiTheme="minorHAnsi" w:hAnsiTheme="minorHAnsi" w:cstheme="minorHAnsi"/>
                <w:sz w:val="20"/>
                <w:szCs w:val="20"/>
              </w:rPr>
              <w:t>ei</w:t>
            </w:r>
            <w:r w:rsidR="00313DBA">
              <w:rPr>
                <w:rFonts w:asciiTheme="minorHAnsi" w:hAnsiTheme="minorHAnsi" w:cstheme="minorHAnsi"/>
                <w:sz w:val="20"/>
                <w:szCs w:val="20"/>
              </w:rPr>
              <w:t xml:space="preserve"> 202</w:t>
            </w:r>
            <w:r w:rsidR="002B0C63">
              <w:rPr>
                <w:rFonts w:asciiTheme="minorHAnsi" w:hAnsiTheme="minorHAnsi" w:cstheme="minorHAnsi"/>
                <w:sz w:val="20"/>
                <w:szCs w:val="20"/>
              </w:rPr>
              <w:t>7</w:t>
            </w:r>
          </w:p>
        </w:tc>
      </w:tr>
      <w:tr w:rsidR="004202FB" w:rsidRPr="003D6A4C" w14:paraId="094DF8E5" w14:textId="77777777" w:rsidTr="002E1DD0">
        <w:tc>
          <w:tcPr>
            <w:cnfStyle w:val="000010000000" w:firstRow="0" w:lastRow="0" w:firstColumn="0" w:lastColumn="0" w:oddVBand="1" w:evenVBand="0" w:oddHBand="0" w:evenHBand="0" w:firstRowFirstColumn="0" w:firstRowLastColumn="0" w:lastRowFirstColumn="0" w:lastRowLastColumn="0"/>
            <w:tcW w:w="4815" w:type="dxa"/>
            <w:tcBorders>
              <w:top w:val="single" w:sz="8" w:space="0" w:color="FFFFFF"/>
              <w:bottom w:val="single" w:sz="8" w:space="0" w:color="FFFFFF"/>
            </w:tcBorders>
            <w:shd w:val="clear" w:color="auto" w:fill="FCE9D9"/>
            <w:vAlign w:val="center"/>
          </w:tcPr>
          <w:p w14:paraId="24341176" w14:textId="77777777" w:rsidR="004202FB" w:rsidRPr="004202FB" w:rsidRDefault="004202FB" w:rsidP="009C1CB9">
            <w:pPr>
              <w:rPr>
                <w:rFonts w:asciiTheme="minorHAnsi" w:hAnsiTheme="minorHAnsi" w:cstheme="minorHAnsi"/>
                <w:sz w:val="20"/>
                <w:szCs w:val="20"/>
              </w:rPr>
            </w:pPr>
            <w:r w:rsidRPr="004202FB">
              <w:rPr>
                <w:rFonts w:asciiTheme="minorHAnsi" w:hAnsiTheme="minorHAnsi" w:cstheme="minorHAnsi"/>
                <w:sz w:val="20"/>
                <w:szCs w:val="20"/>
              </w:rPr>
              <w:t>Honorerings- of afwijzingsbrief</w:t>
            </w:r>
          </w:p>
        </w:tc>
        <w:tc>
          <w:tcPr>
            <w:tcW w:w="4394" w:type="dxa"/>
            <w:tcBorders>
              <w:top w:val="single" w:sz="8" w:space="0" w:color="FFFFFF"/>
              <w:bottom w:val="single" w:sz="8" w:space="0" w:color="FFFFFF"/>
            </w:tcBorders>
            <w:vAlign w:val="center"/>
          </w:tcPr>
          <w:p w14:paraId="7C8EB1F5" w14:textId="5D95ACAF" w:rsidR="004202FB" w:rsidRPr="004202FB" w:rsidRDefault="00E837D6" w:rsidP="009C1C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Medio </w:t>
            </w:r>
            <w:r w:rsidR="002B0C63">
              <w:rPr>
                <w:rFonts w:asciiTheme="minorHAnsi" w:hAnsiTheme="minorHAnsi" w:cstheme="minorHAnsi"/>
                <w:sz w:val="20"/>
                <w:szCs w:val="20"/>
              </w:rPr>
              <w:t>m</w:t>
            </w:r>
            <w:r>
              <w:rPr>
                <w:rFonts w:asciiTheme="minorHAnsi" w:hAnsiTheme="minorHAnsi" w:cstheme="minorHAnsi"/>
                <w:sz w:val="20"/>
                <w:szCs w:val="20"/>
              </w:rPr>
              <w:t>ei 202</w:t>
            </w:r>
            <w:r w:rsidR="002B0C63">
              <w:rPr>
                <w:rFonts w:asciiTheme="minorHAnsi" w:hAnsiTheme="minorHAnsi" w:cstheme="minorHAnsi"/>
                <w:sz w:val="20"/>
                <w:szCs w:val="20"/>
              </w:rPr>
              <w:t>7</w:t>
            </w:r>
          </w:p>
        </w:tc>
      </w:tr>
      <w:tr w:rsidR="00717030" w:rsidRPr="003D6A4C" w14:paraId="79A86A04" w14:textId="77777777" w:rsidTr="002E1DD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815" w:type="dxa"/>
            <w:tcBorders>
              <w:top w:val="single" w:sz="8" w:space="0" w:color="FFFFFF"/>
              <w:bottom w:val="single" w:sz="8" w:space="0" w:color="FFFFFF"/>
            </w:tcBorders>
            <w:vAlign w:val="center"/>
          </w:tcPr>
          <w:p w14:paraId="0F522A75" w14:textId="77777777" w:rsidR="004202FB" w:rsidRPr="004202FB" w:rsidRDefault="004202FB" w:rsidP="009C1CB9">
            <w:pPr>
              <w:rPr>
                <w:rFonts w:asciiTheme="minorHAnsi" w:hAnsiTheme="minorHAnsi" w:cstheme="minorHAnsi"/>
                <w:sz w:val="20"/>
                <w:szCs w:val="20"/>
              </w:rPr>
            </w:pPr>
            <w:r w:rsidRPr="004202FB">
              <w:rPr>
                <w:rFonts w:asciiTheme="minorHAnsi" w:hAnsiTheme="minorHAnsi" w:cstheme="minorHAnsi"/>
                <w:sz w:val="20"/>
                <w:szCs w:val="20"/>
              </w:rPr>
              <w:t>Aanleveren finaal ongetekend Consortium Agreement</w:t>
            </w:r>
          </w:p>
        </w:tc>
        <w:tc>
          <w:tcPr>
            <w:tcW w:w="4394" w:type="dxa"/>
            <w:tcBorders>
              <w:top w:val="single" w:sz="8" w:space="0" w:color="FFFFFF"/>
              <w:bottom w:val="single" w:sz="8" w:space="0" w:color="FFFFFF"/>
            </w:tcBorders>
            <w:vAlign w:val="center"/>
          </w:tcPr>
          <w:p w14:paraId="5E3385FF" w14:textId="71D79EB7" w:rsidR="004202FB" w:rsidRPr="004202FB" w:rsidRDefault="000D59B0" w:rsidP="009C1CB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Binnen </w:t>
            </w:r>
            <w:r w:rsidR="007C0304">
              <w:rPr>
                <w:rFonts w:asciiTheme="minorHAnsi" w:hAnsiTheme="minorHAnsi" w:cstheme="minorHAnsi"/>
                <w:sz w:val="20"/>
                <w:szCs w:val="20"/>
              </w:rPr>
              <w:t xml:space="preserve">6 weken na </w:t>
            </w:r>
            <w:r w:rsidR="0050743C">
              <w:rPr>
                <w:rFonts w:asciiTheme="minorHAnsi" w:hAnsiTheme="minorHAnsi" w:cstheme="minorHAnsi"/>
                <w:sz w:val="20"/>
                <w:szCs w:val="20"/>
              </w:rPr>
              <w:t xml:space="preserve">dagtekening </w:t>
            </w:r>
            <w:r w:rsidR="007C0304">
              <w:rPr>
                <w:rFonts w:asciiTheme="minorHAnsi" w:hAnsiTheme="minorHAnsi" w:cstheme="minorHAnsi"/>
                <w:sz w:val="20"/>
                <w:szCs w:val="20"/>
              </w:rPr>
              <w:t xml:space="preserve">honoreringsbrief </w:t>
            </w:r>
          </w:p>
        </w:tc>
      </w:tr>
      <w:tr w:rsidR="004202FB" w:rsidRPr="003D6A4C" w14:paraId="4A282A19" w14:textId="77777777" w:rsidTr="002E1DD0">
        <w:tc>
          <w:tcPr>
            <w:cnfStyle w:val="000010000000" w:firstRow="0" w:lastRow="0" w:firstColumn="0" w:lastColumn="0" w:oddVBand="1" w:evenVBand="0" w:oddHBand="0" w:evenHBand="0" w:firstRowFirstColumn="0" w:firstRowLastColumn="0" w:lastRowFirstColumn="0" w:lastRowLastColumn="0"/>
            <w:tcW w:w="4815" w:type="dxa"/>
            <w:tcBorders>
              <w:top w:val="single" w:sz="8" w:space="0" w:color="FFFFFF"/>
              <w:bottom w:val="single" w:sz="8" w:space="0" w:color="FFFFFF"/>
            </w:tcBorders>
            <w:shd w:val="clear" w:color="auto" w:fill="FCE9D9"/>
            <w:vAlign w:val="center"/>
          </w:tcPr>
          <w:p w14:paraId="4CF80840" w14:textId="77777777" w:rsidR="004202FB" w:rsidRPr="004202FB" w:rsidRDefault="004202FB" w:rsidP="009C1CB9">
            <w:pPr>
              <w:rPr>
                <w:rFonts w:asciiTheme="minorHAnsi" w:hAnsiTheme="minorHAnsi" w:cstheme="minorHAnsi"/>
                <w:sz w:val="20"/>
                <w:szCs w:val="20"/>
              </w:rPr>
            </w:pPr>
            <w:r w:rsidRPr="004202FB">
              <w:rPr>
                <w:rFonts w:asciiTheme="minorHAnsi" w:hAnsiTheme="minorHAnsi" w:cstheme="minorHAnsi"/>
                <w:sz w:val="20"/>
                <w:szCs w:val="20"/>
              </w:rPr>
              <w:t>Aanleveren getekend Consortium Agreement</w:t>
            </w:r>
          </w:p>
        </w:tc>
        <w:tc>
          <w:tcPr>
            <w:tcW w:w="4394" w:type="dxa"/>
            <w:tcBorders>
              <w:top w:val="single" w:sz="8" w:space="0" w:color="FFFFFF"/>
              <w:bottom w:val="single" w:sz="8" w:space="0" w:color="FFFFFF"/>
            </w:tcBorders>
            <w:vAlign w:val="center"/>
          </w:tcPr>
          <w:p w14:paraId="62614F32" w14:textId="15C5AE7B" w:rsidR="004202FB" w:rsidRPr="004202FB" w:rsidRDefault="00FA1BB7" w:rsidP="009C1C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Binnen 2 </w:t>
            </w:r>
            <w:r w:rsidR="007C0304">
              <w:rPr>
                <w:rFonts w:asciiTheme="minorHAnsi" w:hAnsiTheme="minorHAnsi" w:cstheme="minorHAnsi"/>
                <w:sz w:val="20"/>
                <w:szCs w:val="20"/>
              </w:rPr>
              <w:t>weken na goedkeuring finale versie</w:t>
            </w:r>
          </w:p>
        </w:tc>
      </w:tr>
      <w:tr w:rsidR="00717030" w:rsidRPr="003D6A4C" w14:paraId="08173EC6" w14:textId="77777777" w:rsidTr="002E1DD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815" w:type="dxa"/>
            <w:tcBorders>
              <w:top w:val="single" w:sz="8" w:space="0" w:color="FFFFFF"/>
            </w:tcBorders>
            <w:vAlign w:val="center"/>
          </w:tcPr>
          <w:p w14:paraId="01E3E15E" w14:textId="77777777" w:rsidR="004202FB" w:rsidRPr="004202FB" w:rsidRDefault="004202FB" w:rsidP="009C1CB9">
            <w:pPr>
              <w:rPr>
                <w:rFonts w:asciiTheme="minorHAnsi" w:hAnsiTheme="minorHAnsi" w:cstheme="minorHAnsi"/>
                <w:sz w:val="20"/>
                <w:szCs w:val="20"/>
              </w:rPr>
            </w:pPr>
            <w:r w:rsidRPr="004202FB">
              <w:rPr>
                <w:rFonts w:asciiTheme="minorHAnsi" w:hAnsiTheme="minorHAnsi" w:cstheme="minorHAnsi"/>
                <w:sz w:val="20"/>
                <w:szCs w:val="20"/>
              </w:rPr>
              <w:t>Aanleveren getekend PPP Subsidy Agreement</w:t>
            </w:r>
          </w:p>
        </w:tc>
        <w:tc>
          <w:tcPr>
            <w:tcW w:w="4394" w:type="dxa"/>
            <w:tcBorders>
              <w:top w:val="single" w:sz="8" w:space="0" w:color="FFFFFF"/>
            </w:tcBorders>
            <w:vAlign w:val="center"/>
          </w:tcPr>
          <w:p w14:paraId="1E499649" w14:textId="77777777" w:rsidR="004202FB" w:rsidRPr="004202FB" w:rsidRDefault="004202FB" w:rsidP="009C1CB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4202FB">
              <w:rPr>
                <w:rFonts w:asciiTheme="minorHAnsi" w:hAnsiTheme="minorHAnsi" w:cstheme="minorHAnsi"/>
                <w:sz w:val="20"/>
                <w:szCs w:val="20"/>
              </w:rPr>
              <w:t>Binnen 4 weken na ontvangst PPP Subsidy Agreement</w:t>
            </w:r>
          </w:p>
        </w:tc>
      </w:tr>
    </w:tbl>
    <w:p w14:paraId="7ECFEAA6" w14:textId="77777777" w:rsidR="004202FB" w:rsidRPr="003D6A4C" w:rsidRDefault="004202FB" w:rsidP="004202FB">
      <w:pPr>
        <w:jc w:val="both"/>
        <w:rPr>
          <w:rFonts w:asciiTheme="minorHAnsi" w:hAnsiTheme="minorHAnsi" w:cstheme="minorHAnsi"/>
          <w:i/>
          <w:sz w:val="20"/>
          <w:szCs w:val="20"/>
        </w:rPr>
      </w:pPr>
      <w:r w:rsidRPr="003D6A4C">
        <w:rPr>
          <w:rFonts w:asciiTheme="minorHAnsi" w:hAnsiTheme="minorHAnsi" w:cstheme="minorHAnsi"/>
          <w:i/>
          <w:sz w:val="20"/>
          <w:szCs w:val="20"/>
        </w:rPr>
        <w:t>Let op: dit schema kan aan veranderingen onderhevig zijn.</w:t>
      </w:r>
    </w:p>
    <w:p w14:paraId="0138A887" w14:textId="77777777" w:rsidR="004202FB" w:rsidRDefault="004202FB" w:rsidP="004202FB"/>
    <w:p w14:paraId="4C1D568A" w14:textId="4901C345" w:rsidR="00E837D6" w:rsidRDefault="00E837D6" w:rsidP="00E837D6">
      <w:pPr>
        <w:autoSpaceDE w:val="0"/>
        <w:autoSpaceDN w:val="0"/>
        <w:adjustRightInd w:val="0"/>
        <w:jc w:val="both"/>
        <w:rPr>
          <w:rFonts w:ascii="Calibri" w:hAnsi="Calibri" w:cs="Calibri"/>
          <w:sz w:val="20"/>
          <w:szCs w:val="20"/>
        </w:rPr>
      </w:pPr>
      <w:r w:rsidRPr="00FC5DE9">
        <w:rPr>
          <w:rFonts w:ascii="Calibri" w:hAnsi="Calibri" w:cs="Calibri"/>
          <w:sz w:val="20"/>
          <w:szCs w:val="20"/>
        </w:rPr>
        <w:t xml:space="preserve">De procedure is </w:t>
      </w:r>
      <w:r w:rsidR="00A037DF">
        <w:rPr>
          <w:rFonts w:ascii="Calibri" w:hAnsi="Calibri" w:cs="Calibri"/>
          <w:sz w:val="20"/>
          <w:szCs w:val="20"/>
        </w:rPr>
        <w:t>opgedeeld in twee delen met in totaal vijf fases:</w:t>
      </w:r>
    </w:p>
    <w:p w14:paraId="1C8DDCAD" w14:textId="77777777" w:rsidR="00E837D6" w:rsidRDefault="00E837D6" w:rsidP="00E837D6">
      <w:pPr>
        <w:autoSpaceDE w:val="0"/>
        <w:autoSpaceDN w:val="0"/>
        <w:adjustRightInd w:val="0"/>
        <w:jc w:val="both"/>
        <w:rPr>
          <w:rFonts w:ascii="Calibri" w:hAnsi="Calibri" w:cs="Calibri"/>
          <w:sz w:val="20"/>
          <w:szCs w:val="20"/>
        </w:rPr>
      </w:pPr>
    </w:p>
    <w:p w14:paraId="0957ABF2" w14:textId="698ED81F" w:rsidR="00E837D6" w:rsidRPr="00134603" w:rsidRDefault="00A037DF" w:rsidP="00E837D6">
      <w:pPr>
        <w:autoSpaceDE w:val="0"/>
        <w:autoSpaceDN w:val="0"/>
        <w:adjustRightInd w:val="0"/>
        <w:jc w:val="both"/>
        <w:rPr>
          <w:rFonts w:ascii="Calibri" w:hAnsi="Calibri" w:cs="Calibri"/>
          <w:b/>
          <w:bCs/>
          <w:sz w:val="20"/>
          <w:szCs w:val="20"/>
        </w:rPr>
      </w:pPr>
      <w:r>
        <w:rPr>
          <w:rFonts w:ascii="Calibri" w:hAnsi="Calibri" w:cs="Calibri"/>
          <w:b/>
          <w:bCs/>
          <w:sz w:val="20"/>
          <w:szCs w:val="20"/>
        </w:rPr>
        <w:t>Deel</w:t>
      </w:r>
      <w:r w:rsidRPr="00134603">
        <w:rPr>
          <w:rFonts w:ascii="Calibri" w:hAnsi="Calibri" w:cs="Calibri"/>
          <w:b/>
          <w:bCs/>
          <w:sz w:val="20"/>
          <w:szCs w:val="20"/>
        </w:rPr>
        <w:t xml:space="preserve"> </w:t>
      </w:r>
      <w:r w:rsidR="00E837D6" w:rsidRPr="00134603">
        <w:rPr>
          <w:rFonts w:ascii="Calibri" w:hAnsi="Calibri" w:cs="Calibri"/>
          <w:b/>
          <w:bCs/>
          <w:sz w:val="20"/>
          <w:szCs w:val="20"/>
        </w:rPr>
        <w:t xml:space="preserve">A: </w:t>
      </w:r>
      <w:r w:rsidR="00E837D6">
        <w:rPr>
          <w:rFonts w:ascii="Calibri" w:hAnsi="Calibri" w:cs="Calibri"/>
          <w:b/>
          <w:bCs/>
          <w:sz w:val="20"/>
          <w:szCs w:val="20"/>
        </w:rPr>
        <w:t>A</w:t>
      </w:r>
      <w:r w:rsidR="00E837D6" w:rsidRPr="00134603">
        <w:rPr>
          <w:rFonts w:ascii="Calibri" w:hAnsi="Calibri" w:cs="Calibri"/>
          <w:b/>
          <w:bCs/>
          <w:sz w:val="20"/>
          <w:szCs w:val="20"/>
        </w:rPr>
        <w:t>anvraag- en beoordelingsprocedure</w:t>
      </w:r>
    </w:p>
    <w:p w14:paraId="036C2741" w14:textId="2806038A" w:rsidR="00E837D6" w:rsidRPr="00FC5DE9" w:rsidRDefault="00E837D6" w:rsidP="00276102">
      <w:pPr>
        <w:pStyle w:val="Lijstalinea"/>
        <w:numPr>
          <w:ilvl w:val="0"/>
          <w:numId w:val="45"/>
        </w:numPr>
        <w:autoSpaceDE w:val="0"/>
        <w:autoSpaceDN w:val="0"/>
        <w:adjustRightInd w:val="0"/>
        <w:jc w:val="both"/>
        <w:rPr>
          <w:rFonts w:ascii="Calibri" w:hAnsi="Calibri" w:cs="Calibri"/>
          <w:sz w:val="20"/>
          <w:szCs w:val="20"/>
        </w:rPr>
      </w:pPr>
      <w:r w:rsidRPr="00FC5DE9">
        <w:rPr>
          <w:rFonts w:ascii="Calibri" w:hAnsi="Calibri" w:cs="Calibri"/>
          <w:sz w:val="20"/>
          <w:szCs w:val="20"/>
        </w:rPr>
        <w:t>Fase 1: voorbereiding en indiening van de volledige aanvraag (</w:t>
      </w:r>
      <w:r w:rsidR="0022058E">
        <w:rPr>
          <w:rFonts w:ascii="Calibri" w:hAnsi="Calibri" w:cs="Calibri"/>
          <w:sz w:val="20"/>
          <w:szCs w:val="20"/>
        </w:rPr>
        <w:t xml:space="preserve">september t/m </w:t>
      </w:r>
      <w:r>
        <w:rPr>
          <w:rFonts w:ascii="Calibri" w:hAnsi="Calibri" w:cs="Calibri"/>
          <w:sz w:val="20"/>
          <w:szCs w:val="20"/>
        </w:rPr>
        <w:t>november</w:t>
      </w:r>
      <w:r w:rsidR="00CB3DC4">
        <w:rPr>
          <w:rFonts w:ascii="Calibri" w:hAnsi="Calibri" w:cs="Calibri"/>
          <w:sz w:val="20"/>
          <w:szCs w:val="20"/>
        </w:rPr>
        <w:t xml:space="preserve"> </w:t>
      </w:r>
      <w:r w:rsidR="00675F45">
        <w:rPr>
          <w:rFonts w:ascii="Calibri" w:hAnsi="Calibri" w:cs="Calibri"/>
          <w:sz w:val="20"/>
          <w:szCs w:val="20"/>
        </w:rPr>
        <w:t>20</w:t>
      </w:r>
      <w:r w:rsidR="00CB3DC4">
        <w:rPr>
          <w:rFonts w:ascii="Calibri" w:hAnsi="Calibri" w:cs="Calibri"/>
          <w:sz w:val="20"/>
          <w:szCs w:val="20"/>
        </w:rPr>
        <w:t>26</w:t>
      </w:r>
      <w:r w:rsidRPr="00FC5DE9">
        <w:rPr>
          <w:rFonts w:ascii="Calibri" w:hAnsi="Calibri" w:cs="Calibri"/>
          <w:sz w:val="20"/>
          <w:szCs w:val="20"/>
        </w:rPr>
        <w:t>)</w:t>
      </w:r>
      <w:r w:rsidR="00CB3DC4">
        <w:rPr>
          <w:rFonts w:ascii="Calibri" w:hAnsi="Calibri" w:cs="Calibri"/>
          <w:sz w:val="20"/>
          <w:szCs w:val="20"/>
        </w:rPr>
        <w:t>.</w:t>
      </w:r>
    </w:p>
    <w:p w14:paraId="672A8EE6" w14:textId="0A006C24" w:rsidR="00E837D6" w:rsidRPr="00FC5DE9" w:rsidRDefault="00E837D6" w:rsidP="00276102">
      <w:pPr>
        <w:pStyle w:val="Lijstalinea"/>
        <w:numPr>
          <w:ilvl w:val="0"/>
          <w:numId w:val="45"/>
        </w:numPr>
        <w:autoSpaceDE w:val="0"/>
        <w:autoSpaceDN w:val="0"/>
        <w:adjustRightInd w:val="0"/>
        <w:jc w:val="both"/>
        <w:rPr>
          <w:rFonts w:ascii="Calibri" w:hAnsi="Calibri" w:cs="Calibri"/>
          <w:sz w:val="20"/>
          <w:szCs w:val="20"/>
        </w:rPr>
      </w:pPr>
      <w:r w:rsidRPr="00FC5DE9">
        <w:rPr>
          <w:rFonts w:ascii="Calibri" w:hAnsi="Calibri" w:cs="Calibri"/>
          <w:sz w:val="20"/>
          <w:szCs w:val="20"/>
        </w:rPr>
        <w:t>Fase 2: voorselectie (</w:t>
      </w:r>
      <w:r>
        <w:rPr>
          <w:rFonts w:ascii="Calibri" w:hAnsi="Calibri" w:cs="Calibri"/>
          <w:sz w:val="20"/>
          <w:szCs w:val="20"/>
        </w:rPr>
        <w:t>december</w:t>
      </w:r>
      <w:r w:rsidR="000D59B0">
        <w:rPr>
          <w:rFonts w:ascii="Calibri" w:hAnsi="Calibri" w:cs="Calibri"/>
          <w:sz w:val="20"/>
          <w:szCs w:val="20"/>
        </w:rPr>
        <w:t xml:space="preserve"> </w:t>
      </w:r>
      <w:r w:rsidR="00675F45">
        <w:rPr>
          <w:rFonts w:ascii="Calibri" w:hAnsi="Calibri" w:cs="Calibri"/>
          <w:sz w:val="20"/>
          <w:szCs w:val="20"/>
        </w:rPr>
        <w:t>20</w:t>
      </w:r>
      <w:r w:rsidR="00CB3DC4">
        <w:rPr>
          <w:rFonts w:ascii="Calibri" w:hAnsi="Calibri" w:cs="Calibri"/>
          <w:sz w:val="20"/>
          <w:szCs w:val="20"/>
        </w:rPr>
        <w:t xml:space="preserve">26 </w:t>
      </w:r>
      <w:r w:rsidR="000D59B0">
        <w:rPr>
          <w:rFonts w:ascii="Calibri" w:hAnsi="Calibri" w:cs="Calibri"/>
          <w:sz w:val="20"/>
          <w:szCs w:val="20"/>
        </w:rPr>
        <w:t xml:space="preserve">t/m </w:t>
      </w:r>
      <w:r w:rsidR="002F3B01">
        <w:rPr>
          <w:rFonts w:ascii="Calibri" w:hAnsi="Calibri" w:cs="Calibri"/>
          <w:sz w:val="20"/>
          <w:szCs w:val="20"/>
        </w:rPr>
        <w:t xml:space="preserve">half </w:t>
      </w:r>
      <w:r w:rsidR="00044523">
        <w:rPr>
          <w:rFonts w:ascii="Calibri" w:hAnsi="Calibri" w:cs="Calibri"/>
          <w:sz w:val="20"/>
          <w:szCs w:val="20"/>
        </w:rPr>
        <w:t>februari</w:t>
      </w:r>
      <w:r w:rsidR="00CB3DC4">
        <w:rPr>
          <w:rFonts w:ascii="Calibri" w:hAnsi="Calibri" w:cs="Calibri"/>
          <w:sz w:val="20"/>
          <w:szCs w:val="20"/>
        </w:rPr>
        <w:t xml:space="preserve"> </w:t>
      </w:r>
      <w:r w:rsidR="00675F45">
        <w:rPr>
          <w:rFonts w:ascii="Calibri" w:hAnsi="Calibri" w:cs="Calibri"/>
          <w:sz w:val="20"/>
          <w:szCs w:val="20"/>
        </w:rPr>
        <w:t>20</w:t>
      </w:r>
      <w:r w:rsidR="00CB3DC4">
        <w:rPr>
          <w:rFonts w:ascii="Calibri" w:hAnsi="Calibri" w:cs="Calibri"/>
          <w:sz w:val="20"/>
          <w:szCs w:val="20"/>
        </w:rPr>
        <w:t>27</w:t>
      </w:r>
      <w:r w:rsidRPr="00FC5DE9">
        <w:rPr>
          <w:rFonts w:ascii="Calibri" w:hAnsi="Calibri" w:cs="Calibri"/>
          <w:sz w:val="20"/>
          <w:szCs w:val="20"/>
        </w:rPr>
        <w:t>)</w:t>
      </w:r>
      <w:r w:rsidR="00CB3DC4">
        <w:rPr>
          <w:rFonts w:ascii="Calibri" w:hAnsi="Calibri" w:cs="Calibri"/>
          <w:sz w:val="20"/>
          <w:szCs w:val="20"/>
        </w:rPr>
        <w:t>.</w:t>
      </w:r>
    </w:p>
    <w:p w14:paraId="66B906C9" w14:textId="4D4160C4" w:rsidR="00E837D6" w:rsidRDefault="00E837D6" w:rsidP="00276102">
      <w:pPr>
        <w:pStyle w:val="Lijstalinea"/>
        <w:numPr>
          <w:ilvl w:val="0"/>
          <w:numId w:val="45"/>
        </w:numPr>
        <w:autoSpaceDE w:val="0"/>
        <w:autoSpaceDN w:val="0"/>
        <w:adjustRightInd w:val="0"/>
        <w:jc w:val="both"/>
        <w:rPr>
          <w:rFonts w:ascii="Calibri" w:hAnsi="Calibri" w:cs="Calibri"/>
          <w:sz w:val="20"/>
          <w:szCs w:val="20"/>
        </w:rPr>
      </w:pPr>
      <w:r w:rsidRPr="00FC5DE9">
        <w:rPr>
          <w:rFonts w:ascii="Calibri" w:hAnsi="Calibri" w:cs="Calibri"/>
          <w:sz w:val="20"/>
          <w:szCs w:val="20"/>
        </w:rPr>
        <w:t xml:space="preserve">Fase 3: </w:t>
      </w:r>
      <w:r>
        <w:rPr>
          <w:rFonts w:ascii="Calibri" w:hAnsi="Calibri" w:cs="Calibri"/>
          <w:sz w:val="20"/>
          <w:szCs w:val="20"/>
        </w:rPr>
        <w:t xml:space="preserve">volledige </w:t>
      </w:r>
      <w:r w:rsidRPr="00FC5DE9">
        <w:rPr>
          <w:rFonts w:ascii="Calibri" w:hAnsi="Calibri" w:cs="Calibri"/>
          <w:sz w:val="20"/>
          <w:szCs w:val="20"/>
        </w:rPr>
        <w:t>beoordeling (</w:t>
      </w:r>
      <w:r w:rsidR="002F3B01">
        <w:rPr>
          <w:rFonts w:ascii="Calibri" w:hAnsi="Calibri" w:cs="Calibri"/>
          <w:sz w:val="20"/>
          <w:szCs w:val="20"/>
        </w:rPr>
        <w:t xml:space="preserve">half </w:t>
      </w:r>
      <w:r>
        <w:rPr>
          <w:rFonts w:ascii="Calibri" w:hAnsi="Calibri" w:cs="Calibri"/>
          <w:sz w:val="20"/>
          <w:szCs w:val="20"/>
        </w:rPr>
        <w:t>februari</w:t>
      </w:r>
      <w:r w:rsidRPr="00FC5DE9">
        <w:rPr>
          <w:rFonts w:ascii="Calibri" w:hAnsi="Calibri" w:cs="Calibri"/>
          <w:sz w:val="20"/>
          <w:szCs w:val="20"/>
        </w:rPr>
        <w:t xml:space="preserve"> t/m </w:t>
      </w:r>
      <w:r w:rsidR="004B0BB6">
        <w:rPr>
          <w:rFonts w:ascii="Calibri" w:hAnsi="Calibri" w:cs="Calibri"/>
          <w:sz w:val="20"/>
          <w:szCs w:val="20"/>
        </w:rPr>
        <w:t xml:space="preserve">half </w:t>
      </w:r>
      <w:r w:rsidR="0022058E">
        <w:rPr>
          <w:rFonts w:ascii="Calibri" w:hAnsi="Calibri" w:cs="Calibri"/>
          <w:sz w:val="20"/>
          <w:szCs w:val="20"/>
        </w:rPr>
        <w:t>mei</w:t>
      </w:r>
      <w:r w:rsidR="00CB3DC4">
        <w:rPr>
          <w:rFonts w:ascii="Calibri" w:hAnsi="Calibri" w:cs="Calibri"/>
          <w:sz w:val="20"/>
          <w:szCs w:val="20"/>
        </w:rPr>
        <w:t xml:space="preserve"> </w:t>
      </w:r>
      <w:r w:rsidR="00675F45">
        <w:rPr>
          <w:rFonts w:ascii="Calibri" w:hAnsi="Calibri" w:cs="Calibri"/>
          <w:sz w:val="20"/>
          <w:szCs w:val="20"/>
        </w:rPr>
        <w:t>20</w:t>
      </w:r>
      <w:r w:rsidR="00CB3DC4">
        <w:rPr>
          <w:rFonts w:ascii="Calibri" w:hAnsi="Calibri" w:cs="Calibri"/>
          <w:sz w:val="20"/>
          <w:szCs w:val="20"/>
        </w:rPr>
        <w:t>27</w:t>
      </w:r>
      <w:r w:rsidRPr="00FC5DE9">
        <w:rPr>
          <w:rFonts w:ascii="Calibri" w:hAnsi="Calibri" w:cs="Calibri"/>
          <w:sz w:val="20"/>
          <w:szCs w:val="20"/>
        </w:rPr>
        <w:t>)</w:t>
      </w:r>
      <w:r w:rsidR="00CB3DC4">
        <w:rPr>
          <w:rFonts w:ascii="Calibri" w:hAnsi="Calibri" w:cs="Calibri"/>
          <w:sz w:val="20"/>
          <w:szCs w:val="20"/>
        </w:rPr>
        <w:t>.</w:t>
      </w:r>
    </w:p>
    <w:p w14:paraId="6346492D" w14:textId="77777777" w:rsidR="00E837D6" w:rsidRDefault="00E837D6" w:rsidP="00E837D6">
      <w:pPr>
        <w:autoSpaceDE w:val="0"/>
        <w:autoSpaceDN w:val="0"/>
        <w:adjustRightInd w:val="0"/>
        <w:jc w:val="both"/>
        <w:rPr>
          <w:rFonts w:ascii="Calibri" w:hAnsi="Calibri" w:cs="Calibri"/>
          <w:sz w:val="20"/>
          <w:szCs w:val="20"/>
        </w:rPr>
      </w:pPr>
    </w:p>
    <w:p w14:paraId="1A721C5D" w14:textId="7F166C00" w:rsidR="00E837D6" w:rsidRPr="00134603" w:rsidRDefault="00A037DF" w:rsidP="00E837D6">
      <w:pPr>
        <w:autoSpaceDE w:val="0"/>
        <w:autoSpaceDN w:val="0"/>
        <w:adjustRightInd w:val="0"/>
        <w:jc w:val="both"/>
        <w:rPr>
          <w:rFonts w:ascii="Calibri" w:hAnsi="Calibri" w:cs="Calibri"/>
          <w:b/>
          <w:bCs/>
          <w:sz w:val="20"/>
          <w:szCs w:val="20"/>
        </w:rPr>
      </w:pPr>
      <w:r>
        <w:rPr>
          <w:rFonts w:ascii="Calibri" w:hAnsi="Calibri" w:cs="Calibri"/>
          <w:b/>
          <w:bCs/>
          <w:sz w:val="20"/>
          <w:szCs w:val="20"/>
        </w:rPr>
        <w:t>Deel</w:t>
      </w:r>
      <w:r w:rsidRPr="00134603">
        <w:rPr>
          <w:rFonts w:ascii="Calibri" w:hAnsi="Calibri" w:cs="Calibri"/>
          <w:b/>
          <w:bCs/>
          <w:sz w:val="20"/>
          <w:szCs w:val="20"/>
        </w:rPr>
        <w:t xml:space="preserve"> </w:t>
      </w:r>
      <w:r w:rsidR="00E837D6" w:rsidRPr="00134603">
        <w:rPr>
          <w:rFonts w:ascii="Calibri" w:hAnsi="Calibri" w:cs="Calibri"/>
          <w:b/>
          <w:bCs/>
          <w:sz w:val="20"/>
          <w:szCs w:val="20"/>
        </w:rPr>
        <w:t xml:space="preserve">B: </w:t>
      </w:r>
      <w:r w:rsidR="00E837D6">
        <w:rPr>
          <w:rFonts w:ascii="Calibri" w:hAnsi="Calibri" w:cs="Calibri"/>
          <w:b/>
          <w:bCs/>
          <w:sz w:val="20"/>
          <w:szCs w:val="20"/>
        </w:rPr>
        <w:t>H</w:t>
      </w:r>
      <w:r w:rsidR="00E837D6" w:rsidRPr="00134603">
        <w:rPr>
          <w:rFonts w:ascii="Calibri" w:hAnsi="Calibri" w:cs="Calibri"/>
          <w:b/>
          <w:bCs/>
          <w:sz w:val="20"/>
          <w:szCs w:val="20"/>
        </w:rPr>
        <w:t>onorering en verdere administratie tijdens de loop van het project</w:t>
      </w:r>
    </w:p>
    <w:p w14:paraId="26B6ED89" w14:textId="1A3A305E" w:rsidR="00E837D6" w:rsidRPr="00FC5DE9" w:rsidRDefault="00E837D6" w:rsidP="00276102">
      <w:pPr>
        <w:pStyle w:val="Lijstalinea"/>
        <w:numPr>
          <w:ilvl w:val="0"/>
          <w:numId w:val="46"/>
        </w:numPr>
        <w:autoSpaceDE w:val="0"/>
        <w:autoSpaceDN w:val="0"/>
        <w:adjustRightInd w:val="0"/>
        <w:jc w:val="both"/>
        <w:rPr>
          <w:rFonts w:ascii="Calibri" w:hAnsi="Calibri" w:cs="Calibri"/>
          <w:sz w:val="20"/>
          <w:szCs w:val="20"/>
        </w:rPr>
      </w:pPr>
      <w:r w:rsidRPr="00FC5DE9">
        <w:rPr>
          <w:rFonts w:ascii="Calibri" w:hAnsi="Calibri" w:cs="Calibri"/>
          <w:sz w:val="20"/>
          <w:szCs w:val="20"/>
        </w:rPr>
        <w:t>Fase 4: besluit tot honorering/afwijzing en verdere administratie tot aan eerste betaling van PPS-subsidie (</w:t>
      </w:r>
      <w:r>
        <w:rPr>
          <w:rFonts w:ascii="Calibri" w:hAnsi="Calibri" w:cs="Calibri"/>
          <w:sz w:val="20"/>
          <w:szCs w:val="20"/>
        </w:rPr>
        <w:t>mei t/m juli</w:t>
      </w:r>
      <w:r w:rsidR="00CB3DC4">
        <w:rPr>
          <w:rFonts w:ascii="Calibri" w:hAnsi="Calibri" w:cs="Calibri"/>
          <w:sz w:val="20"/>
          <w:szCs w:val="20"/>
        </w:rPr>
        <w:t xml:space="preserve"> </w:t>
      </w:r>
      <w:r w:rsidR="00675F45">
        <w:rPr>
          <w:rFonts w:ascii="Calibri" w:hAnsi="Calibri" w:cs="Calibri"/>
          <w:sz w:val="20"/>
          <w:szCs w:val="20"/>
        </w:rPr>
        <w:t>20</w:t>
      </w:r>
      <w:r w:rsidR="00CB3DC4">
        <w:rPr>
          <w:rFonts w:ascii="Calibri" w:hAnsi="Calibri" w:cs="Calibri"/>
          <w:sz w:val="20"/>
          <w:szCs w:val="20"/>
        </w:rPr>
        <w:t>27</w:t>
      </w:r>
      <w:r w:rsidRPr="00FC5DE9">
        <w:rPr>
          <w:rFonts w:ascii="Calibri" w:hAnsi="Calibri" w:cs="Calibri"/>
          <w:sz w:val="20"/>
          <w:szCs w:val="20"/>
        </w:rPr>
        <w:t>)</w:t>
      </w:r>
      <w:r w:rsidR="00CB3DC4">
        <w:rPr>
          <w:rFonts w:ascii="Calibri" w:hAnsi="Calibri" w:cs="Calibri"/>
          <w:sz w:val="20"/>
          <w:szCs w:val="20"/>
        </w:rPr>
        <w:t>.</w:t>
      </w:r>
    </w:p>
    <w:p w14:paraId="52C35AC3" w14:textId="2909D840" w:rsidR="00E837D6" w:rsidRPr="00FC5DE9" w:rsidRDefault="00E837D6" w:rsidP="00276102">
      <w:pPr>
        <w:pStyle w:val="Lijstalinea"/>
        <w:numPr>
          <w:ilvl w:val="0"/>
          <w:numId w:val="46"/>
        </w:numPr>
        <w:autoSpaceDE w:val="0"/>
        <w:autoSpaceDN w:val="0"/>
        <w:adjustRightInd w:val="0"/>
        <w:jc w:val="both"/>
        <w:rPr>
          <w:rFonts w:ascii="Calibri" w:hAnsi="Calibri" w:cs="Calibri"/>
          <w:sz w:val="20"/>
          <w:szCs w:val="20"/>
        </w:rPr>
      </w:pPr>
      <w:r w:rsidRPr="00FC5DE9">
        <w:rPr>
          <w:rFonts w:ascii="Calibri" w:hAnsi="Calibri" w:cs="Calibri"/>
          <w:sz w:val="20"/>
          <w:szCs w:val="20"/>
        </w:rPr>
        <w:t xml:space="preserve">Fase 5: </w:t>
      </w:r>
      <w:r w:rsidR="00276102">
        <w:rPr>
          <w:rFonts w:ascii="Calibri" w:hAnsi="Calibri" w:cs="Calibri"/>
          <w:sz w:val="20"/>
          <w:szCs w:val="20"/>
        </w:rPr>
        <w:t>uitvoering van het project en</w:t>
      </w:r>
      <w:r w:rsidRPr="00FC5DE9">
        <w:rPr>
          <w:rFonts w:ascii="Calibri" w:hAnsi="Calibri" w:cs="Calibri"/>
          <w:sz w:val="20"/>
          <w:szCs w:val="20"/>
        </w:rPr>
        <w:t xml:space="preserve"> eindverantwoording</w:t>
      </w:r>
      <w:r w:rsidR="00CB3DC4">
        <w:rPr>
          <w:rFonts w:ascii="Calibri" w:hAnsi="Calibri" w:cs="Calibri"/>
          <w:sz w:val="20"/>
          <w:szCs w:val="20"/>
        </w:rPr>
        <w:t>.</w:t>
      </w:r>
    </w:p>
    <w:p w14:paraId="5AC49412" w14:textId="77777777" w:rsidR="00433EB9" w:rsidRDefault="00433EB9" w:rsidP="004202FB"/>
    <w:p w14:paraId="7D6EE76A" w14:textId="361DA15F" w:rsidR="00E837D6" w:rsidRDefault="004A3553" w:rsidP="00E837D6">
      <w:pPr>
        <w:autoSpaceDE w:val="0"/>
        <w:autoSpaceDN w:val="0"/>
        <w:adjustRightInd w:val="0"/>
        <w:jc w:val="both"/>
        <w:rPr>
          <w:rFonts w:ascii="Calibri" w:hAnsi="Calibri" w:cs="Calibri"/>
          <w:sz w:val="20"/>
          <w:szCs w:val="20"/>
        </w:rPr>
      </w:pPr>
      <w:r>
        <w:rPr>
          <w:noProof/>
        </w:rPr>
        <mc:AlternateContent>
          <mc:Choice Requires="wps">
            <w:drawing>
              <wp:anchor distT="0" distB="0" distL="114300" distR="114300" simplePos="0" relativeHeight="251658244" behindDoc="0" locked="0" layoutInCell="1" allowOverlap="1" wp14:anchorId="377DC193" wp14:editId="40542BD3">
                <wp:simplePos x="0" y="0"/>
                <wp:positionH relativeFrom="column">
                  <wp:posOffset>0</wp:posOffset>
                </wp:positionH>
                <wp:positionV relativeFrom="paragraph">
                  <wp:posOffset>429895</wp:posOffset>
                </wp:positionV>
                <wp:extent cx="5899150" cy="1091565"/>
                <wp:effectExtent l="12700" t="12700" r="19050" b="13335"/>
                <wp:wrapSquare wrapText="bothSides"/>
                <wp:docPr id="777448838" name="Tekstvak 1"/>
                <wp:cNvGraphicFramePr/>
                <a:graphic xmlns:a="http://schemas.openxmlformats.org/drawingml/2006/main">
                  <a:graphicData uri="http://schemas.microsoft.com/office/word/2010/wordprocessingShape">
                    <wps:wsp>
                      <wps:cNvSpPr txBox="1"/>
                      <wps:spPr>
                        <a:xfrm>
                          <a:off x="0" y="0"/>
                          <a:ext cx="5899150" cy="1091565"/>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29A72774" w14:textId="498FBF5C" w:rsidR="004A3553" w:rsidRPr="000B54B5" w:rsidRDefault="004A3553" w:rsidP="004A3553">
                            <w:pPr>
                              <w:pStyle w:val="Plattetekst2"/>
                              <w:jc w:val="both"/>
                              <w:rPr>
                                <w:rFonts w:asciiTheme="minorHAnsi" w:hAnsiTheme="minorHAnsi" w:cstheme="minorBidi"/>
                                <w:b/>
                                <w:bCs/>
                                <w:color w:val="EE0000"/>
                                <w:szCs w:val="20"/>
                              </w:rPr>
                            </w:pPr>
                            <w:r w:rsidRPr="00002F3C">
                              <w:rPr>
                                <w:rFonts w:ascii="Apple Color Emoji" w:hAnsi="Apple Color Emoji"/>
                                <w:color w:val="000000"/>
                                <w:szCs w:val="20"/>
                                <w:shd w:val="clear" w:color="auto" w:fill="FFFFFF"/>
                              </w:rPr>
                              <w:t xml:space="preserve">⚠️ </w:t>
                            </w:r>
                            <w:r w:rsidRPr="0056350D">
                              <w:rPr>
                                <w:rFonts w:asciiTheme="minorHAnsi" w:hAnsiTheme="minorHAnsi" w:cstheme="minorBidi"/>
                                <w:b/>
                                <w:bCs/>
                                <w:szCs w:val="20"/>
                              </w:rPr>
                              <w:t xml:space="preserve">Let op: </w:t>
                            </w:r>
                            <w:r w:rsidRPr="004A3553">
                              <w:rPr>
                                <w:rFonts w:asciiTheme="minorHAnsi" w:hAnsiTheme="minorHAnsi" w:cstheme="minorBidi"/>
                                <w:szCs w:val="20"/>
                              </w:rPr>
                              <w:t xml:space="preserve">De MKB-call is </w:t>
                            </w:r>
                            <w:r w:rsidR="007338FD">
                              <w:rPr>
                                <w:rFonts w:asciiTheme="minorHAnsi" w:hAnsiTheme="minorHAnsi" w:cstheme="minorBidi"/>
                                <w:szCs w:val="20"/>
                              </w:rPr>
                              <w:t xml:space="preserve">een </w:t>
                            </w:r>
                            <w:r w:rsidRPr="004A3553">
                              <w:rPr>
                                <w:rFonts w:asciiTheme="minorHAnsi" w:hAnsiTheme="minorHAnsi" w:cstheme="minorBidi"/>
                                <w:szCs w:val="20"/>
                              </w:rPr>
                              <w:t>zeer competitieve subsidie-oproep</w:t>
                            </w:r>
                            <w:r w:rsidR="00965B8E">
                              <w:rPr>
                                <w:rFonts w:asciiTheme="minorHAnsi" w:hAnsiTheme="minorHAnsi" w:cstheme="minorBidi"/>
                                <w:szCs w:val="20"/>
                              </w:rPr>
                              <w:t>.</w:t>
                            </w:r>
                            <w:r w:rsidRPr="004A3553">
                              <w:rPr>
                                <w:rFonts w:asciiTheme="minorHAnsi" w:hAnsiTheme="minorHAnsi" w:cstheme="minorBidi"/>
                                <w:szCs w:val="20"/>
                              </w:rPr>
                              <w:t xml:space="preserve"> </w:t>
                            </w:r>
                            <w:r w:rsidR="00965B8E">
                              <w:rPr>
                                <w:rFonts w:asciiTheme="minorHAnsi" w:hAnsiTheme="minorHAnsi" w:cstheme="minorBidi"/>
                                <w:szCs w:val="20"/>
                              </w:rPr>
                              <w:t>D</w:t>
                            </w:r>
                            <w:r w:rsidRPr="004A3553">
                              <w:rPr>
                                <w:rFonts w:asciiTheme="minorHAnsi" w:hAnsiTheme="minorHAnsi" w:cstheme="minorBidi"/>
                                <w:szCs w:val="20"/>
                              </w:rPr>
                              <w:t>oor het grote aantal aanvragen (&gt;80 aanvragen per ronde) en de beperkt</w:t>
                            </w:r>
                            <w:r w:rsidR="00E02E85">
                              <w:rPr>
                                <w:rFonts w:asciiTheme="minorHAnsi" w:hAnsiTheme="minorHAnsi" w:cstheme="minorBidi"/>
                                <w:szCs w:val="20"/>
                              </w:rPr>
                              <w:t xml:space="preserve"> beschikbare</w:t>
                            </w:r>
                            <w:r w:rsidRPr="004A3553">
                              <w:rPr>
                                <w:rFonts w:asciiTheme="minorHAnsi" w:hAnsiTheme="minorHAnsi" w:cstheme="minorBidi"/>
                                <w:szCs w:val="20"/>
                              </w:rPr>
                              <w:t xml:space="preserve"> middelen</w:t>
                            </w:r>
                            <w:r w:rsidR="00965B8E">
                              <w:rPr>
                                <w:rFonts w:asciiTheme="minorHAnsi" w:hAnsiTheme="minorHAnsi" w:cstheme="minorBidi"/>
                                <w:szCs w:val="20"/>
                              </w:rPr>
                              <w:t xml:space="preserve"> worden</w:t>
                            </w:r>
                            <w:r w:rsidRPr="004A3553">
                              <w:rPr>
                                <w:rFonts w:asciiTheme="minorHAnsi" w:hAnsiTheme="minorHAnsi" w:cstheme="minorBidi"/>
                                <w:szCs w:val="20"/>
                              </w:rPr>
                              <w:t xml:space="preserve"> </w:t>
                            </w:r>
                            <w:r w:rsidR="00965B8E">
                              <w:rPr>
                                <w:rFonts w:asciiTheme="minorHAnsi" w:hAnsiTheme="minorHAnsi" w:cstheme="minorBidi"/>
                                <w:szCs w:val="20"/>
                              </w:rPr>
                              <w:t xml:space="preserve">ook </w:t>
                            </w:r>
                            <w:r w:rsidRPr="004A3553">
                              <w:rPr>
                                <w:rFonts w:asciiTheme="minorHAnsi" w:hAnsiTheme="minorHAnsi" w:cstheme="minorBidi"/>
                                <w:szCs w:val="20"/>
                              </w:rPr>
                              <w:t xml:space="preserve">goed beoordeelde projecten soms niet gehonoreerd. Een afwijzing betekent niet dat een project </w:t>
                            </w:r>
                            <w:r w:rsidR="00B71053">
                              <w:rPr>
                                <w:rFonts w:asciiTheme="minorHAnsi" w:hAnsiTheme="minorHAnsi" w:cstheme="minorBidi"/>
                                <w:szCs w:val="20"/>
                              </w:rPr>
                              <w:t>per definitie</w:t>
                            </w:r>
                            <w:r w:rsidR="00B71053" w:rsidRPr="004A3553">
                              <w:rPr>
                                <w:rFonts w:asciiTheme="minorHAnsi" w:hAnsiTheme="minorHAnsi" w:cstheme="minorBidi"/>
                                <w:szCs w:val="20"/>
                              </w:rPr>
                              <w:t xml:space="preserve"> </w:t>
                            </w:r>
                            <w:r w:rsidRPr="004A3553">
                              <w:rPr>
                                <w:rFonts w:asciiTheme="minorHAnsi" w:hAnsiTheme="minorHAnsi" w:cstheme="minorBidi"/>
                                <w:szCs w:val="20"/>
                              </w:rPr>
                              <w:t xml:space="preserve">ongeschikt is, maar dat andere voorstellen sterker zijn bevonden. </w:t>
                            </w:r>
                            <w:r w:rsidR="00310B43">
                              <w:rPr>
                                <w:rFonts w:asciiTheme="minorHAnsi" w:hAnsiTheme="minorHAnsi" w:cstheme="minorBidi"/>
                                <w:szCs w:val="20"/>
                              </w:rPr>
                              <w:t>Health Holland</w:t>
                            </w:r>
                            <w:r w:rsidRPr="004A3553">
                              <w:rPr>
                                <w:rFonts w:asciiTheme="minorHAnsi" w:hAnsiTheme="minorHAnsi" w:cstheme="minorBidi"/>
                                <w:szCs w:val="20"/>
                              </w:rPr>
                              <w:t xml:space="preserve"> is voornemens om </w:t>
                            </w:r>
                            <w:r>
                              <w:rPr>
                                <w:rFonts w:asciiTheme="minorHAnsi" w:hAnsiTheme="minorHAnsi" w:cstheme="minorBidi"/>
                                <w:szCs w:val="20"/>
                              </w:rPr>
                              <w:t>maximaal</w:t>
                            </w:r>
                            <w:r w:rsidRPr="004A3553">
                              <w:rPr>
                                <w:rFonts w:asciiTheme="minorHAnsi" w:hAnsiTheme="minorHAnsi" w:cstheme="minorBidi"/>
                                <w:szCs w:val="20"/>
                              </w:rPr>
                              <w:t xml:space="preserve"> </w:t>
                            </w:r>
                            <w:r w:rsidR="00CA6714">
                              <w:rPr>
                                <w:rFonts w:asciiTheme="minorHAnsi" w:hAnsiTheme="minorHAnsi" w:cstheme="minorBidi"/>
                                <w:szCs w:val="20"/>
                              </w:rPr>
                              <w:t>4</w:t>
                            </w:r>
                            <w:r w:rsidR="00A62313">
                              <w:rPr>
                                <w:rFonts w:asciiTheme="minorHAnsi" w:hAnsiTheme="minorHAnsi" w:cstheme="minorBidi"/>
                                <w:szCs w:val="20"/>
                              </w:rPr>
                              <w:t>0</w:t>
                            </w:r>
                            <w:r w:rsidRPr="004A3553">
                              <w:rPr>
                                <w:rFonts w:asciiTheme="minorHAnsi" w:hAnsiTheme="minorHAnsi" w:cstheme="minorBidi"/>
                                <w:szCs w:val="20"/>
                              </w:rPr>
                              <w:t xml:space="preserve"> projecten te laten doorstromen naar de volledig</w:t>
                            </w:r>
                            <w:r>
                              <w:rPr>
                                <w:rFonts w:asciiTheme="minorHAnsi" w:hAnsiTheme="minorHAnsi" w:cstheme="minorBidi"/>
                                <w:szCs w:val="20"/>
                              </w:rPr>
                              <w:t xml:space="preserve"> inhoudelijke</w:t>
                            </w:r>
                            <w:r w:rsidRPr="004A3553">
                              <w:rPr>
                                <w:rFonts w:asciiTheme="minorHAnsi" w:hAnsiTheme="minorHAnsi" w:cstheme="minorBidi"/>
                                <w:szCs w:val="20"/>
                              </w:rPr>
                              <w:t xml:space="preserve"> beoordeling in Fase 3, en verwacht op basis van het beschikbare budget </w:t>
                            </w:r>
                            <w:r w:rsidR="00730E9B">
                              <w:rPr>
                                <w:rFonts w:asciiTheme="minorHAnsi" w:hAnsiTheme="minorHAnsi" w:cstheme="minorBidi"/>
                                <w:szCs w:val="20"/>
                              </w:rPr>
                              <w:t>+/-</w:t>
                            </w:r>
                            <w:r w:rsidR="00CA6714">
                              <w:rPr>
                                <w:rFonts w:asciiTheme="minorHAnsi" w:hAnsiTheme="minorHAnsi" w:cstheme="minorBidi"/>
                                <w:szCs w:val="20"/>
                              </w:rPr>
                              <w:t>2</w:t>
                            </w:r>
                            <w:r w:rsidRPr="004A3553">
                              <w:rPr>
                                <w:rFonts w:asciiTheme="minorHAnsi" w:hAnsiTheme="minorHAnsi" w:cstheme="minorBidi"/>
                                <w:szCs w:val="20"/>
                              </w:rPr>
                              <w:t>0 projecten te honoreren.</w:t>
                            </w:r>
                          </w:p>
                          <w:p w14:paraId="4805B649" w14:textId="0CA156E0" w:rsidR="004A3553" w:rsidRPr="00002F3C" w:rsidRDefault="004A3553" w:rsidP="004A3553">
                            <w:pPr>
                              <w:rPr>
                                <w:rFonts w:ascii="Apple Color Emoji" w:hAnsi="Apple Color Emoji"/>
                                <w:color w:val="000000"/>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77DC193" id="_x0000_s1038" type="#_x0000_t202" style="position:absolute;left:0;text-align:left;margin-left:0;margin-top:33.85pt;width:464.5pt;height:85.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" fillcolor="white [3201]" strokecolor="#f26f06" strokeweight="2pt">
                <v:textbox>
                  <w:txbxContent>
                    <w:p w14:paraId="29A72774" w14:textId="498FBF5C" w:rsidR="004A3553" w:rsidRPr="000B54B5" w:rsidRDefault="004A3553" w:rsidP="004A3553">
                      <w:pPr>
                        <w:pStyle w:val="Plattetekst2"/>
                        <w:jc w:val="both"/>
                        <w:rPr>
                          <w:rFonts w:asciiTheme="minorHAnsi" w:hAnsiTheme="minorHAnsi" w:cstheme="minorBidi"/>
                          <w:b/>
                          <w:bCs/>
                          <w:color w:val="EE0000"/>
                          <w:szCs w:val="20"/>
                        </w:rPr>
                      </w:pPr>
                      <w:r w:rsidRPr="00002F3C">
                        <w:rPr>
                          <w:rFonts w:ascii="Apple Color Emoji" w:hAnsi="Apple Color Emoji"/>
                          <w:color w:val="000000"/>
                          <w:szCs w:val="20"/>
                          <w:shd w:val="clear" w:color="auto" w:fill="FFFFFF"/>
                        </w:rPr>
                        <w:t xml:space="preserve">⚠️ </w:t>
                      </w:r>
                      <w:r w:rsidRPr="0056350D">
                        <w:rPr>
                          <w:rFonts w:asciiTheme="minorHAnsi" w:hAnsiTheme="minorHAnsi" w:cstheme="minorBidi"/>
                          <w:b/>
                          <w:bCs/>
                          <w:szCs w:val="20"/>
                        </w:rPr>
                        <w:t xml:space="preserve">Let op: </w:t>
                      </w:r>
                      <w:r w:rsidRPr="004A3553">
                        <w:rPr>
                          <w:rFonts w:asciiTheme="minorHAnsi" w:hAnsiTheme="minorHAnsi" w:cstheme="minorBidi"/>
                          <w:szCs w:val="20"/>
                        </w:rPr>
                        <w:t xml:space="preserve">De MKB-call is </w:t>
                      </w:r>
                      <w:r w:rsidR="007338FD">
                        <w:rPr>
                          <w:rFonts w:asciiTheme="minorHAnsi" w:hAnsiTheme="minorHAnsi" w:cstheme="minorBidi"/>
                          <w:szCs w:val="20"/>
                        </w:rPr>
                        <w:t xml:space="preserve">een </w:t>
                      </w:r>
                      <w:r w:rsidRPr="004A3553">
                        <w:rPr>
                          <w:rFonts w:asciiTheme="minorHAnsi" w:hAnsiTheme="minorHAnsi" w:cstheme="minorBidi"/>
                          <w:szCs w:val="20"/>
                        </w:rPr>
                        <w:t>zeer competitieve subsidie-oproep</w:t>
                      </w:r>
                      <w:r w:rsidR="00965B8E">
                        <w:rPr>
                          <w:rFonts w:asciiTheme="minorHAnsi" w:hAnsiTheme="minorHAnsi" w:cstheme="minorBidi"/>
                          <w:szCs w:val="20"/>
                        </w:rPr>
                        <w:t>.</w:t>
                      </w:r>
                      <w:r w:rsidRPr="004A3553">
                        <w:rPr>
                          <w:rFonts w:asciiTheme="minorHAnsi" w:hAnsiTheme="minorHAnsi" w:cstheme="minorBidi"/>
                          <w:szCs w:val="20"/>
                        </w:rPr>
                        <w:t xml:space="preserve"> </w:t>
                      </w:r>
                      <w:r w:rsidR="00965B8E">
                        <w:rPr>
                          <w:rFonts w:asciiTheme="minorHAnsi" w:hAnsiTheme="minorHAnsi" w:cstheme="minorBidi"/>
                          <w:szCs w:val="20"/>
                        </w:rPr>
                        <w:t>D</w:t>
                      </w:r>
                      <w:r w:rsidRPr="004A3553">
                        <w:rPr>
                          <w:rFonts w:asciiTheme="minorHAnsi" w:hAnsiTheme="minorHAnsi" w:cstheme="minorBidi"/>
                          <w:szCs w:val="20"/>
                        </w:rPr>
                        <w:t>oor het grote aantal aanvragen (&gt;80 aanvragen per ronde) en de beperkt</w:t>
                      </w:r>
                      <w:r w:rsidR="00E02E85">
                        <w:rPr>
                          <w:rFonts w:asciiTheme="minorHAnsi" w:hAnsiTheme="minorHAnsi" w:cstheme="minorBidi"/>
                          <w:szCs w:val="20"/>
                        </w:rPr>
                        <w:t xml:space="preserve"> beschikbare</w:t>
                      </w:r>
                      <w:r w:rsidRPr="004A3553">
                        <w:rPr>
                          <w:rFonts w:asciiTheme="minorHAnsi" w:hAnsiTheme="minorHAnsi" w:cstheme="minorBidi"/>
                          <w:szCs w:val="20"/>
                        </w:rPr>
                        <w:t xml:space="preserve"> middelen</w:t>
                      </w:r>
                      <w:r w:rsidR="00965B8E">
                        <w:rPr>
                          <w:rFonts w:asciiTheme="minorHAnsi" w:hAnsiTheme="minorHAnsi" w:cstheme="minorBidi"/>
                          <w:szCs w:val="20"/>
                        </w:rPr>
                        <w:t xml:space="preserve"> worden</w:t>
                      </w:r>
                      <w:r w:rsidRPr="004A3553">
                        <w:rPr>
                          <w:rFonts w:asciiTheme="minorHAnsi" w:hAnsiTheme="minorHAnsi" w:cstheme="minorBidi"/>
                          <w:szCs w:val="20"/>
                        </w:rPr>
                        <w:t xml:space="preserve"> </w:t>
                      </w:r>
                      <w:r w:rsidR="00965B8E">
                        <w:rPr>
                          <w:rFonts w:asciiTheme="minorHAnsi" w:hAnsiTheme="minorHAnsi" w:cstheme="minorBidi"/>
                          <w:szCs w:val="20"/>
                        </w:rPr>
                        <w:t xml:space="preserve">ook </w:t>
                      </w:r>
                      <w:r w:rsidRPr="004A3553">
                        <w:rPr>
                          <w:rFonts w:asciiTheme="minorHAnsi" w:hAnsiTheme="minorHAnsi" w:cstheme="minorBidi"/>
                          <w:szCs w:val="20"/>
                        </w:rPr>
                        <w:t xml:space="preserve">goed beoordeelde projecten soms niet gehonoreerd. Een afwijzing betekent niet dat een project </w:t>
                      </w:r>
                      <w:r w:rsidR="00B71053">
                        <w:rPr>
                          <w:rFonts w:asciiTheme="minorHAnsi" w:hAnsiTheme="minorHAnsi" w:cstheme="minorBidi"/>
                          <w:szCs w:val="20"/>
                        </w:rPr>
                        <w:t>per definitie</w:t>
                      </w:r>
                      <w:r w:rsidR="00B71053" w:rsidRPr="004A3553">
                        <w:rPr>
                          <w:rFonts w:asciiTheme="minorHAnsi" w:hAnsiTheme="minorHAnsi" w:cstheme="minorBidi"/>
                          <w:szCs w:val="20"/>
                        </w:rPr>
                        <w:t xml:space="preserve"> </w:t>
                      </w:r>
                      <w:r w:rsidRPr="004A3553">
                        <w:rPr>
                          <w:rFonts w:asciiTheme="minorHAnsi" w:hAnsiTheme="minorHAnsi" w:cstheme="minorBidi"/>
                          <w:szCs w:val="20"/>
                        </w:rPr>
                        <w:t xml:space="preserve">ongeschikt is, maar dat andere voorstellen sterker zijn bevonden. </w:t>
                      </w:r>
                      <w:r w:rsidR="00310B43">
                        <w:rPr>
                          <w:rFonts w:asciiTheme="minorHAnsi" w:hAnsiTheme="minorHAnsi" w:cstheme="minorBidi"/>
                          <w:szCs w:val="20"/>
                        </w:rPr>
                        <w:t>Health Holland</w:t>
                      </w:r>
                      <w:r w:rsidRPr="004A3553">
                        <w:rPr>
                          <w:rFonts w:asciiTheme="minorHAnsi" w:hAnsiTheme="minorHAnsi" w:cstheme="minorBidi"/>
                          <w:szCs w:val="20"/>
                        </w:rPr>
                        <w:t xml:space="preserve"> is voornemens om </w:t>
                      </w:r>
                      <w:r>
                        <w:rPr>
                          <w:rFonts w:asciiTheme="minorHAnsi" w:hAnsiTheme="minorHAnsi" w:cstheme="minorBidi"/>
                          <w:szCs w:val="20"/>
                        </w:rPr>
                        <w:t>maximaal</w:t>
                      </w:r>
                      <w:r w:rsidRPr="004A3553">
                        <w:rPr>
                          <w:rFonts w:asciiTheme="minorHAnsi" w:hAnsiTheme="minorHAnsi" w:cstheme="minorBidi"/>
                          <w:szCs w:val="20"/>
                        </w:rPr>
                        <w:t xml:space="preserve"> </w:t>
                      </w:r>
                      <w:r w:rsidR="00CA6714">
                        <w:rPr>
                          <w:rFonts w:asciiTheme="minorHAnsi" w:hAnsiTheme="minorHAnsi" w:cstheme="minorBidi"/>
                          <w:szCs w:val="20"/>
                        </w:rPr>
                        <w:t>4</w:t>
                      </w:r>
                      <w:r w:rsidR="00A62313">
                        <w:rPr>
                          <w:rFonts w:asciiTheme="minorHAnsi" w:hAnsiTheme="minorHAnsi" w:cstheme="minorBidi"/>
                          <w:szCs w:val="20"/>
                        </w:rPr>
                        <w:t>0</w:t>
                      </w:r>
                      <w:r w:rsidRPr="004A3553">
                        <w:rPr>
                          <w:rFonts w:asciiTheme="minorHAnsi" w:hAnsiTheme="minorHAnsi" w:cstheme="minorBidi"/>
                          <w:szCs w:val="20"/>
                        </w:rPr>
                        <w:t xml:space="preserve"> projecten te laten doorstromen naar de volledig</w:t>
                      </w:r>
                      <w:r>
                        <w:rPr>
                          <w:rFonts w:asciiTheme="minorHAnsi" w:hAnsiTheme="minorHAnsi" w:cstheme="minorBidi"/>
                          <w:szCs w:val="20"/>
                        </w:rPr>
                        <w:t xml:space="preserve"> inhoudelijke</w:t>
                      </w:r>
                      <w:r w:rsidRPr="004A3553">
                        <w:rPr>
                          <w:rFonts w:asciiTheme="minorHAnsi" w:hAnsiTheme="minorHAnsi" w:cstheme="minorBidi"/>
                          <w:szCs w:val="20"/>
                        </w:rPr>
                        <w:t xml:space="preserve"> beoordeling in Fase 3, en verwacht op basis van het beschikbare budget </w:t>
                      </w:r>
                      <w:r w:rsidR="00730E9B">
                        <w:rPr>
                          <w:rFonts w:asciiTheme="minorHAnsi" w:hAnsiTheme="minorHAnsi" w:cstheme="minorBidi"/>
                          <w:szCs w:val="20"/>
                        </w:rPr>
                        <w:t>+/-</w:t>
                      </w:r>
                      <w:r w:rsidR="00CA6714">
                        <w:rPr>
                          <w:rFonts w:asciiTheme="minorHAnsi" w:hAnsiTheme="minorHAnsi" w:cstheme="minorBidi"/>
                          <w:szCs w:val="20"/>
                        </w:rPr>
                        <w:t>2</w:t>
                      </w:r>
                      <w:r w:rsidRPr="004A3553">
                        <w:rPr>
                          <w:rFonts w:asciiTheme="minorHAnsi" w:hAnsiTheme="minorHAnsi" w:cstheme="minorBidi"/>
                          <w:szCs w:val="20"/>
                        </w:rPr>
                        <w:t>0 projecten te honoreren.</w:t>
                      </w:r>
                    </w:p>
                    <w:p w14:paraId="4805B649" w14:textId="0CA156E0" w:rsidR="004A3553" w:rsidRPr="00002F3C" w:rsidRDefault="004A3553" w:rsidP="004A3553">
                      <w:pPr>
                        <w:rPr>
                          <w:rFonts w:ascii="Apple Color Emoji" w:hAnsi="Apple Color Emoji"/>
                          <w:color w:val="000000"/>
                          <w:sz w:val="20"/>
                          <w:szCs w:val="20"/>
                          <w:shd w:val="clear" w:color="auto" w:fill="FFFFFF"/>
                        </w:rPr>
                      </w:pPr>
                    </w:p>
                  </w:txbxContent>
                </v:textbox>
                <w10:wrap type="square"/>
              </v:shape>
            </w:pict>
          </mc:Fallback>
        </mc:AlternateContent>
      </w:r>
      <w:r w:rsidR="00E837D6" w:rsidRPr="00FC5DE9">
        <w:rPr>
          <w:rFonts w:ascii="Calibri" w:hAnsi="Calibri" w:cs="Calibri"/>
          <w:sz w:val="20"/>
          <w:szCs w:val="20"/>
        </w:rPr>
        <w:t>Hieronder wordt per fase een uitgebreide toelichting gegeven van de benodigde stappen: van indiening tot en met afronding van een PPS-project.</w:t>
      </w:r>
    </w:p>
    <w:p w14:paraId="6EB4C774" w14:textId="4CB211EF" w:rsidR="002E1DD0" w:rsidRPr="00134603" w:rsidRDefault="002E1DD0" w:rsidP="002E1DD0">
      <w:pPr>
        <w:pStyle w:val="Kop2"/>
        <w:rPr>
          <w:rFonts w:ascii="Calibri" w:hAnsi="Calibri" w:cs="Calibri"/>
        </w:rPr>
      </w:pPr>
    </w:p>
    <w:p w14:paraId="2E97AE98" w14:textId="0B5E4FAB" w:rsidR="00F664C3" w:rsidRDefault="00F664C3" w:rsidP="00F664C3">
      <w:pPr>
        <w:pStyle w:val="Kop2"/>
        <w:rPr>
          <w:rFonts w:ascii="Calibri" w:hAnsi="Calibri" w:cs="Calibri"/>
        </w:rPr>
      </w:pPr>
      <w:bookmarkStart w:id="24" w:name="_Toc237519916"/>
      <w:r w:rsidRPr="003D6A4C">
        <w:t>4.</w:t>
      </w:r>
      <w:r>
        <w:t xml:space="preserve">2 </w:t>
      </w:r>
      <w:r w:rsidRPr="00134603">
        <w:rPr>
          <w:rFonts w:ascii="Calibri" w:hAnsi="Calibri" w:cs="Calibri"/>
        </w:rPr>
        <w:t xml:space="preserve">Sectie A: </w:t>
      </w:r>
      <w:r>
        <w:rPr>
          <w:rFonts w:ascii="Calibri" w:hAnsi="Calibri" w:cs="Calibri"/>
        </w:rPr>
        <w:t>A</w:t>
      </w:r>
      <w:r w:rsidRPr="00134603">
        <w:rPr>
          <w:rFonts w:ascii="Calibri" w:hAnsi="Calibri" w:cs="Calibri"/>
        </w:rPr>
        <w:t>anvraag- en beoordelingsprocedure</w:t>
      </w:r>
      <w:bookmarkEnd w:id="24"/>
    </w:p>
    <w:p w14:paraId="6BB6CA07" w14:textId="77777777" w:rsidR="00F664C3" w:rsidRPr="00F664C3" w:rsidRDefault="00F664C3" w:rsidP="00F664C3"/>
    <w:p w14:paraId="51FE2C90" w14:textId="1FA7233D" w:rsidR="002E1DD0" w:rsidRPr="00477098" w:rsidRDefault="002E1DD0" w:rsidP="00477098">
      <w:pPr>
        <w:pStyle w:val="Plattetekst2"/>
        <w:jc w:val="both"/>
        <w:rPr>
          <w:rFonts w:ascii="Calibri" w:hAnsi="Calibri" w:cs="Calibri"/>
          <w:i/>
          <w:sz w:val="22"/>
          <w:szCs w:val="22"/>
          <w:u w:val="single"/>
        </w:rPr>
      </w:pPr>
      <w:r w:rsidRPr="00477098">
        <w:rPr>
          <w:rFonts w:ascii="Calibri" w:hAnsi="Calibri" w:cs="Calibri"/>
          <w:i/>
          <w:sz w:val="22"/>
          <w:szCs w:val="22"/>
          <w:u w:val="single"/>
        </w:rPr>
        <w:t xml:space="preserve">Fase 1: voorbereiding en indiening volledige </w:t>
      </w:r>
      <w:r w:rsidRPr="00862D4C">
        <w:rPr>
          <w:rFonts w:ascii="Calibri" w:hAnsi="Calibri" w:cs="Calibri"/>
          <w:i/>
          <w:sz w:val="22"/>
          <w:szCs w:val="22"/>
          <w:u w:val="single"/>
        </w:rPr>
        <w:t xml:space="preserve">aanvraag – </w:t>
      </w:r>
      <w:r w:rsidRPr="00284552">
        <w:rPr>
          <w:rFonts w:ascii="Calibri" w:hAnsi="Calibri" w:cs="Calibri"/>
          <w:i/>
          <w:sz w:val="22"/>
          <w:szCs w:val="22"/>
          <w:u w:val="single"/>
        </w:rPr>
        <w:t xml:space="preserve">deadline </w:t>
      </w:r>
      <w:r w:rsidR="00A677C1" w:rsidRPr="00284552">
        <w:rPr>
          <w:rFonts w:ascii="Calibri" w:hAnsi="Calibri" w:cs="Calibri"/>
          <w:i/>
          <w:sz w:val="22"/>
          <w:szCs w:val="22"/>
          <w:u w:val="single"/>
        </w:rPr>
        <w:t>2</w:t>
      </w:r>
      <w:r w:rsidR="00F713D6" w:rsidRPr="00284552">
        <w:rPr>
          <w:rFonts w:ascii="Calibri" w:hAnsi="Calibri" w:cs="Calibri"/>
          <w:i/>
          <w:sz w:val="22"/>
          <w:szCs w:val="22"/>
          <w:u w:val="single"/>
        </w:rPr>
        <w:t>0</w:t>
      </w:r>
      <w:r w:rsidR="00A677C1" w:rsidRPr="00284552">
        <w:rPr>
          <w:rFonts w:ascii="Calibri" w:hAnsi="Calibri" w:cs="Calibri"/>
          <w:i/>
          <w:sz w:val="22"/>
          <w:szCs w:val="22"/>
          <w:u w:val="single"/>
        </w:rPr>
        <w:t xml:space="preserve"> november</w:t>
      </w:r>
      <w:r w:rsidRPr="00284552">
        <w:rPr>
          <w:rFonts w:ascii="Calibri" w:hAnsi="Calibri" w:cs="Calibri"/>
          <w:i/>
          <w:sz w:val="22"/>
          <w:szCs w:val="22"/>
          <w:u w:val="single"/>
        </w:rPr>
        <w:t xml:space="preserve"> 202</w:t>
      </w:r>
      <w:r w:rsidR="00A677C1" w:rsidRPr="00284552">
        <w:rPr>
          <w:rFonts w:ascii="Calibri" w:hAnsi="Calibri" w:cs="Calibri"/>
          <w:i/>
          <w:sz w:val="22"/>
          <w:szCs w:val="22"/>
          <w:u w:val="single"/>
        </w:rPr>
        <w:t>6</w:t>
      </w:r>
      <w:r w:rsidRPr="00862D4C">
        <w:rPr>
          <w:rFonts w:ascii="Calibri" w:hAnsi="Calibri" w:cs="Calibri"/>
          <w:b/>
          <w:i/>
          <w:sz w:val="22"/>
          <w:szCs w:val="22"/>
          <w:u w:val="single"/>
        </w:rPr>
        <w:t>,</w:t>
      </w:r>
      <w:r w:rsidRPr="00862D4C">
        <w:rPr>
          <w:rFonts w:ascii="Calibri" w:hAnsi="Calibri" w:cs="Calibri"/>
          <w:i/>
          <w:sz w:val="22"/>
          <w:szCs w:val="22"/>
          <w:u w:val="single"/>
        </w:rPr>
        <w:t xml:space="preserve"> CET</w:t>
      </w:r>
      <w:r w:rsidRPr="00477098">
        <w:rPr>
          <w:rFonts w:ascii="Calibri" w:hAnsi="Calibri" w:cs="Calibri"/>
          <w:i/>
          <w:sz w:val="22"/>
          <w:szCs w:val="22"/>
          <w:u w:val="single"/>
        </w:rPr>
        <w:t xml:space="preserve"> 17:00</w:t>
      </w:r>
    </w:p>
    <w:p w14:paraId="1F0069EE" w14:textId="77777777" w:rsidR="002E1DD0" w:rsidRPr="00FC5DE9" w:rsidRDefault="002E1DD0" w:rsidP="002E1DD0">
      <w:pPr>
        <w:pStyle w:val="Plattetekst2"/>
        <w:jc w:val="both"/>
        <w:rPr>
          <w:rFonts w:ascii="Calibri" w:hAnsi="Calibri" w:cs="Calibri"/>
        </w:rPr>
      </w:pPr>
    </w:p>
    <w:p w14:paraId="6CA72BF2" w14:textId="77777777" w:rsidR="00862D4C" w:rsidRDefault="002E1DD0" w:rsidP="002E1DD0">
      <w:pPr>
        <w:pStyle w:val="Plattetekst2"/>
        <w:jc w:val="both"/>
        <w:rPr>
          <w:rFonts w:ascii="Calibri" w:hAnsi="Calibri" w:cs="Calibri"/>
          <w:b/>
          <w:bCs/>
          <w:u w:val="single"/>
        </w:rPr>
      </w:pPr>
      <w:r w:rsidRPr="00FC5DE9">
        <w:rPr>
          <w:rFonts w:ascii="Calibri" w:hAnsi="Calibri" w:cs="Calibri"/>
          <w:b/>
          <w:bCs/>
          <w:u w:val="single"/>
        </w:rPr>
        <w:t xml:space="preserve">Voor de volledige aanvraag dient het consortium onderstaande documenten aan te leveren. </w:t>
      </w:r>
      <w:r w:rsidR="006C0D34">
        <w:rPr>
          <w:rFonts w:ascii="Calibri" w:hAnsi="Calibri" w:cs="Calibri"/>
          <w:b/>
          <w:bCs/>
          <w:u w:val="single"/>
        </w:rPr>
        <w:t xml:space="preserve"> </w:t>
      </w:r>
    </w:p>
    <w:p w14:paraId="26CC72D3" w14:textId="48973A5F" w:rsidR="002E1DD0" w:rsidRPr="00FC5DE9" w:rsidRDefault="002E1DD0" w:rsidP="002E1DD0">
      <w:pPr>
        <w:pStyle w:val="Plattetekst2"/>
        <w:jc w:val="both"/>
        <w:rPr>
          <w:rFonts w:ascii="Calibri" w:hAnsi="Calibri" w:cs="Calibri"/>
          <w:b/>
          <w:bCs/>
          <w:u w:val="single"/>
        </w:rPr>
      </w:pPr>
      <w:r w:rsidRPr="00FC5DE9">
        <w:rPr>
          <w:rFonts w:ascii="Calibri" w:hAnsi="Calibri" w:cs="Calibri"/>
          <w:b/>
          <w:bCs/>
          <w:u w:val="single"/>
        </w:rPr>
        <w:t xml:space="preserve">Alle templates, appendices en verdere ondersteunende documentatie </w:t>
      </w:r>
      <w:r w:rsidR="006C0D34">
        <w:rPr>
          <w:rFonts w:ascii="Calibri" w:hAnsi="Calibri" w:cs="Calibri"/>
          <w:b/>
          <w:bCs/>
          <w:u w:val="single"/>
        </w:rPr>
        <w:t xml:space="preserve">zijn beschikbaar via </w:t>
      </w:r>
      <w:r w:rsidRPr="00FC5DE9">
        <w:rPr>
          <w:rFonts w:ascii="Calibri" w:hAnsi="Calibri" w:cs="Calibri"/>
          <w:b/>
          <w:bCs/>
          <w:u w:val="single"/>
        </w:rPr>
        <w:t xml:space="preserve">onze </w:t>
      </w:r>
      <w:hyperlink r:id="rId50" w:history="1">
        <w:r w:rsidRPr="00FC5DE9">
          <w:rPr>
            <w:rStyle w:val="Hyperlink"/>
            <w:rFonts w:ascii="Calibri" w:hAnsi="Calibri" w:cs="Calibri"/>
            <w:b/>
            <w:bCs/>
          </w:rPr>
          <w:t>website</w:t>
        </w:r>
      </w:hyperlink>
      <w:r w:rsidRPr="00FC5DE9">
        <w:rPr>
          <w:rFonts w:ascii="Calibri" w:hAnsi="Calibri" w:cs="Calibri"/>
          <w:b/>
          <w:bCs/>
          <w:u w:val="single"/>
        </w:rPr>
        <w:t xml:space="preserve">. </w:t>
      </w:r>
    </w:p>
    <w:p w14:paraId="0C5DD5E8" w14:textId="77777777" w:rsidR="002E1DD0" w:rsidRPr="00FC5DE9" w:rsidRDefault="002E1DD0" w:rsidP="002E1DD0">
      <w:pPr>
        <w:pStyle w:val="Plattetekst2"/>
        <w:jc w:val="both"/>
        <w:rPr>
          <w:rFonts w:ascii="Calibri" w:hAnsi="Calibri" w:cs="Calibri"/>
          <w:i/>
          <w:iCs/>
          <w:szCs w:val="20"/>
        </w:rPr>
      </w:pPr>
      <w:r w:rsidRPr="00FC5DE9">
        <w:rPr>
          <w:rFonts w:ascii="Calibri" w:hAnsi="Calibri" w:cs="Calibri"/>
          <w:i/>
          <w:iCs/>
          <w:szCs w:val="20"/>
        </w:rPr>
        <w:t>Let op: verouderde versies van onderstaande documenten worden niet in behandeling genomen.</w:t>
      </w:r>
    </w:p>
    <w:p w14:paraId="06E3E32D" w14:textId="77777777" w:rsidR="002E1DD0" w:rsidRPr="00FC5DE9" w:rsidRDefault="002E1DD0" w:rsidP="002E1DD0">
      <w:pPr>
        <w:pStyle w:val="Plattetekst2"/>
        <w:jc w:val="both"/>
        <w:rPr>
          <w:rFonts w:ascii="Calibri" w:hAnsi="Calibri" w:cs="Calibri"/>
          <w:bCs/>
          <w:szCs w:val="20"/>
        </w:rPr>
      </w:pPr>
    </w:p>
    <w:p w14:paraId="6F8EEA2B" w14:textId="77777777" w:rsidR="002E1DD0" w:rsidRPr="00FC5DE9" w:rsidRDefault="002E1DD0" w:rsidP="002E1DD0">
      <w:pPr>
        <w:pStyle w:val="Plattetekst2"/>
        <w:numPr>
          <w:ilvl w:val="0"/>
          <w:numId w:val="6"/>
        </w:numPr>
        <w:jc w:val="both"/>
        <w:rPr>
          <w:rFonts w:ascii="Calibri" w:hAnsi="Calibri" w:cs="Calibri"/>
          <w:b/>
          <w:szCs w:val="20"/>
        </w:rPr>
      </w:pPr>
      <w:r w:rsidRPr="00FC5DE9">
        <w:rPr>
          <w:rFonts w:ascii="Calibri" w:hAnsi="Calibri" w:cs="Calibri"/>
          <w:b/>
          <w:szCs w:val="20"/>
        </w:rPr>
        <w:t>Aanvraagformulier.</w:t>
      </w:r>
    </w:p>
    <w:p w14:paraId="58BA75FF" w14:textId="77777777" w:rsidR="002E1DD0" w:rsidRPr="00FC5DE9" w:rsidRDefault="002E1DD0" w:rsidP="002E1DD0">
      <w:pPr>
        <w:pStyle w:val="Plattetekst2"/>
        <w:numPr>
          <w:ilvl w:val="0"/>
          <w:numId w:val="6"/>
        </w:numPr>
        <w:jc w:val="both"/>
        <w:rPr>
          <w:rFonts w:ascii="Calibri" w:hAnsi="Calibri" w:cs="Calibri"/>
          <w:bCs/>
          <w:szCs w:val="20"/>
        </w:rPr>
      </w:pPr>
      <w:r w:rsidRPr="00FC5DE9">
        <w:rPr>
          <w:rFonts w:ascii="Calibri" w:hAnsi="Calibri" w:cs="Calibri"/>
          <w:b/>
          <w:bCs/>
          <w:szCs w:val="20"/>
        </w:rPr>
        <w:t>Pitch.</w:t>
      </w:r>
      <w:r w:rsidRPr="00FC5DE9">
        <w:rPr>
          <w:rFonts w:ascii="Calibri" w:hAnsi="Calibri" w:cs="Calibri"/>
          <w:bCs/>
          <w:szCs w:val="20"/>
        </w:rPr>
        <w:t xml:space="preserve"> Deze video dient als een korte presentatie van het project. De vereisten voor de pitch zijn terug te vinden in Appendix </w:t>
      </w:r>
      <w:r>
        <w:rPr>
          <w:rFonts w:ascii="Calibri" w:hAnsi="Calibri" w:cs="Calibri"/>
          <w:bCs/>
          <w:szCs w:val="20"/>
        </w:rPr>
        <w:t>D</w:t>
      </w:r>
      <w:r w:rsidRPr="00FC5DE9">
        <w:rPr>
          <w:rFonts w:ascii="Calibri" w:hAnsi="Calibri" w:cs="Calibri"/>
          <w:bCs/>
          <w:szCs w:val="20"/>
        </w:rPr>
        <w:t xml:space="preserve">. Deze pitch </w:t>
      </w:r>
      <w:r>
        <w:rPr>
          <w:rFonts w:ascii="Calibri" w:hAnsi="Calibri" w:cs="Calibri"/>
          <w:bCs/>
          <w:szCs w:val="20"/>
        </w:rPr>
        <w:t>wordt beoordeeld tijdens de</w:t>
      </w:r>
      <w:r w:rsidRPr="00FC5DE9">
        <w:rPr>
          <w:rFonts w:ascii="Calibri" w:hAnsi="Calibri" w:cs="Calibri"/>
          <w:bCs/>
          <w:szCs w:val="20"/>
        </w:rPr>
        <w:t xml:space="preserve"> voorselectie (Fase 2).</w:t>
      </w:r>
    </w:p>
    <w:p w14:paraId="044D9394" w14:textId="77777777" w:rsidR="002E1DD0" w:rsidRPr="00FC5DE9" w:rsidRDefault="002E1DD0" w:rsidP="002E1DD0">
      <w:pPr>
        <w:pStyle w:val="Plattetekst2"/>
        <w:numPr>
          <w:ilvl w:val="0"/>
          <w:numId w:val="6"/>
        </w:numPr>
        <w:jc w:val="both"/>
        <w:rPr>
          <w:rFonts w:ascii="Calibri" w:hAnsi="Calibri" w:cs="Calibri"/>
          <w:bCs/>
          <w:szCs w:val="20"/>
        </w:rPr>
      </w:pPr>
      <w:r w:rsidRPr="00FC5DE9">
        <w:rPr>
          <w:rFonts w:ascii="Calibri" w:hAnsi="Calibri" w:cs="Calibri"/>
          <w:b/>
          <w:bCs/>
          <w:szCs w:val="20"/>
        </w:rPr>
        <w:t>Budgetformulier</w:t>
      </w:r>
      <w:r w:rsidRPr="00FC5DE9">
        <w:rPr>
          <w:rFonts w:ascii="Calibri" w:hAnsi="Calibri" w:cs="Calibri"/>
          <w:bCs/>
          <w:szCs w:val="20"/>
        </w:rPr>
        <w:t xml:space="preserve">. </w:t>
      </w:r>
    </w:p>
    <w:p w14:paraId="2F23435F" w14:textId="7CE6B24A" w:rsidR="002E1DD0" w:rsidRPr="00FC5DE9" w:rsidRDefault="002E1DD0" w:rsidP="002E1DD0">
      <w:pPr>
        <w:pStyle w:val="Plattetekst2"/>
        <w:numPr>
          <w:ilvl w:val="0"/>
          <w:numId w:val="6"/>
        </w:numPr>
        <w:jc w:val="both"/>
        <w:rPr>
          <w:rFonts w:ascii="Calibri" w:hAnsi="Calibri" w:cs="Calibri"/>
          <w:bCs/>
          <w:szCs w:val="20"/>
        </w:rPr>
      </w:pPr>
      <w:r w:rsidRPr="00FC5DE9">
        <w:rPr>
          <w:rFonts w:ascii="Calibri" w:hAnsi="Calibri" w:cs="Calibri"/>
          <w:b/>
          <w:bCs/>
          <w:szCs w:val="20"/>
        </w:rPr>
        <w:t>Steunbrieven (letters of commitment).</w:t>
      </w:r>
      <w:r w:rsidRPr="00FC5DE9">
        <w:rPr>
          <w:rFonts w:ascii="Calibri" w:hAnsi="Calibri" w:cs="Calibri"/>
          <w:bCs/>
          <w:szCs w:val="20"/>
        </w:rPr>
        <w:t xml:space="preserve"> Elke partner in het consortium (behalve de hoofdaanvrager) dient een steunbrief aan te leveren. In deze brief wordt bevestigd dat de betreffende partij zich </w:t>
      </w:r>
      <w:r w:rsidRPr="00FC5DE9">
        <w:rPr>
          <w:rFonts w:ascii="Calibri" w:hAnsi="Calibri" w:cs="Calibri"/>
          <w:bCs/>
          <w:szCs w:val="20"/>
        </w:rPr>
        <w:lastRenderedPageBreak/>
        <w:t>committeert aan het project en welke (in</w:t>
      </w:r>
      <w:r w:rsidR="003C4ED8">
        <w:rPr>
          <w:rFonts w:ascii="Calibri" w:hAnsi="Calibri" w:cs="Calibri"/>
          <w:bCs/>
          <w:szCs w:val="20"/>
        </w:rPr>
        <w:t xml:space="preserve"> </w:t>
      </w:r>
      <w:r w:rsidRPr="00FC5DE9">
        <w:rPr>
          <w:rFonts w:ascii="Calibri" w:hAnsi="Calibri" w:cs="Calibri"/>
          <w:bCs/>
          <w:szCs w:val="20"/>
        </w:rPr>
        <w:t>kind en/of cash) bijdrage wordt geleverd. Intentieverklaringen worden niet geaccepteerd.</w:t>
      </w:r>
    </w:p>
    <w:p w14:paraId="721137C2" w14:textId="77777777" w:rsidR="00862D4C" w:rsidRDefault="00862D4C" w:rsidP="00862D4C">
      <w:pPr>
        <w:pStyle w:val="Plattetekst2"/>
        <w:numPr>
          <w:ilvl w:val="0"/>
          <w:numId w:val="6"/>
        </w:numPr>
        <w:jc w:val="both"/>
        <w:rPr>
          <w:rFonts w:ascii="Calibri" w:hAnsi="Calibri" w:cs="Calibri"/>
          <w:bCs/>
          <w:szCs w:val="20"/>
        </w:rPr>
      </w:pPr>
      <w:r w:rsidRPr="00FC5DE9">
        <w:rPr>
          <w:rFonts w:ascii="Calibri" w:hAnsi="Calibri" w:cs="Calibri"/>
          <w:b/>
          <w:bCs/>
          <w:szCs w:val="20"/>
        </w:rPr>
        <w:t>Een getekende ‘</w:t>
      </w:r>
      <w:r w:rsidRPr="00FC5DE9">
        <w:rPr>
          <w:rFonts w:ascii="Calibri" w:hAnsi="Calibri" w:cs="Calibri"/>
          <w:b/>
          <w:bCs/>
          <w:i/>
          <w:iCs/>
          <w:szCs w:val="20"/>
        </w:rPr>
        <w:t>Verklaring geen onderneming in moeilijkheden’</w:t>
      </w:r>
      <w:r>
        <w:rPr>
          <w:rFonts w:ascii="Calibri" w:hAnsi="Calibri" w:cs="Calibri"/>
          <w:b/>
          <w:bCs/>
          <w:i/>
          <w:iCs/>
          <w:szCs w:val="20"/>
        </w:rPr>
        <w:t xml:space="preserve"> </w:t>
      </w:r>
      <w:r>
        <w:rPr>
          <w:rFonts w:ascii="Calibri" w:hAnsi="Calibri" w:cs="Calibri"/>
          <w:szCs w:val="20"/>
        </w:rPr>
        <w:t>gezamenlijk met een uitdraai van het ingevulde</w:t>
      </w:r>
      <w:r>
        <w:rPr>
          <w:rFonts w:ascii="Calibri" w:hAnsi="Calibri" w:cs="Calibri"/>
          <w:bCs/>
          <w:i/>
          <w:iCs/>
          <w:szCs w:val="20"/>
        </w:rPr>
        <w:t xml:space="preserve"> </w:t>
      </w:r>
      <w:r>
        <w:rPr>
          <w:rFonts w:ascii="Calibri" w:hAnsi="Calibri" w:cs="Calibri"/>
          <w:b/>
          <w:bCs/>
          <w:szCs w:val="20"/>
        </w:rPr>
        <w:t>‘</w:t>
      </w:r>
      <w:r w:rsidRPr="001202F4">
        <w:rPr>
          <w:rFonts w:ascii="Calibri" w:hAnsi="Calibri" w:cs="Calibri"/>
          <w:b/>
          <w:bCs/>
          <w:szCs w:val="20"/>
        </w:rPr>
        <w:t>Beslisschema Verklaring geen onderneming in moeilijkheden</w:t>
      </w:r>
      <w:r>
        <w:rPr>
          <w:rFonts w:ascii="Calibri" w:hAnsi="Calibri" w:cs="Calibri"/>
          <w:b/>
          <w:bCs/>
          <w:szCs w:val="20"/>
        </w:rPr>
        <w:t xml:space="preserve">’ </w:t>
      </w:r>
      <w:r w:rsidRPr="00FC5DE9">
        <w:rPr>
          <w:rFonts w:ascii="Calibri" w:hAnsi="Calibri" w:cs="Calibri"/>
          <w:bCs/>
          <w:szCs w:val="20"/>
        </w:rPr>
        <w:t>voor alle MKB-ondernemingen die PPS-subsidie aanwenden binnen het project.</w:t>
      </w:r>
      <w:r>
        <w:rPr>
          <w:rFonts w:ascii="Calibri" w:hAnsi="Calibri" w:cs="Calibri"/>
          <w:bCs/>
          <w:szCs w:val="20"/>
        </w:rPr>
        <w:t xml:space="preserve"> Zowel het beslisschema en de verklaring kunt u </w:t>
      </w:r>
      <w:hyperlink r:id="rId51" w:history="1">
        <w:r w:rsidRPr="001202F4">
          <w:rPr>
            <w:rStyle w:val="Hyperlink"/>
            <w:rFonts w:ascii="Calibri" w:hAnsi="Calibri" w:cs="Calibri"/>
            <w:bCs/>
            <w:szCs w:val="20"/>
          </w:rPr>
          <w:t>hier</w:t>
        </w:r>
      </w:hyperlink>
      <w:r>
        <w:rPr>
          <w:rFonts w:ascii="Calibri" w:hAnsi="Calibri" w:cs="Calibri"/>
          <w:bCs/>
          <w:szCs w:val="20"/>
        </w:rPr>
        <w:t xml:space="preserve"> vinden.</w:t>
      </w:r>
    </w:p>
    <w:p w14:paraId="0CC23F26" w14:textId="77777777" w:rsidR="00862D4C" w:rsidRPr="00284552" w:rsidRDefault="00862D4C" w:rsidP="00862D4C">
      <w:pPr>
        <w:pStyle w:val="Lijstalinea"/>
        <w:numPr>
          <w:ilvl w:val="0"/>
          <w:numId w:val="6"/>
        </w:numPr>
        <w:autoSpaceDE w:val="0"/>
        <w:autoSpaceDN w:val="0"/>
        <w:adjustRightInd w:val="0"/>
        <w:jc w:val="both"/>
        <w:rPr>
          <w:rFonts w:asciiTheme="minorHAnsi" w:hAnsiTheme="minorHAnsi" w:cstheme="minorHAnsi"/>
          <w:b/>
          <w:bCs/>
          <w:sz w:val="20"/>
          <w:szCs w:val="20"/>
        </w:rPr>
      </w:pPr>
      <w:r w:rsidRPr="00284552">
        <w:rPr>
          <w:rFonts w:asciiTheme="minorHAnsi" w:hAnsiTheme="minorHAnsi" w:cstheme="minorHAnsi"/>
          <w:b/>
          <w:bCs/>
          <w:sz w:val="20"/>
          <w:szCs w:val="20"/>
        </w:rPr>
        <w:t>De meest recente enkelvoudige en/of geconsolideerde jaarrekeningen van de onderneming(sgroep) die is gebruikt voor het invullen van het beslisschema.</w:t>
      </w:r>
    </w:p>
    <w:p w14:paraId="4B3A39FF" w14:textId="7B099DBF" w:rsidR="00862D4C" w:rsidRPr="00D91C71" w:rsidRDefault="00581A92">
      <w:pPr>
        <w:pStyle w:val="Lijstalinea"/>
        <w:numPr>
          <w:ilvl w:val="0"/>
          <w:numId w:val="6"/>
        </w:numPr>
        <w:autoSpaceDE w:val="0"/>
        <w:autoSpaceDN w:val="0"/>
        <w:adjustRightInd w:val="0"/>
        <w:jc w:val="both"/>
        <w:rPr>
          <w:rFonts w:asciiTheme="minorHAnsi" w:hAnsiTheme="minorHAnsi" w:cstheme="minorHAnsi"/>
          <w:szCs w:val="20"/>
        </w:rPr>
      </w:pPr>
      <w:r w:rsidRPr="00D91C71">
        <w:rPr>
          <w:rFonts w:asciiTheme="minorHAnsi" w:hAnsiTheme="minorHAnsi" w:cstheme="minorHAnsi"/>
          <w:b/>
          <w:bCs/>
          <w:sz w:val="20"/>
          <w:szCs w:val="20"/>
        </w:rPr>
        <w:t>Ee</w:t>
      </w:r>
      <w:r w:rsidR="00862D4C" w:rsidRPr="00581A92">
        <w:rPr>
          <w:rFonts w:asciiTheme="minorHAnsi" w:hAnsiTheme="minorHAnsi" w:cstheme="minorHAnsi"/>
          <w:b/>
          <w:bCs/>
          <w:sz w:val="20"/>
          <w:szCs w:val="20"/>
        </w:rPr>
        <w:t>n</w:t>
      </w:r>
      <w:r w:rsidR="00862D4C" w:rsidRPr="00284552">
        <w:rPr>
          <w:rFonts w:asciiTheme="minorHAnsi" w:hAnsiTheme="minorHAnsi" w:cstheme="minorHAnsi"/>
          <w:b/>
          <w:bCs/>
          <w:sz w:val="20"/>
          <w:szCs w:val="20"/>
        </w:rPr>
        <w:t xml:space="preserve"> organogram van de verbonden groep</w:t>
      </w:r>
      <w:r w:rsidR="00862D4C">
        <w:rPr>
          <w:rFonts w:asciiTheme="minorHAnsi" w:hAnsiTheme="minorHAnsi" w:cstheme="minorHAnsi"/>
          <w:b/>
          <w:bCs/>
          <w:sz w:val="20"/>
          <w:szCs w:val="20"/>
        </w:rPr>
        <w:t xml:space="preserve"> </w:t>
      </w:r>
      <w:r w:rsidR="00862D4C" w:rsidRPr="00284552">
        <w:rPr>
          <w:rFonts w:asciiTheme="minorHAnsi" w:hAnsiTheme="minorHAnsi" w:cstheme="minorHAnsi"/>
          <w:sz w:val="20"/>
          <w:szCs w:val="20"/>
        </w:rPr>
        <w:t>(indien van toepassing</w:t>
      </w:r>
      <w:r w:rsidR="00862D4C">
        <w:rPr>
          <w:rFonts w:asciiTheme="minorHAnsi" w:hAnsiTheme="minorHAnsi" w:cstheme="minorHAnsi"/>
          <w:sz w:val="20"/>
          <w:szCs w:val="20"/>
        </w:rPr>
        <w:t>)</w:t>
      </w:r>
      <w:r w:rsidR="00862D4C" w:rsidRPr="007C4569">
        <w:rPr>
          <w:rFonts w:asciiTheme="minorHAnsi" w:hAnsiTheme="minorHAnsi" w:cstheme="minorHAnsi"/>
          <w:sz w:val="20"/>
          <w:szCs w:val="20"/>
        </w:rPr>
        <w:t>, waarin de onderlinge aandelenverhoudingen inzichtelijk zijn weergegeven.</w:t>
      </w:r>
    </w:p>
    <w:p w14:paraId="099F1927" w14:textId="01E35317" w:rsidR="00581A92" w:rsidRPr="00284552" w:rsidRDefault="00581A92" w:rsidP="00D91C71">
      <w:pPr>
        <w:pStyle w:val="Lijstalinea"/>
        <w:numPr>
          <w:ilvl w:val="0"/>
          <w:numId w:val="6"/>
        </w:numPr>
        <w:autoSpaceDE w:val="0"/>
        <w:autoSpaceDN w:val="0"/>
        <w:adjustRightInd w:val="0"/>
        <w:jc w:val="both"/>
        <w:rPr>
          <w:rFonts w:asciiTheme="minorHAnsi" w:hAnsiTheme="minorHAnsi" w:cstheme="minorHAnsi"/>
          <w:szCs w:val="20"/>
        </w:rPr>
      </w:pPr>
      <w:r>
        <w:rPr>
          <w:rFonts w:asciiTheme="minorHAnsi" w:hAnsiTheme="minorHAnsi" w:cstheme="minorHAnsi"/>
          <w:sz w:val="20"/>
          <w:szCs w:val="20"/>
        </w:rPr>
        <w:t xml:space="preserve">Indien de onderneming(sgroep) jonger is dan 3 jaar, dan ontvangen we </w:t>
      </w:r>
      <w:r w:rsidRPr="00D91C71">
        <w:rPr>
          <w:rFonts w:asciiTheme="minorHAnsi" w:hAnsiTheme="minorHAnsi" w:cstheme="minorHAnsi"/>
          <w:b/>
          <w:bCs/>
          <w:sz w:val="20"/>
          <w:szCs w:val="20"/>
        </w:rPr>
        <w:t>een KvK-uitreksel van de ondernemingen</w:t>
      </w:r>
      <w:r>
        <w:rPr>
          <w:rFonts w:asciiTheme="minorHAnsi" w:hAnsiTheme="minorHAnsi" w:cstheme="minorHAnsi"/>
          <w:sz w:val="20"/>
          <w:szCs w:val="20"/>
        </w:rPr>
        <w:t xml:space="preserve"> om de oprichtingsdatum vast te stellen.</w:t>
      </w:r>
    </w:p>
    <w:p w14:paraId="013F28AA" w14:textId="3214459B" w:rsidR="002E1DD0" w:rsidRPr="00FC5DE9" w:rsidRDefault="002E1DD0" w:rsidP="002E1DD0">
      <w:pPr>
        <w:pStyle w:val="Plattetekst2"/>
        <w:numPr>
          <w:ilvl w:val="0"/>
          <w:numId w:val="6"/>
        </w:numPr>
        <w:jc w:val="both"/>
        <w:rPr>
          <w:rFonts w:ascii="Calibri" w:hAnsi="Calibri" w:cs="Calibri"/>
        </w:rPr>
      </w:pPr>
      <w:r w:rsidRPr="00FC5DE9">
        <w:rPr>
          <w:rFonts w:ascii="Calibri" w:hAnsi="Calibri" w:cs="Calibri"/>
          <w:b/>
          <w:bCs/>
        </w:rPr>
        <w:t>Een bevestiging van MKB-status voor alle MKB-ondernemingen binnen het project</w:t>
      </w:r>
      <w:r w:rsidRPr="00FC5DE9">
        <w:rPr>
          <w:rFonts w:ascii="Calibri" w:hAnsi="Calibri" w:cs="Calibri"/>
        </w:rPr>
        <w:t xml:space="preserve">: vul hiervoor de </w:t>
      </w:r>
      <w:hyperlink r:id="rId52">
        <w:r w:rsidRPr="00FC5DE9">
          <w:rPr>
            <w:rStyle w:val="Hyperlink"/>
            <w:rFonts w:ascii="Calibri" w:hAnsi="Calibri" w:cs="Calibri"/>
          </w:rPr>
          <w:t>SME self-assessment questionnaire</w:t>
        </w:r>
      </w:hyperlink>
      <w:r w:rsidRPr="00FC5DE9">
        <w:rPr>
          <w:rFonts w:ascii="Calibri" w:hAnsi="Calibri" w:cs="Calibri"/>
        </w:rPr>
        <w:t xml:space="preserve"> in. De uitslag van de vragenlijst dient meegestuurd te worden met de aanvraag.</w:t>
      </w:r>
    </w:p>
    <w:p w14:paraId="57643E8A" w14:textId="3CFE3BE2" w:rsidR="00345F77" w:rsidRDefault="002E1DD0" w:rsidP="002E1DD0">
      <w:pPr>
        <w:pStyle w:val="Plattetekst2"/>
        <w:numPr>
          <w:ilvl w:val="0"/>
          <w:numId w:val="6"/>
        </w:numPr>
        <w:jc w:val="both"/>
        <w:rPr>
          <w:rFonts w:ascii="Calibri" w:hAnsi="Calibri" w:cs="Calibri"/>
        </w:rPr>
      </w:pPr>
      <w:r w:rsidRPr="00FC5DE9">
        <w:rPr>
          <w:rFonts w:ascii="Calibri" w:hAnsi="Calibri" w:cs="Calibri"/>
          <w:b/>
          <w:bCs/>
        </w:rPr>
        <w:t>Consortium agreement</w:t>
      </w:r>
      <w:r w:rsidRPr="00FC5DE9">
        <w:rPr>
          <w:rFonts w:ascii="Calibri" w:hAnsi="Calibri" w:cs="Calibri"/>
        </w:rPr>
        <w:t>. Dit dient een ongetekende conceptversie te zijn</w:t>
      </w:r>
      <w:r w:rsidR="00057B0E">
        <w:rPr>
          <w:rFonts w:ascii="Calibri" w:hAnsi="Calibri" w:cs="Calibri"/>
        </w:rPr>
        <w:t>;</w:t>
      </w:r>
      <w:r w:rsidRPr="00FC5DE9">
        <w:rPr>
          <w:rFonts w:ascii="Calibri" w:hAnsi="Calibri" w:cs="Calibri"/>
        </w:rPr>
        <w:t xml:space="preserve"> een leeg format is niet voldoende. Het consortium is verplicht gebruik te maken van het door </w:t>
      </w:r>
      <w:r w:rsidR="00310B43">
        <w:rPr>
          <w:rFonts w:ascii="Calibri" w:hAnsi="Calibri" w:cs="Calibri"/>
        </w:rPr>
        <w:t>Health Holland</w:t>
      </w:r>
      <w:r w:rsidRPr="00FC5DE9">
        <w:rPr>
          <w:rFonts w:ascii="Calibri" w:hAnsi="Calibri" w:cs="Calibri"/>
        </w:rPr>
        <w:t xml:space="preserve"> beschikbaar gestelde model consortium agreement. Er mogen aan dit model alleen niet-essentiële wijzigingen </w:t>
      </w:r>
      <w:r w:rsidR="00D82D85" w:rsidRPr="00FC5DE9">
        <w:rPr>
          <w:rFonts w:ascii="Calibri" w:hAnsi="Calibri" w:cs="Calibri"/>
        </w:rPr>
        <w:t xml:space="preserve">worden gemaakt </w:t>
      </w:r>
      <w:r w:rsidRPr="00FC5DE9">
        <w:rPr>
          <w:rFonts w:ascii="Calibri" w:hAnsi="Calibri" w:cs="Calibri"/>
        </w:rPr>
        <w:t>welke niet in strijd zijn met de kaderregeling. Bij twijfel over wijzigingen dient het consortium een expert in te schakelen: bijv</w:t>
      </w:r>
      <w:r w:rsidR="00C515AD">
        <w:rPr>
          <w:rFonts w:ascii="Calibri" w:hAnsi="Calibri" w:cs="Calibri"/>
        </w:rPr>
        <w:t>oorbeeld</w:t>
      </w:r>
      <w:r w:rsidRPr="00FC5DE9">
        <w:rPr>
          <w:rFonts w:ascii="Calibri" w:hAnsi="Calibri" w:cs="Calibri"/>
        </w:rPr>
        <w:t xml:space="preserve"> de technology transfer office (TTO) van de onderzoeksorganisatie of een jurist. </w:t>
      </w:r>
      <w:r w:rsidR="00345F77">
        <w:rPr>
          <w:rFonts w:ascii="Calibri" w:hAnsi="Calibri" w:cs="Calibri"/>
        </w:rPr>
        <w:t xml:space="preserve">Bij honorering dient het consortium </w:t>
      </w:r>
      <w:r w:rsidR="00345F77" w:rsidRPr="00901AB6">
        <w:rPr>
          <w:rFonts w:ascii="Calibri" w:hAnsi="Calibri" w:cs="Calibri"/>
          <w:u w:val="single"/>
        </w:rPr>
        <w:t>binnen 6 weken</w:t>
      </w:r>
      <w:r w:rsidR="00345F77">
        <w:rPr>
          <w:rFonts w:ascii="Calibri" w:hAnsi="Calibri" w:cs="Calibri"/>
        </w:rPr>
        <w:t xml:space="preserve"> na dagtekening van de honoreringsbrief een finale conceptversie van het consortium agreement </w:t>
      </w:r>
      <w:r w:rsidR="00762294">
        <w:rPr>
          <w:rFonts w:ascii="Calibri" w:hAnsi="Calibri" w:cs="Calibri"/>
        </w:rPr>
        <w:t>aan te leveren ter controle door Health Holland.</w:t>
      </w:r>
      <w:r w:rsidR="00E8078E">
        <w:rPr>
          <w:rFonts w:ascii="Calibri" w:hAnsi="Calibri" w:cs="Calibri"/>
        </w:rPr>
        <w:t xml:space="preserve"> </w:t>
      </w:r>
    </w:p>
    <w:p w14:paraId="161C8C56" w14:textId="7AF97951" w:rsidR="002E1DD0" w:rsidRPr="00FC5DE9" w:rsidRDefault="002E1DD0" w:rsidP="00901AB6">
      <w:pPr>
        <w:pStyle w:val="Plattetekst2"/>
        <w:numPr>
          <w:ilvl w:val="1"/>
          <w:numId w:val="6"/>
        </w:numPr>
        <w:jc w:val="both"/>
        <w:rPr>
          <w:rFonts w:ascii="Calibri" w:hAnsi="Calibri" w:cs="Calibri"/>
        </w:rPr>
      </w:pPr>
      <w:r w:rsidRPr="00FC5DE9">
        <w:rPr>
          <w:rFonts w:ascii="Calibri" w:hAnsi="Calibri" w:cs="Calibri"/>
        </w:rPr>
        <w:t xml:space="preserve">Indien het consortium eerdere afspraken heeft gemaakt met betrekking tot IP-rechten, bijvoorbeeld middels een </w:t>
      </w:r>
      <w:r w:rsidR="00762294" w:rsidRPr="00FC5DE9">
        <w:rPr>
          <w:rFonts w:ascii="Calibri" w:hAnsi="Calibri" w:cs="Calibri"/>
        </w:rPr>
        <w:t>licentie</w:t>
      </w:r>
      <w:r w:rsidR="00762294">
        <w:rPr>
          <w:rFonts w:ascii="Calibri" w:hAnsi="Calibri" w:cs="Calibri"/>
        </w:rPr>
        <w:t>overeenkomst</w:t>
      </w:r>
      <w:r w:rsidR="006032FE">
        <w:rPr>
          <w:rFonts w:ascii="Calibri" w:hAnsi="Calibri" w:cs="Calibri"/>
        </w:rPr>
        <w:t xml:space="preserve"> </w:t>
      </w:r>
      <w:r w:rsidRPr="00FC5DE9">
        <w:rPr>
          <w:rFonts w:ascii="Calibri" w:hAnsi="Calibri" w:cs="Calibri"/>
        </w:rPr>
        <w:t xml:space="preserve">of een parallel research agreement, dan dient het consortium deze bestaande </w:t>
      </w:r>
      <w:r w:rsidR="004E6421">
        <w:rPr>
          <w:rFonts w:ascii="Calibri" w:hAnsi="Calibri" w:cs="Calibri"/>
        </w:rPr>
        <w:t>overeenkomsten</w:t>
      </w:r>
      <w:r w:rsidRPr="00FC5DE9">
        <w:rPr>
          <w:rFonts w:ascii="Calibri" w:hAnsi="Calibri" w:cs="Calibri"/>
        </w:rPr>
        <w:t xml:space="preserve"> mee te sturen met het concept consortium agreement.</w:t>
      </w:r>
    </w:p>
    <w:p w14:paraId="60406D06" w14:textId="77777777" w:rsidR="002E1DD0" w:rsidRDefault="002E1DD0" w:rsidP="002E1DD0">
      <w:pPr>
        <w:pStyle w:val="Plattetekst2"/>
        <w:jc w:val="both"/>
        <w:rPr>
          <w:rFonts w:ascii="Calibri" w:hAnsi="Calibri" w:cs="Calibri"/>
        </w:rPr>
      </w:pPr>
    </w:p>
    <w:p w14:paraId="549DC058" w14:textId="42BABA8C" w:rsidR="002E1DD0" w:rsidRDefault="002E1DD0" w:rsidP="002E1DD0">
      <w:pPr>
        <w:jc w:val="both"/>
        <w:rPr>
          <w:rFonts w:asciiTheme="minorHAnsi" w:hAnsiTheme="minorHAnsi" w:cstheme="minorBidi"/>
          <w:sz w:val="20"/>
          <w:szCs w:val="20"/>
        </w:rPr>
      </w:pPr>
      <w:r w:rsidRPr="002F1CC2">
        <w:rPr>
          <w:rFonts w:asciiTheme="minorHAnsi" w:hAnsiTheme="minorHAnsi" w:cstheme="minorBidi"/>
          <w:i/>
          <w:iCs/>
          <w:sz w:val="20"/>
          <w:szCs w:val="20"/>
        </w:rPr>
        <w:t>Instructies voor het schrijven van de aanvraag</w:t>
      </w:r>
      <w:r w:rsidRPr="002F1CC2">
        <w:rPr>
          <w:rFonts w:asciiTheme="minorHAnsi" w:hAnsiTheme="minorHAnsi" w:cstheme="minorBidi"/>
          <w:sz w:val="20"/>
          <w:szCs w:val="20"/>
        </w:rPr>
        <w:t>:</w:t>
      </w:r>
    </w:p>
    <w:p w14:paraId="42E8CEFA" w14:textId="10937397" w:rsidR="002E1DD0" w:rsidRDefault="002E1DD0" w:rsidP="002E1DD0">
      <w:pPr>
        <w:pStyle w:val="Lijstalinea"/>
        <w:numPr>
          <w:ilvl w:val="0"/>
          <w:numId w:val="25"/>
        </w:numPr>
        <w:jc w:val="both"/>
        <w:rPr>
          <w:rFonts w:asciiTheme="minorHAnsi" w:hAnsiTheme="minorHAnsi" w:cstheme="minorBidi"/>
          <w:sz w:val="20"/>
          <w:szCs w:val="20"/>
        </w:rPr>
      </w:pPr>
      <w:r w:rsidRPr="002F1CC2">
        <w:rPr>
          <w:rFonts w:asciiTheme="minorHAnsi" w:hAnsiTheme="minorHAnsi" w:cstheme="minorBidi"/>
          <w:sz w:val="20"/>
          <w:szCs w:val="20"/>
        </w:rPr>
        <w:t>Voorkom herhaling uit eerdere antwoorden: ieder antwoord moet een duidelijke toegevoegde waarde hebben ten opzichte van de andere antwoorden.</w:t>
      </w:r>
    </w:p>
    <w:p w14:paraId="785932F2" w14:textId="77777777" w:rsidR="002E1DD0" w:rsidRDefault="002E1DD0" w:rsidP="002E1DD0">
      <w:pPr>
        <w:pStyle w:val="Lijstalinea"/>
        <w:numPr>
          <w:ilvl w:val="0"/>
          <w:numId w:val="25"/>
        </w:numPr>
        <w:jc w:val="both"/>
        <w:rPr>
          <w:rFonts w:asciiTheme="minorHAnsi" w:hAnsiTheme="minorHAnsi" w:cstheme="minorBidi"/>
          <w:sz w:val="20"/>
          <w:szCs w:val="20"/>
        </w:rPr>
      </w:pPr>
      <w:r w:rsidRPr="002F1CC2">
        <w:rPr>
          <w:rFonts w:asciiTheme="minorHAnsi" w:hAnsiTheme="minorHAnsi" w:cstheme="minorBidi"/>
          <w:sz w:val="20"/>
          <w:szCs w:val="20"/>
        </w:rPr>
        <w:t xml:space="preserve">Aanvullende bijlagen of extra documenten </w:t>
      </w:r>
      <w:r>
        <w:rPr>
          <w:rFonts w:asciiTheme="minorHAnsi" w:hAnsiTheme="minorHAnsi" w:cstheme="minorBidi"/>
          <w:sz w:val="20"/>
          <w:szCs w:val="20"/>
        </w:rPr>
        <w:t xml:space="preserve">behalve de bovengenoemde </w:t>
      </w:r>
      <w:r w:rsidRPr="002F1CC2">
        <w:rPr>
          <w:rFonts w:asciiTheme="minorHAnsi" w:hAnsiTheme="minorHAnsi" w:cstheme="minorBidi"/>
          <w:sz w:val="20"/>
          <w:szCs w:val="20"/>
        </w:rPr>
        <w:t>zijn niet toegestaan</w:t>
      </w:r>
      <w:r>
        <w:rPr>
          <w:rFonts w:asciiTheme="minorHAnsi" w:hAnsiTheme="minorHAnsi" w:cstheme="minorBidi"/>
          <w:sz w:val="20"/>
          <w:szCs w:val="20"/>
        </w:rPr>
        <w:t xml:space="preserve"> en </w:t>
      </w:r>
      <w:r w:rsidRPr="002F1CC2">
        <w:rPr>
          <w:rFonts w:asciiTheme="minorHAnsi" w:hAnsiTheme="minorHAnsi" w:cstheme="minorBidi"/>
          <w:sz w:val="20"/>
          <w:szCs w:val="20"/>
        </w:rPr>
        <w:t>worden niet in behandeling genomen.</w:t>
      </w:r>
    </w:p>
    <w:p w14:paraId="11045DDC" w14:textId="364AA3DF" w:rsidR="002E1DD0" w:rsidRDefault="00F8164A" w:rsidP="002E1DD0">
      <w:pPr>
        <w:pStyle w:val="Lijstalinea"/>
        <w:numPr>
          <w:ilvl w:val="0"/>
          <w:numId w:val="25"/>
        </w:numPr>
        <w:jc w:val="both"/>
        <w:rPr>
          <w:rFonts w:asciiTheme="minorHAnsi" w:hAnsiTheme="minorHAnsi" w:cstheme="minorBidi"/>
          <w:sz w:val="20"/>
          <w:szCs w:val="20"/>
        </w:rPr>
      </w:pPr>
      <w:r>
        <w:rPr>
          <w:rFonts w:asciiTheme="minorHAnsi" w:hAnsiTheme="minorHAnsi" w:cstheme="minorBidi"/>
          <w:sz w:val="20"/>
          <w:szCs w:val="20"/>
        </w:rPr>
        <w:t>De</w:t>
      </w:r>
      <w:r w:rsidRPr="002F1CC2">
        <w:rPr>
          <w:rFonts w:asciiTheme="minorHAnsi" w:hAnsiTheme="minorHAnsi" w:cstheme="minorBidi"/>
          <w:sz w:val="20"/>
          <w:szCs w:val="20"/>
        </w:rPr>
        <w:t xml:space="preserve"> </w:t>
      </w:r>
      <w:r w:rsidR="002E1DD0" w:rsidRPr="002F1CC2">
        <w:rPr>
          <w:rFonts w:asciiTheme="minorHAnsi" w:hAnsiTheme="minorHAnsi" w:cstheme="minorBidi"/>
          <w:sz w:val="20"/>
          <w:szCs w:val="20"/>
        </w:rPr>
        <w:t>woordlimiet per vraag in het aanvraagformulier mag niet worden overschreden.</w:t>
      </w:r>
    </w:p>
    <w:p w14:paraId="6F9182C8" w14:textId="3CD8FF73" w:rsidR="002E1DD0" w:rsidRDefault="002E1DD0" w:rsidP="002E1DD0">
      <w:pPr>
        <w:pStyle w:val="Lijstalinea"/>
        <w:numPr>
          <w:ilvl w:val="0"/>
          <w:numId w:val="25"/>
        </w:numPr>
        <w:jc w:val="both"/>
        <w:rPr>
          <w:rFonts w:asciiTheme="minorHAnsi" w:hAnsiTheme="minorHAnsi" w:cstheme="minorBidi"/>
          <w:sz w:val="20"/>
          <w:szCs w:val="20"/>
        </w:rPr>
      </w:pPr>
      <w:r>
        <w:rPr>
          <w:rFonts w:asciiTheme="minorHAnsi" w:hAnsiTheme="minorHAnsi" w:cstheme="minorBidi"/>
          <w:sz w:val="20"/>
          <w:szCs w:val="20"/>
        </w:rPr>
        <w:t>H</w:t>
      </w:r>
      <w:r w:rsidRPr="002F1CC2">
        <w:rPr>
          <w:rFonts w:asciiTheme="minorHAnsi" w:hAnsiTheme="minorHAnsi" w:cstheme="minorBidi"/>
          <w:sz w:val="20"/>
          <w:szCs w:val="20"/>
        </w:rPr>
        <w:t xml:space="preserve">et toevoegen van afbeeldingen aan de aanvraag is toegestaan en </w:t>
      </w:r>
      <w:r w:rsidR="00675831">
        <w:rPr>
          <w:rFonts w:asciiTheme="minorHAnsi" w:hAnsiTheme="minorHAnsi" w:cstheme="minorBidi"/>
          <w:sz w:val="20"/>
          <w:szCs w:val="20"/>
        </w:rPr>
        <w:t>kan</w:t>
      </w:r>
      <w:r w:rsidR="00675831" w:rsidRPr="002F1CC2">
        <w:rPr>
          <w:rFonts w:asciiTheme="minorHAnsi" w:hAnsiTheme="minorHAnsi" w:cstheme="minorBidi"/>
          <w:sz w:val="20"/>
          <w:szCs w:val="20"/>
        </w:rPr>
        <w:t xml:space="preserve"> </w:t>
      </w:r>
      <w:r w:rsidRPr="002F1CC2">
        <w:rPr>
          <w:rFonts w:asciiTheme="minorHAnsi" w:hAnsiTheme="minorHAnsi" w:cstheme="minorBidi"/>
          <w:sz w:val="20"/>
          <w:szCs w:val="20"/>
        </w:rPr>
        <w:t xml:space="preserve">de aanvraag visueel ondersteunen. Het is echter niet toegestaan om teksttabellen als afbeelding toe te voegen en/of afbeeldingen met veel tekst te gebruiken om </w:t>
      </w:r>
      <w:r w:rsidR="00F8164A">
        <w:rPr>
          <w:rFonts w:asciiTheme="minorHAnsi" w:hAnsiTheme="minorHAnsi" w:cstheme="minorBidi"/>
          <w:sz w:val="20"/>
          <w:szCs w:val="20"/>
        </w:rPr>
        <w:t>de</w:t>
      </w:r>
      <w:r w:rsidR="00675831" w:rsidRPr="002F1CC2">
        <w:rPr>
          <w:rFonts w:asciiTheme="minorHAnsi" w:hAnsiTheme="minorHAnsi" w:cstheme="minorBidi"/>
          <w:sz w:val="20"/>
          <w:szCs w:val="20"/>
        </w:rPr>
        <w:t xml:space="preserve"> </w:t>
      </w:r>
      <w:r w:rsidRPr="002F1CC2">
        <w:rPr>
          <w:rFonts w:asciiTheme="minorHAnsi" w:hAnsiTheme="minorHAnsi" w:cstheme="minorBidi"/>
          <w:sz w:val="20"/>
          <w:szCs w:val="20"/>
        </w:rPr>
        <w:t xml:space="preserve">woordlimiet te omzeilen. Afbeeldingen met een beperkte, ondersteunende tekst zijn wel toegestaan; de woorden in deze afbeeldingen tellen niet mee voor </w:t>
      </w:r>
      <w:r w:rsidR="00F8164A">
        <w:rPr>
          <w:rFonts w:asciiTheme="minorHAnsi" w:hAnsiTheme="minorHAnsi" w:cstheme="minorBidi"/>
          <w:sz w:val="20"/>
          <w:szCs w:val="20"/>
        </w:rPr>
        <w:t xml:space="preserve">de </w:t>
      </w:r>
      <w:r w:rsidRPr="002F1CC2">
        <w:rPr>
          <w:rFonts w:asciiTheme="minorHAnsi" w:hAnsiTheme="minorHAnsi" w:cstheme="minorBidi"/>
          <w:sz w:val="20"/>
          <w:szCs w:val="20"/>
        </w:rPr>
        <w:t>woordlimiet.</w:t>
      </w:r>
    </w:p>
    <w:p w14:paraId="3C5325E6" w14:textId="5A00AB10" w:rsidR="002E1DD0" w:rsidRDefault="002E1DD0" w:rsidP="002E1DD0">
      <w:pPr>
        <w:pStyle w:val="Lijstalinea"/>
        <w:numPr>
          <w:ilvl w:val="0"/>
          <w:numId w:val="25"/>
        </w:numPr>
        <w:jc w:val="both"/>
        <w:rPr>
          <w:rFonts w:asciiTheme="minorHAnsi" w:hAnsiTheme="minorHAnsi" w:cstheme="minorBidi"/>
          <w:sz w:val="20"/>
          <w:szCs w:val="20"/>
        </w:rPr>
      </w:pPr>
      <w:r w:rsidRPr="002F1CC2">
        <w:rPr>
          <w:rFonts w:asciiTheme="minorHAnsi" w:hAnsiTheme="minorHAnsi" w:cstheme="minorBidi"/>
          <w:sz w:val="20"/>
          <w:szCs w:val="20"/>
        </w:rPr>
        <w:t>Beweringen en cijfers dienen te worden onderbouwd met</w:t>
      </w:r>
      <w:r w:rsidR="00F8164A">
        <w:rPr>
          <w:rFonts w:asciiTheme="minorHAnsi" w:hAnsiTheme="minorHAnsi" w:cstheme="minorBidi"/>
          <w:sz w:val="20"/>
          <w:szCs w:val="20"/>
        </w:rPr>
        <w:t xml:space="preserve"> kwalitatieve</w:t>
      </w:r>
      <w:r w:rsidRPr="002F1CC2">
        <w:rPr>
          <w:rFonts w:asciiTheme="minorHAnsi" w:hAnsiTheme="minorHAnsi" w:cstheme="minorBidi"/>
          <w:sz w:val="20"/>
          <w:szCs w:val="20"/>
        </w:rPr>
        <w:t xml:space="preserve"> bronnen, die worden vermeld in de literatuurlijst aan het einde van het aanvraagformulier (</w:t>
      </w:r>
      <w:r w:rsidRPr="00E01D66">
        <w:rPr>
          <w:rFonts w:asciiTheme="minorHAnsi" w:hAnsiTheme="minorHAnsi" w:cstheme="minorBidi"/>
          <w:sz w:val="20"/>
          <w:szCs w:val="20"/>
        </w:rPr>
        <w:t xml:space="preserve">sectie </w:t>
      </w:r>
      <w:r w:rsidR="00E01D66" w:rsidRPr="00E01D66">
        <w:rPr>
          <w:rFonts w:asciiTheme="minorHAnsi" w:hAnsiTheme="minorHAnsi" w:cstheme="minorBidi"/>
          <w:sz w:val="20"/>
          <w:szCs w:val="20"/>
        </w:rPr>
        <w:t>F</w:t>
      </w:r>
      <w:r w:rsidRPr="00E01D66">
        <w:rPr>
          <w:rFonts w:asciiTheme="minorHAnsi" w:hAnsiTheme="minorHAnsi" w:cstheme="minorBidi"/>
          <w:sz w:val="20"/>
          <w:szCs w:val="20"/>
        </w:rPr>
        <w:t>. References</w:t>
      </w:r>
      <w:r w:rsidRPr="002F1CC2">
        <w:rPr>
          <w:rFonts w:asciiTheme="minorHAnsi" w:hAnsiTheme="minorHAnsi" w:cstheme="minorBidi"/>
          <w:sz w:val="20"/>
          <w:szCs w:val="20"/>
        </w:rPr>
        <w:t>).</w:t>
      </w:r>
    </w:p>
    <w:p w14:paraId="60E88E08" w14:textId="215F722D" w:rsidR="002E1DD0" w:rsidRDefault="00D91C71" w:rsidP="00BF005D">
      <w:pPr>
        <w:pStyle w:val="Lijstalinea"/>
        <w:numPr>
          <w:ilvl w:val="0"/>
          <w:numId w:val="25"/>
        </w:numPr>
        <w:jc w:val="both"/>
        <w:rPr>
          <w:rFonts w:asciiTheme="minorHAnsi" w:hAnsiTheme="minorHAnsi" w:cstheme="minorBidi"/>
          <w:sz w:val="20"/>
          <w:szCs w:val="20"/>
        </w:rPr>
      </w:pPr>
      <w:r>
        <w:rPr>
          <w:noProof/>
        </w:rPr>
        <mc:AlternateContent>
          <mc:Choice Requires="wps">
            <w:drawing>
              <wp:anchor distT="0" distB="0" distL="114300" distR="114300" simplePos="0" relativeHeight="251658250" behindDoc="0" locked="0" layoutInCell="1" allowOverlap="1" wp14:anchorId="5D4D22B7" wp14:editId="1070243D">
                <wp:simplePos x="0" y="0"/>
                <wp:positionH relativeFrom="column">
                  <wp:posOffset>0</wp:posOffset>
                </wp:positionH>
                <wp:positionV relativeFrom="paragraph">
                  <wp:posOffset>403832</wp:posOffset>
                </wp:positionV>
                <wp:extent cx="5899150" cy="1091565"/>
                <wp:effectExtent l="12700" t="12700" r="19050" b="13335"/>
                <wp:wrapSquare wrapText="bothSides"/>
                <wp:docPr id="654427031" name="Tekstvak 1"/>
                <wp:cNvGraphicFramePr/>
                <a:graphic xmlns:a="http://schemas.openxmlformats.org/drawingml/2006/main">
                  <a:graphicData uri="http://schemas.microsoft.com/office/word/2010/wordprocessingShape">
                    <wps:wsp>
                      <wps:cNvSpPr txBox="1"/>
                      <wps:spPr>
                        <a:xfrm>
                          <a:off x="0" y="0"/>
                          <a:ext cx="5899150" cy="1091565"/>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055EFE8C" w14:textId="2A4B2E5F" w:rsidR="00961D0E" w:rsidRPr="000B54B5" w:rsidRDefault="00961D0E" w:rsidP="00961D0E">
                            <w:pPr>
                              <w:pStyle w:val="Plattetekst2"/>
                              <w:jc w:val="both"/>
                              <w:rPr>
                                <w:rFonts w:asciiTheme="minorHAnsi" w:hAnsiTheme="minorHAnsi" w:cstheme="minorBidi"/>
                                <w:b/>
                                <w:bCs/>
                                <w:color w:val="EE0000"/>
                                <w:szCs w:val="20"/>
                              </w:rPr>
                            </w:pPr>
                            <w:r w:rsidRPr="00002F3C">
                              <w:rPr>
                                <w:rFonts w:ascii="Apple Color Emoji" w:hAnsi="Apple Color Emoji"/>
                                <w:color w:val="000000"/>
                                <w:szCs w:val="20"/>
                                <w:shd w:val="clear" w:color="auto" w:fill="FFFFFF"/>
                              </w:rPr>
                              <w:t xml:space="preserve">⚠️ </w:t>
                            </w:r>
                            <w:r w:rsidRPr="0056350D">
                              <w:rPr>
                                <w:rFonts w:asciiTheme="minorHAnsi" w:hAnsiTheme="minorHAnsi" w:cstheme="minorBidi"/>
                                <w:b/>
                                <w:bCs/>
                                <w:szCs w:val="20"/>
                              </w:rPr>
                              <w:t xml:space="preserve">Let op: </w:t>
                            </w:r>
                            <w:r w:rsidRPr="00BF005D">
                              <w:rPr>
                                <w:rFonts w:asciiTheme="minorHAnsi" w:hAnsiTheme="minorHAnsi" w:cstheme="minorBidi"/>
                                <w:szCs w:val="20"/>
                              </w:rPr>
                              <w:t>De aanvraag en alle bijbehorende documentatie dient ingeleverd te worden via het portaal middels de indieningslink</w:t>
                            </w:r>
                            <w:r w:rsidR="00933360">
                              <w:rPr>
                                <w:rFonts w:asciiTheme="minorHAnsi" w:hAnsiTheme="minorHAnsi" w:cstheme="minorBidi"/>
                                <w:szCs w:val="20"/>
                              </w:rPr>
                              <w:t xml:space="preserve"> op onze </w:t>
                            </w:r>
                            <w:hyperlink r:id="rId53" w:history="1">
                              <w:r w:rsidR="00933360" w:rsidRPr="00933360">
                                <w:rPr>
                                  <w:rStyle w:val="Hyperlink"/>
                                  <w:rFonts w:asciiTheme="minorHAnsi" w:hAnsiTheme="minorHAnsi" w:cstheme="minorBidi"/>
                                  <w:szCs w:val="20"/>
                                </w:rPr>
                                <w:t>website</w:t>
                              </w:r>
                            </w:hyperlink>
                            <w:r w:rsidR="00933360">
                              <w:rPr>
                                <w:rFonts w:asciiTheme="minorHAnsi" w:hAnsiTheme="minorHAnsi" w:cstheme="minorBidi"/>
                                <w:szCs w:val="20"/>
                              </w:rPr>
                              <w:t>.</w:t>
                            </w:r>
                          </w:p>
                          <w:p w14:paraId="2857FAC8" w14:textId="77777777" w:rsidR="00961D0E" w:rsidRPr="00BF005D" w:rsidRDefault="00961D0E" w:rsidP="00E0449C">
                            <w:pPr>
                              <w:jc w:val="both"/>
                              <w:rPr>
                                <w:rFonts w:ascii="Calibri" w:hAnsi="Calibri" w:cs="Calibri"/>
                                <w:color w:val="000000"/>
                                <w:sz w:val="20"/>
                                <w:szCs w:val="20"/>
                                <w:shd w:val="clear" w:color="auto" w:fill="FFFFFF"/>
                              </w:rPr>
                            </w:pPr>
                          </w:p>
                          <w:p w14:paraId="344B549A" w14:textId="213EAC35" w:rsidR="00961D0E" w:rsidRPr="00CA6714" w:rsidRDefault="00961D0E" w:rsidP="00E0449C">
                            <w:pPr>
                              <w:jc w:val="both"/>
                              <w:rPr>
                                <w:rFonts w:ascii="Calibri" w:hAnsi="Calibri" w:cs="Calibri"/>
                                <w:sz w:val="20"/>
                                <w:szCs w:val="20"/>
                              </w:rPr>
                            </w:pPr>
                            <w:r w:rsidRPr="00BF005D">
                              <w:rPr>
                                <w:rFonts w:ascii="Calibri" w:hAnsi="Calibri" w:cs="Calibri"/>
                                <w:b/>
                                <w:bCs/>
                                <w:sz w:val="20"/>
                                <w:szCs w:val="20"/>
                              </w:rPr>
                              <w:t xml:space="preserve">Aanvragen ingediend via mail </w:t>
                            </w:r>
                            <w:r w:rsidR="00BC3D77">
                              <w:rPr>
                                <w:rFonts w:ascii="Calibri" w:hAnsi="Calibri" w:cs="Calibri"/>
                                <w:b/>
                                <w:bCs/>
                                <w:sz w:val="20"/>
                                <w:szCs w:val="20"/>
                              </w:rPr>
                              <w:t>en/</w:t>
                            </w:r>
                            <w:r w:rsidRPr="00CA6714">
                              <w:rPr>
                                <w:rFonts w:ascii="Calibri" w:hAnsi="Calibri" w:cs="Calibri"/>
                                <w:b/>
                                <w:bCs/>
                                <w:sz w:val="20"/>
                                <w:szCs w:val="20"/>
                              </w:rPr>
                              <w:t xml:space="preserve">of ingediend na de </w:t>
                            </w:r>
                            <w:r w:rsidR="007975F2" w:rsidRPr="00CA6714">
                              <w:rPr>
                                <w:rFonts w:ascii="Calibri" w:hAnsi="Calibri" w:cs="Calibri"/>
                                <w:b/>
                                <w:bCs/>
                                <w:sz w:val="20"/>
                                <w:szCs w:val="20"/>
                              </w:rPr>
                              <w:t>indienings</w:t>
                            </w:r>
                            <w:r w:rsidRPr="00CA6714">
                              <w:rPr>
                                <w:rFonts w:ascii="Calibri" w:hAnsi="Calibri" w:cs="Calibri"/>
                                <w:b/>
                                <w:bCs/>
                                <w:sz w:val="20"/>
                                <w:szCs w:val="20"/>
                              </w:rPr>
                              <w:t xml:space="preserve">deadline </w:t>
                            </w:r>
                            <w:r w:rsidR="00A677C1" w:rsidRPr="00CA6714">
                              <w:rPr>
                                <w:rFonts w:ascii="Calibri" w:hAnsi="Calibri" w:cs="Calibri"/>
                                <w:b/>
                                <w:bCs/>
                                <w:sz w:val="20"/>
                                <w:szCs w:val="20"/>
                              </w:rPr>
                              <w:t>worden</w:t>
                            </w:r>
                            <w:r w:rsidRPr="00CA6714">
                              <w:rPr>
                                <w:rFonts w:ascii="Calibri" w:hAnsi="Calibri" w:cs="Calibri"/>
                                <w:b/>
                                <w:bCs/>
                                <w:sz w:val="20"/>
                                <w:szCs w:val="20"/>
                              </w:rPr>
                              <w:t xml:space="preserve"> </w:t>
                            </w:r>
                            <w:r w:rsidR="007975F2" w:rsidRPr="00CA6714">
                              <w:rPr>
                                <w:rFonts w:ascii="Calibri" w:hAnsi="Calibri" w:cs="Calibri"/>
                                <w:b/>
                                <w:bCs/>
                                <w:sz w:val="20"/>
                                <w:szCs w:val="20"/>
                              </w:rPr>
                              <w:t>niet in behandeling genomen.</w:t>
                            </w:r>
                            <w:r w:rsidR="007975F2">
                              <w:rPr>
                                <w:rFonts w:ascii="Calibri" w:hAnsi="Calibri" w:cs="Calibri"/>
                                <w:sz w:val="20"/>
                                <w:szCs w:val="20"/>
                              </w:rPr>
                              <w:t xml:space="preserve"> </w:t>
                            </w:r>
                            <w:r w:rsidR="00310B43">
                              <w:rPr>
                                <w:rFonts w:ascii="Calibri" w:hAnsi="Calibri" w:cs="Calibri"/>
                                <w:sz w:val="20"/>
                                <w:szCs w:val="20"/>
                              </w:rPr>
                              <w:t>Health Holland</w:t>
                            </w:r>
                            <w:r w:rsidR="007975F2" w:rsidRPr="007975F2">
                              <w:rPr>
                                <w:rFonts w:ascii="Calibri" w:hAnsi="Calibri" w:cs="Calibri"/>
                                <w:sz w:val="20"/>
                                <w:szCs w:val="20"/>
                              </w:rPr>
                              <w:t xml:space="preserve"> </w:t>
                            </w:r>
                            <w:r w:rsidR="007975F2">
                              <w:rPr>
                                <w:rFonts w:ascii="Calibri" w:hAnsi="Calibri" w:cs="Calibri"/>
                                <w:sz w:val="20"/>
                                <w:szCs w:val="20"/>
                              </w:rPr>
                              <w:t xml:space="preserve">adviseert om op tijd te beginnen met het opstellen en het indienen van de documentatie voor de </w:t>
                            </w:r>
                            <w:r w:rsidR="007975F2" w:rsidRPr="00284552">
                              <w:rPr>
                                <w:rFonts w:ascii="Calibri" w:hAnsi="Calibri" w:cs="Calibri"/>
                                <w:sz w:val="20"/>
                                <w:szCs w:val="20"/>
                              </w:rPr>
                              <w:t>deadline van 2</w:t>
                            </w:r>
                            <w:r w:rsidR="00276BF4" w:rsidRPr="00284552">
                              <w:rPr>
                                <w:rFonts w:ascii="Calibri" w:hAnsi="Calibri" w:cs="Calibri"/>
                                <w:sz w:val="20"/>
                                <w:szCs w:val="20"/>
                              </w:rPr>
                              <w:t>0</w:t>
                            </w:r>
                            <w:r w:rsidR="007975F2" w:rsidRPr="00284552">
                              <w:rPr>
                                <w:rFonts w:ascii="Calibri" w:hAnsi="Calibri" w:cs="Calibri"/>
                                <w:sz w:val="20"/>
                                <w:szCs w:val="20"/>
                              </w:rPr>
                              <w:t xml:space="preserve"> november 17</w:t>
                            </w:r>
                            <w:r w:rsidR="007975F2">
                              <w:rPr>
                                <w:rFonts w:ascii="Calibri" w:hAnsi="Calibri" w:cs="Calibri"/>
                                <w:sz w:val="20"/>
                                <w:szCs w:val="20"/>
                              </w:rPr>
                              <w:t>:00 CET.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D22B7" id="_x0000_s1039" type="#_x0000_t202" style="position:absolute;left:0;text-align:left;margin-left:0;margin-top:31.8pt;width:464.5pt;height:85.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" fillcolor="white [3201]" strokecolor="#f26f06" strokeweight="2pt">
                <v:textbox>
                  <w:txbxContent>
                    <w:p w14:paraId="055EFE8C" w14:textId="2A4B2E5F" w:rsidR="00961D0E" w:rsidRPr="000B54B5" w:rsidRDefault="00961D0E" w:rsidP="00961D0E">
                      <w:pPr>
                        <w:pStyle w:val="Plattetekst2"/>
                        <w:jc w:val="both"/>
                        <w:rPr>
                          <w:rFonts w:asciiTheme="minorHAnsi" w:hAnsiTheme="minorHAnsi" w:cstheme="minorBidi"/>
                          <w:b/>
                          <w:bCs/>
                          <w:color w:val="EE0000"/>
                          <w:szCs w:val="20"/>
                        </w:rPr>
                      </w:pPr>
                      <w:r w:rsidRPr="00002F3C">
                        <w:rPr>
                          <w:rFonts w:ascii="Apple Color Emoji" w:hAnsi="Apple Color Emoji"/>
                          <w:color w:val="000000"/>
                          <w:szCs w:val="20"/>
                          <w:shd w:val="clear" w:color="auto" w:fill="FFFFFF"/>
                        </w:rPr>
                        <w:t xml:space="preserve">⚠️ </w:t>
                      </w:r>
                      <w:r w:rsidRPr="0056350D">
                        <w:rPr>
                          <w:rFonts w:asciiTheme="minorHAnsi" w:hAnsiTheme="minorHAnsi" w:cstheme="minorBidi"/>
                          <w:b/>
                          <w:bCs/>
                          <w:szCs w:val="20"/>
                        </w:rPr>
                        <w:t xml:space="preserve">Let op: </w:t>
                      </w:r>
                      <w:r w:rsidRPr="00BF005D">
                        <w:rPr>
                          <w:rFonts w:asciiTheme="minorHAnsi" w:hAnsiTheme="minorHAnsi" w:cstheme="minorBidi"/>
                          <w:szCs w:val="20"/>
                        </w:rPr>
                        <w:t>De aanvraag en alle bijbehorende documentatie dient ingeleverd te worden via het portaal middels de indieningslink</w:t>
                      </w:r>
                      <w:r w:rsidR="00933360">
                        <w:rPr>
                          <w:rFonts w:asciiTheme="minorHAnsi" w:hAnsiTheme="minorHAnsi" w:cstheme="minorBidi"/>
                          <w:szCs w:val="20"/>
                        </w:rPr>
                        <w:t xml:space="preserve"> op onze </w:t>
                      </w:r>
                      <w:hyperlink r:id="rId54" w:history="1">
                        <w:r w:rsidR="00933360" w:rsidRPr="00933360">
                          <w:rPr>
                            <w:rStyle w:val="Hyperlink"/>
                            <w:rFonts w:asciiTheme="minorHAnsi" w:hAnsiTheme="minorHAnsi" w:cstheme="minorBidi"/>
                            <w:szCs w:val="20"/>
                          </w:rPr>
                          <w:t>website</w:t>
                        </w:r>
                      </w:hyperlink>
                      <w:r w:rsidR="00933360">
                        <w:rPr>
                          <w:rFonts w:asciiTheme="minorHAnsi" w:hAnsiTheme="minorHAnsi" w:cstheme="minorBidi"/>
                          <w:szCs w:val="20"/>
                        </w:rPr>
                        <w:t>.</w:t>
                      </w:r>
                    </w:p>
                    <w:p w14:paraId="2857FAC8" w14:textId="77777777" w:rsidR="00961D0E" w:rsidRPr="00BF005D" w:rsidRDefault="00961D0E" w:rsidP="00E0449C">
                      <w:pPr>
                        <w:jc w:val="both"/>
                        <w:rPr>
                          <w:rFonts w:ascii="Calibri" w:hAnsi="Calibri" w:cs="Calibri"/>
                          <w:color w:val="000000"/>
                          <w:sz w:val="20"/>
                          <w:szCs w:val="20"/>
                          <w:shd w:val="clear" w:color="auto" w:fill="FFFFFF"/>
                        </w:rPr>
                      </w:pPr>
                    </w:p>
                    <w:p w14:paraId="344B549A" w14:textId="213EAC35" w:rsidR="00961D0E" w:rsidRPr="00CA6714" w:rsidRDefault="00961D0E" w:rsidP="00E0449C">
                      <w:pPr>
                        <w:jc w:val="both"/>
                        <w:rPr>
                          <w:rFonts w:ascii="Calibri" w:hAnsi="Calibri" w:cs="Calibri"/>
                          <w:sz w:val="20"/>
                          <w:szCs w:val="20"/>
                        </w:rPr>
                      </w:pPr>
                      <w:r w:rsidRPr="00BF005D">
                        <w:rPr>
                          <w:rFonts w:ascii="Calibri" w:hAnsi="Calibri" w:cs="Calibri"/>
                          <w:b/>
                          <w:bCs/>
                          <w:sz w:val="20"/>
                          <w:szCs w:val="20"/>
                        </w:rPr>
                        <w:t xml:space="preserve">Aanvragen ingediend via mail </w:t>
                      </w:r>
                      <w:r w:rsidR="00BC3D77">
                        <w:rPr>
                          <w:rFonts w:ascii="Calibri" w:hAnsi="Calibri" w:cs="Calibri"/>
                          <w:b/>
                          <w:bCs/>
                          <w:sz w:val="20"/>
                          <w:szCs w:val="20"/>
                        </w:rPr>
                        <w:t>en/</w:t>
                      </w:r>
                      <w:r w:rsidRPr="00CA6714">
                        <w:rPr>
                          <w:rFonts w:ascii="Calibri" w:hAnsi="Calibri" w:cs="Calibri"/>
                          <w:b/>
                          <w:bCs/>
                          <w:sz w:val="20"/>
                          <w:szCs w:val="20"/>
                        </w:rPr>
                        <w:t xml:space="preserve">of ingediend na de </w:t>
                      </w:r>
                      <w:r w:rsidR="007975F2" w:rsidRPr="00CA6714">
                        <w:rPr>
                          <w:rFonts w:ascii="Calibri" w:hAnsi="Calibri" w:cs="Calibri"/>
                          <w:b/>
                          <w:bCs/>
                          <w:sz w:val="20"/>
                          <w:szCs w:val="20"/>
                        </w:rPr>
                        <w:t>indienings</w:t>
                      </w:r>
                      <w:r w:rsidRPr="00CA6714">
                        <w:rPr>
                          <w:rFonts w:ascii="Calibri" w:hAnsi="Calibri" w:cs="Calibri"/>
                          <w:b/>
                          <w:bCs/>
                          <w:sz w:val="20"/>
                          <w:szCs w:val="20"/>
                        </w:rPr>
                        <w:t xml:space="preserve">deadline </w:t>
                      </w:r>
                      <w:r w:rsidR="00A677C1" w:rsidRPr="00CA6714">
                        <w:rPr>
                          <w:rFonts w:ascii="Calibri" w:hAnsi="Calibri" w:cs="Calibri"/>
                          <w:b/>
                          <w:bCs/>
                          <w:sz w:val="20"/>
                          <w:szCs w:val="20"/>
                        </w:rPr>
                        <w:t>worden</w:t>
                      </w:r>
                      <w:r w:rsidRPr="00CA6714">
                        <w:rPr>
                          <w:rFonts w:ascii="Calibri" w:hAnsi="Calibri" w:cs="Calibri"/>
                          <w:b/>
                          <w:bCs/>
                          <w:sz w:val="20"/>
                          <w:szCs w:val="20"/>
                        </w:rPr>
                        <w:t xml:space="preserve"> </w:t>
                      </w:r>
                      <w:r w:rsidR="007975F2" w:rsidRPr="00CA6714">
                        <w:rPr>
                          <w:rFonts w:ascii="Calibri" w:hAnsi="Calibri" w:cs="Calibri"/>
                          <w:b/>
                          <w:bCs/>
                          <w:sz w:val="20"/>
                          <w:szCs w:val="20"/>
                        </w:rPr>
                        <w:t>niet in behandeling genomen.</w:t>
                      </w:r>
                      <w:r w:rsidR="007975F2">
                        <w:rPr>
                          <w:rFonts w:ascii="Calibri" w:hAnsi="Calibri" w:cs="Calibri"/>
                          <w:sz w:val="20"/>
                          <w:szCs w:val="20"/>
                        </w:rPr>
                        <w:t xml:space="preserve"> </w:t>
                      </w:r>
                      <w:r w:rsidR="00310B43">
                        <w:rPr>
                          <w:rFonts w:ascii="Calibri" w:hAnsi="Calibri" w:cs="Calibri"/>
                          <w:sz w:val="20"/>
                          <w:szCs w:val="20"/>
                        </w:rPr>
                        <w:t>Health Holland</w:t>
                      </w:r>
                      <w:r w:rsidR="007975F2" w:rsidRPr="007975F2">
                        <w:rPr>
                          <w:rFonts w:ascii="Calibri" w:hAnsi="Calibri" w:cs="Calibri"/>
                          <w:sz w:val="20"/>
                          <w:szCs w:val="20"/>
                        </w:rPr>
                        <w:t xml:space="preserve"> </w:t>
                      </w:r>
                      <w:r w:rsidR="007975F2">
                        <w:rPr>
                          <w:rFonts w:ascii="Calibri" w:hAnsi="Calibri" w:cs="Calibri"/>
                          <w:sz w:val="20"/>
                          <w:szCs w:val="20"/>
                        </w:rPr>
                        <w:t xml:space="preserve">adviseert om op tijd te beginnen met het opstellen en het indienen van de documentatie voor de </w:t>
                      </w:r>
                      <w:r w:rsidR="007975F2" w:rsidRPr="00284552">
                        <w:rPr>
                          <w:rFonts w:ascii="Calibri" w:hAnsi="Calibri" w:cs="Calibri"/>
                          <w:sz w:val="20"/>
                          <w:szCs w:val="20"/>
                        </w:rPr>
                        <w:t>deadline van 2</w:t>
                      </w:r>
                      <w:r w:rsidR="00276BF4" w:rsidRPr="00284552">
                        <w:rPr>
                          <w:rFonts w:ascii="Calibri" w:hAnsi="Calibri" w:cs="Calibri"/>
                          <w:sz w:val="20"/>
                          <w:szCs w:val="20"/>
                        </w:rPr>
                        <w:t>0</w:t>
                      </w:r>
                      <w:r w:rsidR="007975F2" w:rsidRPr="00284552">
                        <w:rPr>
                          <w:rFonts w:ascii="Calibri" w:hAnsi="Calibri" w:cs="Calibri"/>
                          <w:sz w:val="20"/>
                          <w:szCs w:val="20"/>
                        </w:rPr>
                        <w:t xml:space="preserve"> november 17</w:t>
                      </w:r>
                      <w:r w:rsidR="007975F2">
                        <w:rPr>
                          <w:rFonts w:ascii="Calibri" w:hAnsi="Calibri" w:cs="Calibri"/>
                          <w:sz w:val="20"/>
                          <w:szCs w:val="20"/>
                        </w:rPr>
                        <w:t>:00 CET.</w:t>
                      </w:r>
                    </w:p>
                  </w:txbxContent>
                </v:textbox>
                <w10:wrap type="square"/>
              </v:shape>
            </w:pict>
          </mc:Fallback>
        </mc:AlternateContent>
      </w:r>
      <w:r w:rsidR="002E1DD0" w:rsidRPr="002F1CC2">
        <w:rPr>
          <w:rFonts w:asciiTheme="minorHAnsi" w:hAnsiTheme="minorHAnsi" w:cstheme="minorBidi"/>
          <w:sz w:val="20"/>
          <w:szCs w:val="20"/>
        </w:rPr>
        <w:t>Het aanvraagformulier moet worden ondertekend door een hiertoe formeel gemandateerde bestuurder van de betreffende entiteit die optreedt als hoofdaanvrager.</w:t>
      </w:r>
    </w:p>
    <w:p w14:paraId="0CF0D4D2" w14:textId="27699725" w:rsidR="00D91C71" w:rsidRDefault="00D91C71" w:rsidP="004F252E">
      <w:pPr>
        <w:pStyle w:val="Plattetekst2"/>
        <w:jc w:val="both"/>
        <w:rPr>
          <w:rFonts w:asciiTheme="minorHAnsi" w:hAnsiTheme="minorHAnsi" w:cstheme="minorHAnsi"/>
          <w:szCs w:val="20"/>
        </w:rPr>
      </w:pPr>
    </w:p>
    <w:p w14:paraId="3A0F1494" w14:textId="20A12806" w:rsidR="00D91C71" w:rsidRDefault="00D91C71" w:rsidP="004F252E">
      <w:pPr>
        <w:pStyle w:val="Plattetekst2"/>
        <w:jc w:val="both"/>
        <w:rPr>
          <w:rFonts w:asciiTheme="minorHAnsi" w:hAnsiTheme="minorHAnsi" w:cstheme="minorHAnsi"/>
          <w:szCs w:val="20"/>
        </w:rPr>
      </w:pPr>
    </w:p>
    <w:p w14:paraId="4D117042" w14:textId="77777777" w:rsidR="00D91C71" w:rsidRDefault="00D91C71" w:rsidP="004F252E">
      <w:pPr>
        <w:pStyle w:val="Plattetekst2"/>
        <w:jc w:val="both"/>
        <w:rPr>
          <w:rFonts w:asciiTheme="minorHAnsi" w:hAnsiTheme="minorHAnsi" w:cstheme="minorHAnsi"/>
          <w:szCs w:val="20"/>
        </w:rPr>
      </w:pPr>
    </w:p>
    <w:p w14:paraId="0F9B27BD" w14:textId="3C6FA025" w:rsidR="00FE0FE2" w:rsidRPr="008069F1" w:rsidRDefault="00FE0FE2" w:rsidP="004F252E">
      <w:pPr>
        <w:pStyle w:val="Plattetekst2"/>
        <w:jc w:val="both"/>
        <w:rPr>
          <w:rFonts w:asciiTheme="minorHAnsi" w:hAnsiTheme="minorHAnsi" w:cstheme="minorHAnsi"/>
          <w:szCs w:val="20"/>
        </w:rPr>
      </w:pPr>
    </w:p>
    <w:p w14:paraId="24F9DC06" w14:textId="00428438" w:rsidR="002E1DD0" w:rsidRPr="00477098" w:rsidRDefault="002E1DD0" w:rsidP="00477098">
      <w:pPr>
        <w:pStyle w:val="Plattetekst2"/>
        <w:jc w:val="both"/>
        <w:rPr>
          <w:rFonts w:ascii="Calibri" w:hAnsi="Calibri" w:cs="Calibri"/>
          <w:u w:val="single"/>
        </w:rPr>
      </w:pPr>
      <w:r w:rsidRPr="00477098">
        <w:rPr>
          <w:rFonts w:ascii="Calibri" w:hAnsi="Calibri" w:cs="Calibri"/>
          <w:i/>
          <w:iCs/>
          <w:sz w:val="22"/>
          <w:szCs w:val="22"/>
          <w:u w:val="single"/>
        </w:rPr>
        <w:lastRenderedPageBreak/>
        <w:t>Fase 2:</w:t>
      </w:r>
      <w:r w:rsidR="000B54B5" w:rsidRPr="00477098">
        <w:rPr>
          <w:rFonts w:ascii="Calibri" w:hAnsi="Calibri" w:cs="Calibri"/>
          <w:i/>
          <w:iCs/>
          <w:sz w:val="22"/>
          <w:szCs w:val="22"/>
          <w:u w:val="single"/>
        </w:rPr>
        <w:t xml:space="preserve"> selectie van meest kansrijke aanvragen</w:t>
      </w:r>
    </w:p>
    <w:p w14:paraId="11E1E305" w14:textId="77777777" w:rsidR="000B54B5" w:rsidRPr="00FC5DE9" w:rsidRDefault="000B54B5" w:rsidP="002E1DD0">
      <w:pPr>
        <w:pStyle w:val="Plattetekst2"/>
        <w:jc w:val="both"/>
        <w:rPr>
          <w:rFonts w:ascii="Calibri" w:hAnsi="Calibri" w:cs="Calibri"/>
          <w:szCs w:val="20"/>
        </w:rPr>
      </w:pPr>
    </w:p>
    <w:p w14:paraId="19ED129B" w14:textId="77777777" w:rsidR="002E1DD0" w:rsidRPr="0054154C" w:rsidRDefault="002E1DD0" w:rsidP="002E1DD0">
      <w:pPr>
        <w:pStyle w:val="Plattetekst2"/>
        <w:jc w:val="both"/>
        <w:rPr>
          <w:rFonts w:ascii="Calibri" w:hAnsi="Calibri" w:cs="Calibri"/>
          <w:i/>
          <w:iCs/>
          <w:sz w:val="22"/>
          <w:szCs w:val="22"/>
        </w:rPr>
      </w:pPr>
      <w:r w:rsidRPr="0054154C">
        <w:rPr>
          <w:rFonts w:ascii="Calibri" w:hAnsi="Calibri" w:cs="Calibri"/>
          <w:i/>
          <w:iCs/>
          <w:sz w:val="22"/>
          <w:szCs w:val="22"/>
        </w:rPr>
        <w:t>Fase 2.1 Ontvankelijkheidscontrole</w:t>
      </w:r>
    </w:p>
    <w:p w14:paraId="429288E7" w14:textId="7B9ED700" w:rsidR="0077171F" w:rsidRDefault="00726324" w:rsidP="0077171F">
      <w:pPr>
        <w:pStyle w:val="Plattetekst2"/>
        <w:jc w:val="both"/>
        <w:rPr>
          <w:rFonts w:ascii="Calibri" w:hAnsi="Calibri" w:cs="Calibri"/>
        </w:rPr>
      </w:pPr>
      <w:r w:rsidRPr="07F80F72">
        <w:rPr>
          <w:rFonts w:asciiTheme="minorHAnsi" w:hAnsiTheme="minorHAnsi" w:cstheme="minorBidi"/>
        </w:rPr>
        <w:t xml:space="preserve">Na ontvangst van de aanvraag zal </w:t>
      </w:r>
      <w:r w:rsidR="00154D2A" w:rsidRPr="07F80F72">
        <w:rPr>
          <w:rFonts w:asciiTheme="minorHAnsi" w:hAnsiTheme="minorHAnsi" w:cstheme="minorBidi"/>
        </w:rPr>
        <w:t xml:space="preserve">deze binnen twee </w:t>
      </w:r>
      <w:r w:rsidR="002E1DD0">
        <w:rPr>
          <w:rFonts w:asciiTheme="minorHAnsi" w:hAnsiTheme="minorHAnsi" w:cstheme="minorBidi"/>
        </w:rPr>
        <w:t>weken</w:t>
      </w:r>
      <w:r w:rsidR="00154D2A" w:rsidRPr="07F80F72">
        <w:rPr>
          <w:rFonts w:asciiTheme="minorHAnsi" w:hAnsiTheme="minorHAnsi" w:cstheme="minorBidi"/>
        </w:rPr>
        <w:t xml:space="preserve"> worden gecontroleerd op ontvankelijkheid door </w:t>
      </w:r>
      <w:r w:rsidR="00310B43">
        <w:rPr>
          <w:rFonts w:asciiTheme="minorHAnsi" w:hAnsiTheme="minorHAnsi" w:cstheme="minorBidi"/>
        </w:rPr>
        <w:t>Health Holland</w:t>
      </w:r>
      <w:r w:rsidR="00154D2A" w:rsidRPr="07F80F72">
        <w:rPr>
          <w:rFonts w:asciiTheme="minorHAnsi" w:hAnsiTheme="minorHAnsi" w:cstheme="minorBidi"/>
        </w:rPr>
        <w:t>.</w:t>
      </w:r>
      <w:r w:rsidR="00B171BD" w:rsidRPr="07F80F72">
        <w:rPr>
          <w:rFonts w:asciiTheme="minorHAnsi" w:hAnsiTheme="minorHAnsi" w:cstheme="minorBidi"/>
        </w:rPr>
        <w:t xml:space="preserve"> </w:t>
      </w:r>
      <w:r w:rsidR="003F5B27" w:rsidRPr="07F80F72">
        <w:rPr>
          <w:rFonts w:asciiTheme="minorHAnsi" w:hAnsiTheme="minorHAnsi" w:cstheme="minorBidi"/>
        </w:rPr>
        <w:t>Bij deze</w:t>
      </w:r>
      <w:r w:rsidR="004F79C3" w:rsidRPr="07F80F72">
        <w:rPr>
          <w:rFonts w:asciiTheme="minorHAnsi" w:hAnsiTheme="minorHAnsi" w:cstheme="minorBidi"/>
        </w:rPr>
        <w:t xml:space="preserve"> </w:t>
      </w:r>
      <w:r w:rsidR="003F5B27" w:rsidRPr="07F80F72">
        <w:rPr>
          <w:rFonts w:asciiTheme="minorHAnsi" w:hAnsiTheme="minorHAnsi" w:cstheme="minorBidi"/>
        </w:rPr>
        <w:t xml:space="preserve">ontvankelijkheidscontrole zal worden </w:t>
      </w:r>
      <w:r w:rsidR="00803BA2">
        <w:rPr>
          <w:rFonts w:asciiTheme="minorHAnsi" w:hAnsiTheme="minorHAnsi" w:cstheme="minorBidi"/>
        </w:rPr>
        <w:t>gekeken</w:t>
      </w:r>
      <w:r w:rsidR="00803BA2" w:rsidRPr="07F80F72">
        <w:rPr>
          <w:rFonts w:asciiTheme="minorHAnsi" w:hAnsiTheme="minorHAnsi" w:cstheme="minorBidi"/>
        </w:rPr>
        <w:t xml:space="preserve"> </w:t>
      </w:r>
      <w:r w:rsidR="003F5B27" w:rsidRPr="07F80F72">
        <w:rPr>
          <w:rFonts w:asciiTheme="minorHAnsi" w:hAnsiTheme="minorHAnsi" w:cstheme="minorBidi"/>
        </w:rPr>
        <w:t>of de aanvraag voldoet aan de randvoorwaarden</w:t>
      </w:r>
      <w:r w:rsidR="00343F0A" w:rsidRPr="07F80F72">
        <w:rPr>
          <w:rFonts w:asciiTheme="minorHAnsi" w:hAnsiTheme="minorHAnsi" w:cstheme="minorBidi"/>
        </w:rPr>
        <w:t xml:space="preserve"> volgens </w:t>
      </w:r>
      <w:r w:rsidR="009A6A70">
        <w:rPr>
          <w:rFonts w:asciiTheme="minorHAnsi" w:hAnsiTheme="minorHAnsi" w:cstheme="minorBidi"/>
        </w:rPr>
        <w:t>Appendix C</w:t>
      </w:r>
      <w:r w:rsidR="007E059C">
        <w:rPr>
          <w:rFonts w:asciiTheme="minorHAnsi" w:hAnsiTheme="minorHAnsi" w:cstheme="minorBidi"/>
        </w:rPr>
        <w:t xml:space="preserve">. </w:t>
      </w:r>
      <w:r w:rsidR="000D28FE" w:rsidRPr="003D6A4C">
        <w:rPr>
          <w:rFonts w:asciiTheme="minorHAnsi" w:hAnsiTheme="minorHAnsi" w:cstheme="minorHAnsi"/>
          <w:szCs w:val="20"/>
        </w:rPr>
        <w:t>Indien de aanvraag</w:t>
      </w:r>
      <w:r w:rsidR="000D28FE" w:rsidRPr="003D6A4C" w:rsidDel="00C66BC7">
        <w:rPr>
          <w:rFonts w:asciiTheme="minorHAnsi" w:hAnsiTheme="minorHAnsi" w:cstheme="minorHAnsi"/>
          <w:szCs w:val="20"/>
        </w:rPr>
        <w:t xml:space="preserve"> </w:t>
      </w:r>
      <w:r w:rsidR="00803BA2">
        <w:rPr>
          <w:rFonts w:asciiTheme="minorHAnsi" w:hAnsiTheme="minorHAnsi" w:cstheme="minorHAnsi"/>
          <w:szCs w:val="20"/>
        </w:rPr>
        <w:t>in</w:t>
      </w:r>
      <w:r w:rsidR="000D28FE" w:rsidRPr="003D6A4C">
        <w:rPr>
          <w:rFonts w:asciiTheme="minorHAnsi" w:hAnsiTheme="minorHAnsi" w:cstheme="minorHAnsi"/>
          <w:szCs w:val="20"/>
        </w:rPr>
        <w:t>compleet is</w:t>
      </w:r>
      <w:r w:rsidR="001C4F2C">
        <w:rPr>
          <w:rFonts w:asciiTheme="minorHAnsi" w:hAnsiTheme="minorHAnsi" w:cstheme="minorHAnsi"/>
          <w:szCs w:val="20"/>
        </w:rPr>
        <w:t>,</w:t>
      </w:r>
      <w:r w:rsidR="000D28FE" w:rsidRPr="003D6A4C">
        <w:rPr>
          <w:rFonts w:asciiTheme="minorHAnsi" w:hAnsiTheme="minorHAnsi" w:cstheme="minorHAnsi"/>
          <w:szCs w:val="20"/>
        </w:rPr>
        <w:t xml:space="preserve"> zal het consortium </w:t>
      </w:r>
      <w:r w:rsidR="00117A15">
        <w:rPr>
          <w:rFonts w:asciiTheme="minorHAnsi" w:hAnsiTheme="minorHAnsi" w:cstheme="minorHAnsi"/>
          <w:szCs w:val="20"/>
          <w:u w:val="single"/>
        </w:rPr>
        <w:t>twee</w:t>
      </w:r>
      <w:r w:rsidR="00117A15" w:rsidRPr="00943124">
        <w:rPr>
          <w:rFonts w:asciiTheme="minorHAnsi" w:hAnsiTheme="minorHAnsi" w:cstheme="minorHAnsi"/>
          <w:szCs w:val="20"/>
          <w:u w:val="single"/>
        </w:rPr>
        <w:t xml:space="preserve"> </w:t>
      </w:r>
      <w:r w:rsidR="000D28FE" w:rsidRPr="00943124">
        <w:rPr>
          <w:rFonts w:asciiTheme="minorHAnsi" w:hAnsiTheme="minorHAnsi" w:cstheme="minorHAnsi"/>
          <w:szCs w:val="20"/>
          <w:u w:val="single"/>
        </w:rPr>
        <w:t>werkdag</w:t>
      </w:r>
      <w:r w:rsidR="00117A15">
        <w:rPr>
          <w:rFonts w:asciiTheme="minorHAnsi" w:hAnsiTheme="minorHAnsi" w:cstheme="minorHAnsi"/>
          <w:szCs w:val="20"/>
          <w:u w:val="single"/>
        </w:rPr>
        <w:t>en</w:t>
      </w:r>
      <w:r w:rsidR="000D28FE" w:rsidRPr="003D6A4C">
        <w:rPr>
          <w:rFonts w:asciiTheme="minorHAnsi" w:hAnsiTheme="minorHAnsi" w:cstheme="minorHAnsi"/>
          <w:szCs w:val="20"/>
        </w:rPr>
        <w:t xml:space="preserve"> de tijd krijgen om </w:t>
      </w:r>
      <w:r w:rsidR="005C6B20" w:rsidRPr="003D6A4C">
        <w:rPr>
          <w:rFonts w:asciiTheme="minorHAnsi" w:hAnsiTheme="minorHAnsi" w:cstheme="minorHAnsi"/>
          <w:szCs w:val="20"/>
        </w:rPr>
        <w:t>de benodigde aanpassingen te maken en</w:t>
      </w:r>
      <w:r w:rsidR="009609D7" w:rsidRPr="003D6A4C">
        <w:rPr>
          <w:rFonts w:asciiTheme="minorHAnsi" w:hAnsiTheme="minorHAnsi" w:cstheme="minorHAnsi"/>
          <w:szCs w:val="20"/>
        </w:rPr>
        <w:t xml:space="preserve"> de gevraagde</w:t>
      </w:r>
      <w:r w:rsidR="005C6B20" w:rsidRPr="003D6A4C">
        <w:rPr>
          <w:rFonts w:asciiTheme="minorHAnsi" w:hAnsiTheme="minorHAnsi" w:cstheme="minorHAnsi"/>
          <w:szCs w:val="20"/>
        </w:rPr>
        <w:t xml:space="preserve"> informatie aan te leveren. </w:t>
      </w:r>
      <w:r w:rsidR="0077171F" w:rsidRPr="00943124">
        <w:rPr>
          <w:rFonts w:ascii="Calibri" w:hAnsi="Calibri" w:cs="Calibri"/>
          <w:b/>
          <w:bCs/>
        </w:rPr>
        <w:t>Indien de aanvraag na deze mogelijkheid niet volledig is of de gevraagde aanpassingen niet (voldoende) zijn doorgevoerd, zal de aanvraag niet ontvankelijk worden verklaard</w:t>
      </w:r>
      <w:r w:rsidR="0077171F" w:rsidRPr="00C11299">
        <w:rPr>
          <w:rFonts w:ascii="Calibri" w:hAnsi="Calibri" w:cs="Calibri"/>
        </w:rPr>
        <w:t xml:space="preserve">. Dit besluit wordt </w:t>
      </w:r>
      <w:r w:rsidR="0077171F" w:rsidRPr="00585A68">
        <w:rPr>
          <w:rFonts w:ascii="Calibri" w:hAnsi="Calibri" w:cs="Calibri"/>
        </w:rPr>
        <w:t>binnen twee werkdagen</w:t>
      </w:r>
      <w:r w:rsidR="0077171F" w:rsidRPr="00C11299">
        <w:rPr>
          <w:rFonts w:ascii="Calibri" w:hAnsi="Calibri" w:cs="Calibri"/>
        </w:rPr>
        <w:t xml:space="preserve"> na afloop van de aanvultermijn aan het consortium gecommuniceerd.</w:t>
      </w:r>
    </w:p>
    <w:p w14:paraId="77EF6991" w14:textId="77777777" w:rsidR="0093321C" w:rsidRDefault="0093321C" w:rsidP="0077171F">
      <w:pPr>
        <w:pStyle w:val="Plattetekst2"/>
        <w:jc w:val="both"/>
        <w:rPr>
          <w:rFonts w:ascii="Calibri" w:hAnsi="Calibri" w:cs="Calibri"/>
        </w:rPr>
      </w:pPr>
    </w:p>
    <w:p w14:paraId="48CC182E" w14:textId="475C529E" w:rsidR="0093321C" w:rsidRPr="00FC5DE9" w:rsidRDefault="0093321C" w:rsidP="0093321C">
      <w:pPr>
        <w:pStyle w:val="Plattetekst2"/>
        <w:jc w:val="both"/>
        <w:rPr>
          <w:rFonts w:ascii="Calibri" w:hAnsi="Calibri" w:cs="Calibri"/>
          <w:bCs/>
          <w:i/>
          <w:iCs/>
          <w:sz w:val="22"/>
          <w:szCs w:val="22"/>
        </w:rPr>
      </w:pPr>
      <w:r w:rsidRPr="00FC5DE9">
        <w:rPr>
          <w:rFonts w:ascii="Calibri" w:hAnsi="Calibri" w:cs="Calibri"/>
          <w:bCs/>
          <w:i/>
          <w:iCs/>
          <w:sz w:val="22"/>
          <w:szCs w:val="22"/>
        </w:rPr>
        <w:t xml:space="preserve">Fase 2.2 </w:t>
      </w:r>
      <w:r>
        <w:rPr>
          <w:rFonts w:ascii="Calibri" w:hAnsi="Calibri" w:cs="Calibri"/>
          <w:bCs/>
          <w:i/>
          <w:iCs/>
          <w:sz w:val="22"/>
          <w:szCs w:val="22"/>
        </w:rPr>
        <w:t xml:space="preserve">Selectie meest </w:t>
      </w:r>
      <w:r w:rsidR="00730E9B">
        <w:rPr>
          <w:rFonts w:ascii="Calibri" w:hAnsi="Calibri" w:cs="Calibri"/>
          <w:bCs/>
          <w:i/>
          <w:iCs/>
          <w:sz w:val="22"/>
          <w:szCs w:val="22"/>
        </w:rPr>
        <w:t>kansrijke</w:t>
      </w:r>
      <w:r>
        <w:rPr>
          <w:rFonts w:ascii="Calibri" w:hAnsi="Calibri" w:cs="Calibri"/>
          <w:bCs/>
          <w:i/>
          <w:iCs/>
          <w:sz w:val="22"/>
          <w:szCs w:val="22"/>
        </w:rPr>
        <w:t xml:space="preserve"> aanvragen</w:t>
      </w:r>
      <w:r w:rsidRPr="00FC5DE9">
        <w:rPr>
          <w:rFonts w:ascii="Calibri" w:hAnsi="Calibri" w:cs="Calibri"/>
          <w:bCs/>
          <w:i/>
          <w:iCs/>
          <w:sz w:val="22"/>
          <w:szCs w:val="22"/>
        </w:rPr>
        <w:t xml:space="preserve"> door externe commissie</w:t>
      </w:r>
    </w:p>
    <w:p w14:paraId="6245515F" w14:textId="1311E9A8" w:rsidR="00456C15" w:rsidRDefault="00456C15" w:rsidP="00456C15">
      <w:pPr>
        <w:pStyle w:val="Plattetekst2"/>
        <w:jc w:val="both"/>
        <w:rPr>
          <w:rFonts w:ascii="Calibri" w:hAnsi="Calibri" w:cs="Calibri"/>
          <w:bCs/>
          <w:szCs w:val="20"/>
        </w:rPr>
      </w:pPr>
      <w:r w:rsidRPr="00FC5DE9">
        <w:rPr>
          <w:rFonts w:ascii="Calibri" w:hAnsi="Calibri" w:cs="Calibri"/>
          <w:bCs/>
          <w:szCs w:val="20"/>
        </w:rPr>
        <w:t xml:space="preserve">Alle aanvragen die ontvankelijk zijn verklaard in </w:t>
      </w:r>
      <w:r w:rsidR="0018586B">
        <w:rPr>
          <w:rFonts w:ascii="Calibri" w:hAnsi="Calibri" w:cs="Calibri"/>
          <w:bCs/>
          <w:szCs w:val="20"/>
        </w:rPr>
        <w:t>F</w:t>
      </w:r>
      <w:r w:rsidRPr="00FC5DE9">
        <w:rPr>
          <w:rFonts w:ascii="Calibri" w:hAnsi="Calibri" w:cs="Calibri"/>
          <w:bCs/>
          <w:szCs w:val="20"/>
        </w:rPr>
        <w:t xml:space="preserve">ase 2.1 </w:t>
      </w:r>
      <w:r w:rsidR="002F4B7B">
        <w:rPr>
          <w:rFonts w:ascii="Calibri" w:hAnsi="Calibri" w:cs="Calibri"/>
          <w:bCs/>
          <w:szCs w:val="20"/>
        </w:rPr>
        <w:t xml:space="preserve">worden door </w:t>
      </w:r>
      <w:r w:rsidR="00310B43">
        <w:rPr>
          <w:rFonts w:ascii="Calibri" w:hAnsi="Calibri" w:cs="Calibri"/>
          <w:bCs/>
          <w:szCs w:val="20"/>
        </w:rPr>
        <w:t>Health Holland</w:t>
      </w:r>
      <w:r>
        <w:rPr>
          <w:rFonts w:ascii="Calibri" w:hAnsi="Calibri" w:cs="Calibri"/>
          <w:bCs/>
          <w:szCs w:val="20"/>
        </w:rPr>
        <w:t xml:space="preserve"> voor</w:t>
      </w:r>
      <w:r w:rsidR="002F4B7B">
        <w:rPr>
          <w:rFonts w:ascii="Calibri" w:hAnsi="Calibri" w:cs="Calibri"/>
          <w:bCs/>
          <w:szCs w:val="20"/>
        </w:rPr>
        <w:t>gelegd</w:t>
      </w:r>
      <w:r w:rsidRPr="00FC5DE9">
        <w:rPr>
          <w:rFonts w:ascii="Calibri" w:hAnsi="Calibri" w:cs="Calibri"/>
          <w:bCs/>
          <w:szCs w:val="20"/>
        </w:rPr>
        <w:t xml:space="preserve"> aan een onafhankelijke selectiecommissie. De selectiecommissie </w:t>
      </w:r>
      <w:r>
        <w:rPr>
          <w:rFonts w:ascii="Calibri" w:hAnsi="Calibri" w:cs="Calibri"/>
          <w:bCs/>
          <w:szCs w:val="20"/>
        </w:rPr>
        <w:t>beoordeelt op hoofdlijnen en selecteert de meest kansrijke projecten.</w:t>
      </w:r>
      <w:r w:rsidRPr="00FC5DE9">
        <w:rPr>
          <w:rFonts w:ascii="Calibri" w:hAnsi="Calibri" w:cs="Calibri"/>
          <w:bCs/>
          <w:szCs w:val="20"/>
        </w:rPr>
        <w:t xml:space="preserve"> De selectiecommissieleden dienen een geheimhoudingsverklaring te ondertekenen alvorens zij de aanvragen mogen beoordelen. Deze commissie zal de volgende onderdelen van de aanvraag beoordelen:</w:t>
      </w:r>
    </w:p>
    <w:p w14:paraId="2818C956" w14:textId="77777777" w:rsidR="00A131E8" w:rsidRPr="00FC5DE9" w:rsidRDefault="00A131E8" w:rsidP="00456C15">
      <w:pPr>
        <w:pStyle w:val="Plattetekst2"/>
        <w:jc w:val="both"/>
        <w:rPr>
          <w:rFonts w:ascii="Calibri" w:hAnsi="Calibri" w:cs="Calibri"/>
          <w:bCs/>
          <w:szCs w:val="20"/>
        </w:rPr>
      </w:pPr>
    </w:p>
    <w:p w14:paraId="184F81B5" w14:textId="77777777" w:rsidR="00456C15" w:rsidRPr="00FC5DE9" w:rsidRDefault="00456C15" w:rsidP="00D91C71">
      <w:pPr>
        <w:pStyle w:val="Plattetekst2"/>
        <w:numPr>
          <w:ilvl w:val="0"/>
          <w:numId w:val="48"/>
        </w:numPr>
        <w:jc w:val="both"/>
        <w:rPr>
          <w:rFonts w:ascii="Calibri" w:hAnsi="Calibri" w:cs="Calibri"/>
          <w:bCs/>
          <w:szCs w:val="20"/>
        </w:rPr>
      </w:pPr>
      <w:r w:rsidRPr="00FC5DE9">
        <w:rPr>
          <w:rFonts w:ascii="Calibri" w:hAnsi="Calibri" w:cs="Calibri"/>
          <w:bCs/>
          <w:szCs w:val="20"/>
        </w:rPr>
        <w:t>Pitch</w:t>
      </w:r>
    </w:p>
    <w:p w14:paraId="3D2FBF37" w14:textId="3DF7E7F0" w:rsidR="00456C15" w:rsidRPr="00FC5DE9" w:rsidRDefault="00456C15" w:rsidP="00456C15">
      <w:pPr>
        <w:pStyle w:val="Plattetekst2"/>
        <w:numPr>
          <w:ilvl w:val="1"/>
          <w:numId w:val="17"/>
        </w:numPr>
        <w:jc w:val="both"/>
        <w:rPr>
          <w:rFonts w:ascii="Calibri" w:hAnsi="Calibri" w:cs="Calibri"/>
          <w:bCs/>
          <w:szCs w:val="20"/>
        </w:rPr>
      </w:pPr>
      <w:r w:rsidRPr="00FC5DE9">
        <w:rPr>
          <w:rFonts w:ascii="Calibri" w:hAnsi="Calibri" w:cs="Calibri"/>
          <w:bCs/>
          <w:szCs w:val="20"/>
        </w:rPr>
        <w:t xml:space="preserve">Conform de richtlijnen in Appendix </w:t>
      </w:r>
      <w:r>
        <w:rPr>
          <w:rFonts w:ascii="Calibri" w:hAnsi="Calibri" w:cs="Calibri"/>
          <w:bCs/>
          <w:szCs w:val="20"/>
        </w:rPr>
        <w:t>D</w:t>
      </w:r>
      <w:r w:rsidRPr="00FC5DE9">
        <w:rPr>
          <w:rFonts w:ascii="Calibri" w:hAnsi="Calibri" w:cs="Calibri"/>
          <w:bCs/>
          <w:szCs w:val="20"/>
        </w:rPr>
        <w:t xml:space="preserve">, te vinden op onze </w:t>
      </w:r>
      <w:hyperlink r:id="rId55" w:history="1">
        <w:r w:rsidRPr="00FC5DE9">
          <w:rPr>
            <w:rStyle w:val="Hyperlink"/>
            <w:rFonts w:ascii="Calibri" w:hAnsi="Calibri" w:cs="Calibri"/>
            <w:bCs/>
            <w:szCs w:val="20"/>
          </w:rPr>
          <w:t>website</w:t>
        </w:r>
      </w:hyperlink>
    </w:p>
    <w:p w14:paraId="6BC77F3D" w14:textId="77777777" w:rsidR="00456C15" w:rsidRPr="00FC5DE9" w:rsidRDefault="00456C15" w:rsidP="00D91C71">
      <w:pPr>
        <w:pStyle w:val="Plattetekst2"/>
        <w:numPr>
          <w:ilvl w:val="0"/>
          <w:numId w:val="48"/>
        </w:numPr>
        <w:jc w:val="both"/>
        <w:rPr>
          <w:rFonts w:ascii="Calibri" w:hAnsi="Calibri" w:cs="Calibri"/>
        </w:rPr>
      </w:pPr>
      <w:r w:rsidRPr="0E1759E6">
        <w:rPr>
          <w:rFonts w:ascii="Calibri" w:hAnsi="Calibri" w:cs="Calibri"/>
        </w:rPr>
        <w:t>Gerelateerde vragen in het aanvraagformulier</w:t>
      </w:r>
    </w:p>
    <w:p w14:paraId="090E738A" w14:textId="763F00DA" w:rsidR="006876D5" w:rsidRDefault="006876D5" w:rsidP="00456C15">
      <w:pPr>
        <w:pStyle w:val="Plattetekst2"/>
        <w:numPr>
          <w:ilvl w:val="1"/>
          <w:numId w:val="17"/>
        </w:numPr>
        <w:jc w:val="both"/>
        <w:rPr>
          <w:rFonts w:ascii="Calibri" w:hAnsi="Calibri" w:cs="Calibri"/>
          <w:bCs/>
          <w:szCs w:val="20"/>
          <w:lang w:val="en-US"/>
        </w:rPr>
      </w:pPr>
      <w:r>
        <w:rPr>
          <w:rFonts w:ascii="Calibri" w:hAnsi="Calibri" w:cs="Calibri"/>
          <w:bCs/>
          <w:szCs w:val="20"/>
          <w:lang w:val="en-US"/>
        </w:rPr>
        <w:t>Sectie B1: vraag 1 – Project summary</w:t>
      </w:r>
    </w:p>
    <w:p w14:paraId="5F693454" w14:textId="71AE4349" w:rsidR="00456C15" w:rsidRPr="00C949D4" w:rsidRDefault="00456C15" w:rsidP="00456C15">
      <w:pPr>
        <w:pStyle w:val="Plattetekst2"/>
        <w:numPr>
          <w:ilvl w:val="1"/>
          <w:numId w:val="17"/>
        </w:numPr>
        <w:jc w:val="both"/>
        <w:rPr>
          <w:rFonts w:ascii="Calibri" w:hAnsi="Calibri" w:cs="Calibri"/>
          <w:bCs/>
          <w:szCs w:val="20"/>
          <w:lang w:val="en-US"/>
        </w:rPr>
      </w:pPr>
      <w:r w:rsidRPr="00C949D4">
        <w:rPr>
          <w:rFonts w:ascii="Calibri" w:hAnsi="Calibri" w:cs="Calibri"/>
          <w:bCs/>
          <w:szCs w:val="20"/>
          <w:lang w:val="en-US"/>
        </w:rPr>
        <w:t xml:space="preserve">Sectie D: vraag </w:t>
      </w:r>
      <w:r w:rsidR="00BF3D9A" w:rsidRPr="00C949D4">
        <w:rPr>
          <w:rFonts w:ascii="Calibri" w:hAnsi="Calibri" w:cs="Calibri"/>
          <w:bCs/>
          <w:szCs w:val="20"/>
          <w:lang w:val="en-US"/>
        </w:rPr>
        <w:t>2</w:t>
      </w:r>
      <w:r w:rsidRPr="00C949D4">
        <w:rPr>
          <w:rFonts w:ascii="Calibri" w:hAnsi="Calibri" w:cs="Calibri"/>
          <w:bCs/>
          <w:szCs w:val="20"/>
          <w:lang w:val="en-US"/>
        </w:rPr>
        <w:t xml:space="preserve"> – </w:t>
      </w:r>
      <w:r w:rsidR="00C949D4" w:rsidRPr="00C949D4">
        <w:rPr>
          <w:rFonts w:ascii="Calibri" w:hAnsi="Calibri" w:cs="Calibri"/>
          <w:color w:val="000000" w:themeColor="text1"/>
          <w:szCs w:val="20"/>
          <w:lang w:val="en-GB"/>
        </w:rPr>
        <w:t>Project value for reaching next value inflection point of the private party</w:t>
      </w:r>
    </w:p>
    <w:p w14:paraId="62096D61" w14:textId="313D982A" w:rsidR="00456C15" w:rsidRPr="00FC5DE9" w:rsidRDefault="00456C15" w:rsidP="00456C15">
      <w:pPr>
        <w:pStyle w:val="Plattetekst2"/>
        <w:numPr>
          <w:ilvl w:val="1"/>
          <w:numId w:val="17"/>
        </w:numPr>
        <w:jc w:val="both"/>
        <w:rPr>
          <w:rFonts w:ascii="Calibri" w:hAnsi="Calibri" w:cs="Calibri"/>
          <w:bCs/>
          <w:szCs w:val="20"/>
          <w:lang w:val="en-US"/>
        </w:rPr>
      </w:pPr>
      <w:r w:rsidRPr="00FC5DE9">
        <w:rPr>
          <w:rFonts w:ascii="Calibri" w:hAnsi="Calibri" w:cs="Calibri"/>
          <w:bCs/>
          <w:szCs w:val="20"/>
          <w:lang w:val="en-US"/>
        </w:rPr>
        <w:t xml:space="preserve">Sectie D: vraag 3 – </w:t>
      </w:r>
      <w:r w:rsidRPr="00FC5DE9">
        <w:rPr>
          <w:rFonts w:ascii="Calibri" w:hAnsi="Calibri" w:cs="Calibri"/>
          <w:bCs/>
          <w:szCs w:val="20"/>
          <w:lang w:val="en-GB"/>
        </w:rPr>
        <w:t>Project value for the collaboration of the consortium</w:t>
      </w:r>
      <w:r w:rsidR="003D6FC2">
        <w:rPr>
          <w:rFonts w:ascii="Calibri" w:hAnsi="Calibri" w:cs="Calibri"/>
          <w:bCs/>
          <w:szCs w:val="20"/>
          <w:lang w:val="en-GB"/>
        </w:rPr>
        <w:t xml:space="preserve"> </w:t>
      </w:r>
      <w:r w:rsidRPr="00FC5DE9">
        <w:rPr>
          <w:rFonts w:ascii="Calibri" w:hAnsi="Calibri" w:cs="Calibri"/>
          <w:bCs/>
          <w:szCs w:val="20"/>
          <w:lang w:val="en-GB"/>
        </w:rPr>
        <w:t>partners</w:t>
      </w:r>
      <w:r w:rsidRPr="00FC5DE9">
        <w:rPr>
          <w:rFonts w:ascii="Calibri" w:hAnsi="Calibri" w:cs="Calibri"/>
          <w:b/>
          <w:bCs/>
          <w:szCs w:val="20"/>
          <w:lang w:val="en-GB"/>
        </w:rPr>
        <w:t xml:space="preserve"> </w:t>
      </w:r>
    </w:p>
    <w:p w14:paraId="1EB60D8A" w14:textId="77777777" w:rsidR="00456C15" w:rsidRPr="00FC5DE9" w:rsidRDefault="00456C15" w:rsidP="00456C15">
      <w:pPr>
        <w:pStyle w:val="Plattetekst2"/>
        <w:numPr>
          <w:ilvl w:val="1"/>
          <w:numId w:val="17"/>
        </w:numPr>
        <w:jc w:val="both"/>
        <w:rPr>
          <w:rFonts w:ascii="Calibri" w:hAnsi="Calibri" w:cs="Calibri"/>
          <w:bCs/>
          <w:szCs w:val="20"/>
        </w:rPr>
      </w:pPr>
      <w:r w:rsidRPr="00FC5DE9">
        <w:rPr>
          <w:rFonts w:ascii="Calibri" w:hAnsi="Calibri" w:cs="Calibri"/>
          <w:bCs/>
          <w:szCs w:val="20"/>
        </w:rPr>
        <w:t>Sectie E: vraag 1 – Societal context</w:t>
      </w:r>
    </w:p>
    <w:p w14:paraId="49321ECE" w14:textId="77777777" w:rsidR="00456C15" w:rsidRDefault="00456C15" w:rsidP="00456C15">
      <w:pPr>
        <w:pStyle w:val="Plattetekst2"/>
        <w:numPr>
          <w:ilvl w:val="1"/>
          <w:numId w:val="17"/>
        </w:numPr>
        <w:jc w:val="both"/>
        <w:rPr>
          <w:rFonts w:ascii="Calibri" w:hAnsi="Calibri" w:cs="Calibri"/>
          <w:bCs/>
          <w:szCs w:val="20"/>
          <w:lang w:val="en-US"/>
        </w:rPr>
      </w:pPr>
      <w:r w:rsidRPr="00FC5DE9">
        <w:rPr>
          <w:rFonts w:ascii="Calibri" w:hAnsi="Calibri" w:cs="Calibri"/>
          <w:bCs/>
          <w:szCs w:val="20"/>
          <w:lang w:val="en-US"/>
        </w:rPr>
        <w:t>Sectie E: vraag 2 – Participation of the end-user in development process</w:t>
      </w:r>
    </w:p>
    <w:p w14:paraId="61A889BB" w14:textId="77777777" w:rsidR="00456C15" w:rsidRPr="00FC5DE9" w:rsidRDefault="00456C15" w:rsidP="00456C15">
      <w:pPr>
        <w:pStyle w:val="Plattetekst2"/>
        <w:jc w:val="both"/>
        <w:rPr>
          <w:rFonts w:ascii="Calibri" w:hAnsi="Calibri" w:cs="Calibri"/>
          <w:bCs/>
          <w:szCs w:val="20"/>
          <w:lang w:val="en-US"/>
        </w:rPr>
      </w:pPr>
    </w:p>
    <w:p w14:paraId="55682DFF" w14:textId="745A6BC7" w:rsidR="0093321C" w:rsidRPr="00FC5DE9" w:rsidRDefault="0093321C" w:rsidP="0093321C">
      <w:pPr>
        <w:pStyle w:val="Plattetekst2"/>
        <w:jc w:val="both"/>
        <w:rPr>
          <w:rFonts w:ascii="Calibri" w:hAnsi="Calibri" w:cs="Calibri"/>
        </w:rPr>
      </w:pPr>
      <w:r>
        <w:rPr>
          <w:rFonts w:ascii="Calibri" w:hAnsi="Calibri" w:cs="Calibri"/>
        </w:rPr>
        <w:t>Iedere aanvraag in deze fase zal beoordeeld worden door twee leden van</w:t>
      </w:r>
      <w:r w:rsidRPr="0E1759E6">
        <w:rPr>
          <w:rFonts w:ascii="Calibri" w:hAnsi="Calibri" w:cs="Calibri"/>
        </w:rPr>
        <w:t xml:space="preserve"> de selectiecommissie middels het beoordelingsformulier te vinden in Appendix E op onze </w:t>
      </w:r>
      <w:hyperlink r:id="rId56">
        <w:r w:rsidRPr="0E1759E6">
          <w:rPr>
            <w:rStyle w:val="Hyperlink"/>
            <w:rFonts w:ascii="Calibri" w:hAnsi="Calibri" w:cs="Calibri"/>
          </w:rPr>
          <w:t>website</w:t>
        </w:r>
      </w:hyperlink>
      <w:r w:rsidRPr="0E1759E6">
        <w:rPr>
          <w:rFonts w:ascii="Calibri" w:hAnsi="Calibri" w:cs="Calibri"/>
        </w:rPr>
        <w:t xml:space="preserve">. </w:t>
      </w:r>
      <w:r>
        <w:rPr>
          <w:rFonts w:ascii="Calibri" w:hAnsi="Calibri" w:cs="Calibri"/>
        </w:rPr>
        <w:t>Het gemiddelde van beide</w:t>
      </w:r>
      <w:r w:rsidRPr="0E1759E6">
        <w:rPr>
          <w:rFonts w:ascii="Calibri" w:hAnsi="Calibri" w:cs="Calibri"/>
        </w:rPr>
        <w:t xml:space="preserve"> scores </w:t>
      </w:r>
      <w:r>
        <w:rPr>
          <w:rFonts w:ascii="Calibri" w:hAnsi="Calibri" w:cs="Calibri"/>
        </w:rPr>
        <w:t>zal</w:t>
      </w:r>
      <w:r w:rsidRPr="0E1759E6">
        <w:rPr>
          <w:rFonts w:ascii="Calibri" w:hAnsi="Calibri" w:cs="Calibri"/>
        </w:rPr>
        <w:t xml:space="preserve"> resulteren in een rangorde van alle projecten op basis van economische en maatschappelijke relevantie en </w:t>
      </w:r>
      <w:r w:rsidR="006E2298">
        <w:rPr>
          <w:rFonts w:ascii="Calibri" w:hAnsi="Calibri" w:cs="Calibri"/>
        </w:rPr>
        <w:t xml:space="preserve">mate van </w:t>
      </w:r>
      <w:r w:rsidRPr="0E1759E6">
        <w:rPr>
          <w:rFonts w:ascii="Calibri" w:hAnsi="Calibri" w:cs="Calibri"/>
        </w:rPr>
        <w:t>innovati</w:t>
      </w:r>
      <w:r w:rsidR="006E2298">
        <w:rPr>
          <w:rFonts w:ascii="Calibri" w:hAnsi="Calibri" w:cs="Calibri"/>
        </w:rPr>
        <w:t>e</w:t>
      </w:r>
      <w:r w:rsidRPr="0E1759E6">
        <w:rPr>
          <w:rFonts w:ascii="Calibri" w:hAnsi="Calibri" w:cs="Calibri"/>
        </w:rPr>
        <w:t>.</w:t>
      </w:r>
      <w:r>
        <w:rPr>
          <w:rFonts w:ascii="Calibri" w:hAnsi="Calibri" w:cs="Calibri"/>
        </w:rPr>
        <w:t xml:space="preserve"> Op basis van deze rangorde wordt besloten welke projecten doorstromen naar Fase 3.</w:t>
      </w:r>
    </w:p>
    <w:p w14:paraId="18B96907" w14:textId="77777777" w:rsidR="0093321C" w:rsidRDefault="0093321C" w:rsidP="0093321C">
      <w:pPr>
        <w:pStyle w:val="Plattetekst2"/>
        <w:jc w:val="both"/>
        <w:rPr>
          <w:rFonts w:ascii="Calibri" w:hAnsi="Calibri" w:cs="Calibri"/>
          <w:bCs/>
          <w:szCs w:val="20"/>
        </w:rPr>
      </w:pPr>
    </w:p>
    <w:p w14:paraId="2B98149A" w14:textId="3B3994D9" w:rsidR="00FD6892" w:rsidRPr="00FD6892" w:rsidRDefault="00FD6892" w:rsidP="0093321C">
      <w:pPr>
        <w:pStyle w:val="Plattetekst2"/>
        <w:jc w:val="both"/>
        <w:rPr>
          <w:rFonts w:ascii="Calibri" w:hAnsi="Calibri" w:cs="Calibri"/>
        </w:rPr>
      </w:pPr>
      <w:r w:rsidRPr="008B786E">
        <w:rPr>
          <w:rFonts w:ascii="Calibri" w:hAnsi="Calibri" w:cs="Calibri"/>
        </w:rPr>
        <w:t>In deze fase voert het bureau van Health</w:t>
      </w:r>
      <w:r>
        <w:rPr>
          <w:rFonts w:ascii="Calibri" w:hAnsi="Calibri" w:cs="Calibri"/>
        </w:rPr>
        <w:t xml:space="preserve"> </w:t>
      </w:r>
      <w:r w:rsidRPr="008B786E">
        <w:rPr>
          <w:rFonts w:ascii="Calibri" w:hAnsi="Calibri" w:cs="Calibri"/>
        </w:rPr>
        <w:t xml:space="preserve">Holland </w:t>
      </w:r>
      <w:r>
        <w:rPr>
          <w:rFonts w:ascii="Calibri" w:hAnsi="Calibri" w:cs="Calibri"/>
        </w:rPr>
        <w:t>de</w:t>
      </w:r>
      <w:r w:rsidRPr="008B786E">
        <w:rPr>
          <w:rFonts w:ascii="Calibri" w:hAnsi="Calibri" w:cs="Calibri"/>
        </w:rPr>
        <w:t xml:space="preserve"> toets uit om vast te stellen of de aanvrager, conform de geldende subsidieregels, niet kwalificeert als een Onderneming in Moeilijkheden (OIM).</w:t>
      </w:r>
      <w:r w:rsidR="00E02649">
        <w:rPr>
          <w:rFonts w:ascii="Calibri" w:hAnsi="Calibri" w:cs="Calibri"/>
        </w:rPr>
        <w:t xml:space="preserve"> </w:t>
      </w:r>
      <w:r w:rsidR="00581A92">
        <w:rPr>
          <w:rFonts w:ascii="Calibri" w:hAnsi="Calibri" w:cs="Calibri"/>
        </w:rPr>
        <w:t xml:space="preserve">Het bureau zal de OIM status toetsen op het moment van de indieningsdeadline van 20 november 2026. </w:t>
      </w:r>
      <w:r w:rsidRPr="008B786E">
        <w:rPr>
          <w:rFonts w:ascii="Calibri" w:hAnsi="Calibri" w:cs="Calibri"/>
        </w:rPr>
        <w:t xml:space="preserve">Indien </w:t>
      </w:r>
      <w:r w:rsidR="00581A92">
        <w:rPr>
          <w:rFonts w:ascii="Calibri" w:hAnsi="Calibri" w:cs="Calibri"/>
        </w:rPr>
        <w:t>de</w:t>
      </w:r>
      <w:r w:rsidRPr="008B786E">
        <w:rPr>
          <w:rFonts w:ascii="Calibri" w:hAnsi="Calibri" w:cs="Calibri"/>
        </w:rPr>
        <w:t xml:space="preserve"> </w:t>
      </w:r>
      <w:r w:rsidR="00581A92">
        <w:rPr>
          <w:rFonts w:ascii="Calibri" w:hAnsi="Calibri" w:cs="Calibri"/>
        </w:rPr>
        <w:t>aangeleverde</w:t>
      </w:r>
      <w:r w:rsidRPr="008B786E">
        <w:rPr>
          <w:rFonts w:ascii="Calibri" w:hAnsi="Calibri" w:cs="Calibri"/>
        </w:rPr>
        <w:t xml:space="preserve"> informatie onvoldoende duidelijkheid biedt, krijgt de aanvrager eenmalig de gelegenheid om aanvullende informatie aan te leveren.</w:t>
      </w:r>
      <w:r>
        <w:rPr>
          <w:rFonts w:ascii="Calibri" w:hAnsi="Calibri" w:cs="Calibri"/>
        </w:rPr>
        <w:t xml:space="preserve"> </w:t>
      </w:r>
      <w:r w:rsidRPr="008B786E">
        <w:rPr>
          <w:rFonts w:ascii="Calibri" w:hAnsi="Calibri" w:cs="Calibri"/>
        </w:rPr>
        <w:t>Wanneer</w:t>
      </w:r>
      <w:r w:rsidR="00581A92">
        <w:rPr>
          <w:rFonts w:ascii="Calibri" w:hAnsi="Calibri" w:cs="Calibri"/>
        </w:rPr>
        <w:t xml:space="preserve"> er</w:t>
      </w:r>
      <w:r>
        <w:rPr>
          <w:rFonts w:ascii="Calibri" w:hAnsi="Calibri" w:cs="Calibri"/>
        </w:rPr>
        <w:t xml:space="preserve">, na aanvullende documentatie, </w:t>
      </w:r>
      <w:r w:rsidRPr="008B786E">
        <w:rPr>
          <w:rFonts w:ascii="Calibri" w:hAnsi="Calibri" w:cs="Calibri"/>
        </w:rPr>
        <w:t xml:space="preserve">op basis van deze toets niet </w:t>
      </w:r>
      <w:r w:rsidR="00581A92">
        <w:rPr>
          <w:rFonts w:ascii="Calibri" w:hAnsi="Calibri" w:cs="Calibri"/>
        </w:rPr>
        <w:t xml:space="preserve">definitief </w:t>
      </w:r>
      <w:r w:rsidRPr="008B786E">
        <w:rPr>
          <w:rFonts w:ascii="Calibri" w:hAnsi="Calibri" w:cs="Calibri"/>
        </w:rPr>
        <w:t>kan worden vastgesteld dat de aanvrager geen OIM is, stroomt het project niet door naar fase 3</w:t>
      </w:r>
      <w:r w:rsidR="00581A92">
        <w:rPr>
          <w:rFonts w:ascii="Calibri" w:hAnsi="Calibri" w:cs="Calibri"/>
        </w:rPr>
        <w:t>. Dit geldt o</w:t>
      </w:r>
      <w:r w:rsidRPr="008B786E">
        <w:rPr>
          <w:rFonts w:ascii="Calibri" w:hAnsi="Calibri" w:cs="Calibri"/>
        </w:rPr>
        <w:t xml:space="preserve">ok wanneer het project </w:t>
      </w:r>
      <w:r w:rsidR="00025365">
        <w:rPr>
          <w:rFonts w:ascii="Calibri" w:hAnsi="Calibri" w:cs="Calibri"/>
        </w:rPr>
        <w:t xml:space="preserve">in de selectieprocedure </w:t>
      </w:r>
      <w:r w:rsidRPr="008B786E">
        <w:rPr>
          <w:rFonts w:ascii="Calibri" w:hAnsi="Calibri" w:cs="Calibri"/>
        </w:rPr>
        <w:t>inhoudelijk positief is beoordeeld.</w:t>
      </w:r>
      <w:r w:rsidR="00581A92">
        <w:rPr>
          <w:rFonts w:ascii="Calibri" w:hAnsi="Calibri" w:cs="Calibri"/>
        </w:rPr>
        <w:t xml:space="preserve"> Met deze controle wil Health Holland zekerheid hebben dat de aanvragers die doorstromen naar Fase 3 ook daadwerkelijk volgens subsidieregels recht hebben op PPS-subsidie.</w:t>
      </w:r>
    </w:p>
    <w:p w14:paraId="38192EA2" w14:textId="77777777" w:rsidR="00FD6892" w:rsidRPr="00FC5DE9" w:rsidRDefault="00FD6892" w:rsidP="0093321C">
      <w:pPr>
        <w:pStyle w:val="Plattetekst2"/>
        <w:jc w:val="both"/>
        <w:rPr>
          <w:rFonts w:ascii="Calibri" w:hAnsi="Calibri" w:cs="Calibri"/>
          <w:bCs/>
          <w:szCs w:val="20"/>
        </w:rPr>
      </w:pPr>
    </w:p>
    <w:p w14:paraId="1BFEFFC5" w14:textId="1004ADC3" w:rsidR="0093321C" w:rsidRPr="007131F7" w:rsidRDefault="00FD6892" w:rsidP="0093321C">
      <w:pPr>
        <w:pStyle w:val="Plattetekst2"/>
        <w:jc w:val="both"/>
        <w:rPr>
          <w:rFonts w:ascii="Calibri" w:hAnsi="Calibri" w:cs="Calibri"/>
          <w:bCs/>
          <w:szCs w:val="20"/>
        </w:rPr>
      </w:pPr>
      <w:r>
        <w:rPr>
          <w:rFonts w:ascii="Calibri" w:hAnsi="Calibri" w:cs="Calibri"/>
          <w:bCs/>
          <w:szCs w:val="20"/>
        </w:rPr>
        <w:t>F</w:t>
      </w:r>
      <w:r w:rsidR="006455B4">
        <w:rPr>
          <w:rFonts w:ascii="Calibri" w:hAnsi="Calibri" w:cs="Calibri"/>
          <w:bCs/>
          <w:szCs w:val="20"/>
        </w:rPr>
        <w:t>ebruari</w:t>
      </w:r>
      <w:r w:rsidR="0093321C" w:rsidRPr="007131F7">
        <w:rPr>
          <w:rFonts w:ascii="Calibri" w:hAnsi="Calibri" w:cs="Calibri"/>
          <w:bCs/>
          <w:szCs w:val="20"/>
        </w:rPr>
        <w:t xml:space="preserve"> </w:t>
      </w:r>
      <w:r w:rsidR="00C01906">
        <w:rPr>
          <w:rFonts w:ascii="Calibri" w:hAnsi="Calibri" w:cs="Calibri"/>
          <w:bCs/>
          <w:szCs w:val="20"/>
        </w:rPr>
        <w:t xml:space="preserve">2027 </w:t>
      </w:r>
      <w:r w:rsidR="0093321C" w:rsidRPr="007131F7">
        <w:rPr>
          <w:rFonts w:ascii="Calibri" w:hAnsi="Calibri" w:cs="Calibri"/>
          <w:bCs/>
          <w:szCs w:val="20"/>
        </w:rPr>
        <w:t xml:space="preserve">ontvangen alle aanvragers bericht van </w:t>
      </w:r>
      <w:r w:rsidR="00310B43">
        <w:rPr>
          <w:rFonts w:ascii="Calibri" w:hAnsi="Calibri" w:cs="Calibri"/>
          <w:bCs/>
          <w:szCs w:val="20"/>
        </w:rPr>
        <w:t>Health Holland</w:t>
      </w:r>
      <w:r w:rsidR="0093321C" w:rsidRPr="007131F7">
        <w:rPr>
          <w:rFonts w:ascii="Calibri" w:hAnsi="Calibri" w:cs="Calibri"/>
          <w:bCs/>
          <w:szCs w:val="20"/>
        </w:rPr>
        <w:t xml:space="preserve"> over de uitkomst van deze fase:</w:t>
      </w:r>
    </w:p>
    <w:p w14:paraId="20A6F452" w14:textId="25699103" w:rsidR="0093321C" w:rsidRPr="007131F7" w:rsidRDefault="0093321C" w:rsidP="0093321C">
      <w:pPr>
        <w:pStyle w:val="Plattetekst2"/>
        <w:numPr>
          <w:ilvl w:val="0"/>
          <w:numId w:val="38"/>
        </w:numPr>
        <w:jc w:val="both"/>
        <w:rPr>
          <w:rFonts w:ascii="Calibri" w:hAnsi="Calibri" w:cs="Calibri"/>
          <w:bCs/>
          <w:szCs w:val="20"/>
        </w:rPr>
      </w:pPr>
      <w:r w:rsidRPr="007131F7">
        <w:rPr>
          <w:rFonts w:ascii="Calibri" w:hAnsi="Calibri" w:cs="Calibri"/>
          <w:bCs/>
          <w:szCs w:val="20"/>
        </w:rPr>
        <w:t xml:space="preserve">De </w:t>
      </w:r>
      <w:r w:rsidR="002207FF">
        <w:rPr>
          <w:rFonts w:ascii="Calibri" w:hAnsi="Calibri" w:cs="Calibri"/>
          <w:bCs/>
          <w:szCs w:val="20"/>
        </w:rPr>
        <w:t>4</w:t>
      </w:r>
      <w:r w:rsidR="003974C0">
        <w:rPr>
          <w:rFonts w:ascii="Calibri" w:hAnsi="Calibri" w:cs="Calibri"/>
          <w:bCs/>
          <w:szCs w:val="20"/>
        </w:rPr>
        <w:t>0</w:t>
      </w:r>
      <w:r w:rsidRPr="007131F7">
        <w:rPr>
          <w:rFonts w:ascii="Calibri" w:hAnsi="Calibri" w:cs="Calibri"/>
          <w:bCs/>
          <w:szCs w:val="20"/>
        </w:rPr>
        <w:t xml:space="preserve"> hoogst gerangschikte</w:t>
      </w:r>
      <w:r w:rsidR="006455B4">
        <w:rPr>
          <w:rFonts w:ascii="Calibri" w:hAnsi="Calibri" w:cs="Calibri"/>
          <w:bCs/>
          <w:szCs w:val="20"/>
        </w:rPr>
        <w:t>,</w:t>
      </w:r>
      <w:r w:rsidRPr="007131F7">
        <w:rPr>
          <w:rFonts w:ascii="Calibri" w:hAnsi="Calibri" w:cs="Calibri"/>
          <w:bCs/>
          <w:szCs w:val="20"/>
        </w:rPr>
        <w:t xml:space="preserve"> </w:t>
      </w:r>
      <w:r w:rsidR="006455B4">
        <w:rPr>
          <w:rFonts w:ascii="Calibri" w:hAnsi="Calibri" w:cs="Calibri"/>
          <w:bCs/>
          <w:szCs w:val="20"/>
        </w:rPr>
        <w:t xml:space="preserve">en daardoor meest kansrijke, </w:t>
      </w:r>
      <w:r w:rsidRPr="007131F7">
        <w:rPr>
          <w:rFonts w:ascii="Calibri" w:hAnsi="Calibri" w:cs="Calibri"/>
          <w:bCs/>
          <w:szCs w:val="20"/>
        </w:rPr>
        <w:t xml:space="preserve">aanvragen worden geselecteerd voor verdere inhoudelijke beoordeling in Fase 3 door een onafhankelijke evaluatiecommissie. </w:t>
      </w:r>
      <w:r w:rsidR="00246D63">
        <w:rPr>
          <w:rFonts w:ascii="Calibri" w:hAnsi="Calibri" w:cs="Calibri"/>
          <w:bCs/>
          <w:szCs w:val="20"/>
        </w:rPr>
        <w:t>D</w:t>
      </w:r>
      <w:r w:rsidRPr="007131F7">
        <w:rPr>
          <w:rFonts w:ascii="Calibri" w:hAnsi="Calibri" w:cs="Calibri"/>
          <w:bCs/>
          <w:szCs w:val="20"/>
        </w:rPr>
        <w:t>eze aanvragers word</w:t>
      </w:r>
      <w:r w:rsidR="00246D63">
        <w:rPr>
          <w:rFonts w:ascii="Calibri" w:hAnsi="Calibri" w:cs="Calibri"/>
          <w:bCs/>
          <w:szCs w:val="20"/>
        </w:rPr>
        <w:t>en</w:t>
      </w:r>
      <w:r w:rsidRPr="007131F7">
        <w:rPr>
          <w:rFonts w:ascii="Calibri" w:hAnsi="Calibri" w:cs="Calibri"/>
          <w:bCs/>
          <w:szCs w:val="20"/>
        </w:rPr>
        <w:t xml:space="preserve"> per e-mail </w:t>
      </w:r>
      <w:r w:rsidR="00246D63">
        <w:rPr>
          <w:rFonts w:ascii="Calibri" w:hAnsi="Calibri" w:cs="Calibri"/>
          <w:bCs/>
          <w:szCs w:val="20"/>
        </w:rPr>
        <w:t>geïnformeerd over de selectie van</w:t>
      </w:r>
      <w:r w:rsidR="00246D63" w:rsidRPr="007131F7">
        <w:rPr>
          <w:rFonts w:ascii="Calibri" w:hAnsi="Calibri" w:cs="Calibri"/>
          <w:bCs/>
          <w:szCs w:val="20"/>
        </w:rPr>
        <w:t xml:space="preserve"> </w:t>
      </w:r>
      <w:r w:rsidRPr="007131F7">
        <w:rPr>
          <w:rFonts w:ascii="Calibri" w:hAnsi="Calibri" w:cs="Calibri"/>
          <w:bCs/>
          <w:szCs w:val="20"/>
        </w:rPr>
        <w:t>hun voorstel. Voor deze consortia zijn op dat moment geen verdere acties vereist.</w:t>
      </w:r>
    </w:p>
    <w:p w14:paraId="3FF7B9C4" w14:textId="77777777" w:rsidR="0093321C" w:rsidRDefault="0093321C" w:rsidP="0093321C">
      <w:pPr>
        <w:pStyle w:val="Plattetekst2"/>
        <w:numPr>
          <w:ilvl w:val="0"/>
          <w:numId w:val="38"/>
        </w:numPr>
        <w:jc w:val="both"/>
        <w:rPr>
          <w:rFonts w:ascii="Calibri" w:hAnsi="Calibri" w:cs="Calibri"/>
          <w:bCs/>
          <w:szCs w:val="20"/>
        </w:rPr>
      </w:pPr>
      <w:r w:rsidRPr="007131F7">
        <w:rPr>
          <w:rFonts w:ascii="Calibri" w:hAnsi="Calibri" w:cs="Calibri"/>
          <w:bCs/>
          <w:szCs w:val="20"/>
        </w:rPr>
        <w:t>De overige aanvragers ontvangen bericht dat hun voorstel niet is geselecteerd voor verdere beoordeling. Dit houdt in dat de aanvraag, op basis van de beoordelingsscores, lager is gerangschikt dan de voorstellen die zijn geselecteerd voor Fase 3. Vanwege de aard van het beoordelingsproces wordt bij afwijzing geen inhoudelijke toelichting verstrekt. Aanvragers worden uitsluitend geïnformeerd over de rangschikking van hun voorstel.</w:t>
      </w:r>
    </w:p>
    <w:p w14:paraId="61B2A360" w14:textId="77777777" w:rsidR="0093321C" w:rsidRDefault="0093321C" w:rsidP="0077171F">
      <w:pPr>
        <w:pStyle w:val="Plattetekst2"/>
        <w:jc w:val="both"/>
        <w:rPr>
          <w:rFonts w:ascii="Calibri" w:hAnsi="Calibri" w:cs="Calibri"/>
        </w:rPr>
      </w:pPr>
    </w:p>
    <w:p w14:paraId="3A0458DA" w14:textId="77777777" w:rsidR="00581A92" w:rsidRDefault="00581A92" w:rsidP="0077171F">
      <w:pPr>
        <w:pStyle w:val="Plattetekst2"/>
        <w:jc w:val="both"/>
        <w:rPr>
          <w:rFonts w:ascii="Calibri" w:hAnsi="Calibri" w:cs="Calibri"/>
        </w:rPr>
      </w:pPr>
    </w:p>
    <w:p w14:paraId="76C9172B" w14:textId="77777777" w:rsidR="00581A92" w:rsidRDefault="00581A92" w:rsidP="0077171F">
      <w:pPr>
        <w:pStyle w:val="Plattetekst2"/>
        <w:jc w:val="both"/>
        <w:rPr>
          <w:rFonts w:ascii="Calibri" w:hAnsi="Calibri" w:cs="Calibri"/>
        </w:rPr>
      </w:pPr>
    </w:p>
    <w:p w14:paraId="2BD4C841" w14:textId="77777777" w:rsidR="00581A92" w:rsidRDefault="00581A92" w:rsidP="0077171F">
      <w:pPr>
        <w:pStyle w:val="Plattetekst2"/>
        <w:jc w:val="both"/>
        <w:rPr>
          <w:rFonts w:ascii="Calibri" w:hAnsi="Calibri" w:cs="Calibri"/>
        </w:rPr>
      </w:pPr>
    </w:p>
    <w:p w14:paraId="3E3742FB" w14:textId="77777777" w:rsidR="00581A92" w:rsidRDefault="00581A92" w:rsidP="0077171F">
      <w:pPr>
        <w:pStyle w:val="Plattetekst2"/>
        <w:jc w:val="both"/>
        <w:rPr>
          <w:rFonts w:ascii="Calibri" w:hAnsi="Calibri" w:cs="Calibri"/>
        </w:rPr>
      </w:pPr>
    </w:p>
    <w:p w14:paraId="7C386A5D" w14:textId="77777777" w:rsidR="00581A92" w:rsidRDefault="00581A92" w:rsidP="0077171F">
      <w:pPr>
        <w:pStyle w:val="Plattetekst2"/>
        <w:jc w:val="both"/>
        <w:rPr>
          <w:rFonts w:ascii="Calibri" w:hAnsi="Calibri" w:cs="Calibri"/>
        </w:rPr>
      </w:pPr>
    </w:p>
    <w:p w14:paraId="0617995B" w14:textId="28EEEED8" w:rsidR="006455B4" w:rsidRPr="004848FB" w:rsidRDefault="006455B4" w:rsidP="006455B4">
      <w:pPr>
        <w:pStyle w:val="Plattetekst2"/>
        <w:jc w:val="both"/>
        <w:rPr>
          <w:rFonts w:ascii="Calibri" w:hAnsi="Calibri" w:cs="Calibri"/>
          <w:bCs/>
          <w:i/>
          <w:iCs/>
          <w:sz w:val="15"/>
          <w:szCs w:val="15"/>
          <w:u w:val="single"/>
        </w:rPr>
      </w:pPr>
      <w:r w:rsidRPr="00477098">
        <w:rPr>
          <w:rFonts w:ascii="Calibri" w:hAnsi="Calibri" w:cs="Calibri"/>
          <w:bCs/>
          <w:i/>
          <w:iCs/>
          <w:sz w:val="22"/>
          <w:szCs w:val="22"/>
          <w:u w:val="single"/>
        </w:rPr>
        <w:t>Fase 3: Volledige beoordeling van PPS-subsidie aanvragen door externe evaluatiecommissie</w:t>
      </w:r>
    </w:p>
    <w:p w14:paraId="5262E683" w14:textId="06307E3C" w:rsidR="006455B4" w:rsidRPr="00FC5DE9" w:rsidRDefault="00947B39" w:rsidP="006455B4">
      <w:pPr>
        <w:autoSpaceDE w:val="0"/>
        <w:autoSpaceDN w:val="0"/>
        <w:adjustRightInd w:val="0"/>
        <w:jc w:val="both"/>
        <w:rPr>
          <w:rFonts w:ascii="Calibri" w:hAnsi="Calibri" w:cs="Calibri"/>
          <w:sz w:val="20"/>
          <w:szCs w:val="20"/>
        </w:rPr>
      </w:pPr>
      <w:r>
        <w:rPr>
          <w:noProof/>
        </w:rPr>
        <mc:AlternateContent>
          <mc:Choice Requires="wps">
            <w:drawing>
              <wp:anchor distT="0" distB="0" distL="114300" distR="114300" simplePos="0" relativeHeight="251658246" behindDoc="0" locked="0" layoutInCell="1" allowOverlap="1" wp14:anchorId="3835D268" wp14:editId="12C1B8C6">
                <wp:simplePos x="0" y="0"/>
                <wp:positionH relativeFrom="margin">
                  <wp:posOffset>-2513</wp:posOffset>
                </wp:positionH>
                <wp:positionV relativeFrom="paragraph">
                  <wp:posOffset>759681</wp:posOffset>
                </wp:positionV>
                <wp:extent cx="5899150" cy="1168400"/>
                <wp:effectExtent l="12700" t="12700" r="19050" b="12700"/>
                <wp:wrapSquare wrapText="bothSides"/>
                <wp:docPr id="761082893" name="Tekstvak 1"/>
                <wp:cNvGraphicFramePr/>
                <a:graphic xmlns:a="http://schemas.openxmlformats.org/drawingml/2006/main">
                  <a:graphicData uri="http://schemas.microsoft.com/office/word/2010/wordprocessingShape">
                    <wps:wsp>
                      <wps:cNvSpPr txBox="1"/>
                      <wps:spPr>
                        <a:xfrm>
                          <a:off x="0" y="0"/>
                          <a:ext cx="5899150" cy="11684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1755D42D" w14:textId="7F8D62A1" w:rsidR="005719E7" w:rsidRDefault="005719E7" w:rsidP="005719E7">
                            <w:pPr>
                              <w:autoSpaceDE w:val="0"/>
                              <w:autoSpaceDN w:val="0"/>
                              <w:adjustRightInd w:val="0"/>
                              <w:jc w:val="both"/>
                              <w:rPr>
                                <w:rFonts w:ascii="Calibri" w:hAnsi="Calibri" w:cs="Calibri"/>
                                <w:sz w:val="20"/>
                                <w:szCs w:val="20"/>
                              </w:rPr>
                            </w:pPr>
                            <w:r w:rsidRPr="00002F3C">
                              <w:rPr>
                                <w:rFonts w:ascii="Apple Color Emoji" w:hAnsi="Apple Color Emoji"/>
                                <w:color w:val="000000"/>
                                <w:szCs w:val="20"/>
                                <w:shd w:val="clear" w:color="auto" w:fill="FFFFFF"/>
                              </w:rPr>
                              <w:t xml:space="preserve">⚠️ </w:t>
                            </w:r>
                            <w:r w:rsidRPr="00933360">
                              <w:rPr>
                                <w:rFonts w:asciiTheme="minorHAnsi" w:hAnsiTheme="minorHAnsi" w:cstheme="minorBidi"/>
                                <w:b/>
                                <w:sz w:val="21"/>
                                <w:szCs w:val="16"/>
                              </w:rPr>
                              <w:t xml:space="preserve">Let op: </w:t>
                            </w:r>
                            <w:r w:rsidRPr="00675E2B">
                              <w:rPr>
                                <w:rFonts w:ascii="Calibri" w:hAnsi="Calibri" w:cs="Calibri"/>
                                <w:sz w:val="20"/>
                                <w:szCs w:val="20"/>
                              </w:rPr>
                              <w:t xml:space="preserve">De evaluatiecommissie bestaat uit experts afkomstig uit verschillende toepassingsdomeinen, waaronder </w:t>
                            </w:r>
                            <w:r w:rsidRPr="00585A68">
                              <w:rPr>
                                <w:rFonts w:ascii="Calibri" w:hAnsi="Calibri" w:cs="Calibri"/>
                                <w:sz w:val="20"/>
                                <w:szCs w:val="20"/>
                              </w:rPr>
                              <w:t>biotech, medtech, digital health</w:t>
                            </w:r>
                            <w:r w:rsidR="00D830C9">
                              <w:rPr>
                                <w:rFonts w:ascii="Calibri" w:hAnsi="Calibri" w:cs="Calibri"/>
                                <w:sz w:val="20"/>
                                <w:szCs w:val="20"/>
                              </w:rPr>
                              <w:t>, artificiële intelligentie</w:t>
                            </w:r>
                            <w:r w:rsidRPr="00675E2B">
                              <w:rPr>
                                <w:rFonts w:ascii="Calibri" w:hAnsi="Calibri" w:cs="Calibri"/>
                                <w:sz w:val="20"/>
                                <w:szCs w:val="20"/>
                              </w:rPr>
                              <w:t xml:space="preserve"> en </w:t>
                            </w:r>
                            <w:r w:rsidR="00660C78">
                              <w:rPr>
                                <w:rFonts w:ascii="Calibri" w:hAnsi="Calibri" w:cs="Calibri"/>
                                <w:sz w:val="20"/>
                                <w:szCs w:val="20"/>
                              </w:rPr>
                              <w:t>f</w:t>
                            </w:r>
                            <w:r w:rsidRPr="00585A68">
                              <w:rPr>
                                <w:rFonts w:ascii="Calibri" w:hAnsi="Calibri" w:cs="Calibri"/>
                                <w:sz w:val="20"/>
                                <w:szCs w:val="20"/>
                              </w:rPr>
                              <w:t>arma</w:t>
                            </w:r>
                            <w:r w:rsidRPr="00675E2B">
                              <w:rPr>
                                <w:rFonts w:ascii="Calibri" w:hAnsi="Calibri" w:cs="Calibri"/>
                                <w:sz w:val="20"/>
                                <w:szCs w:val="20"/>
                              </w:rPr>
                              <w:t>. Daarmee sluit de commissie aan bij de brede scope van deze oproep.</w:t>
                            </w:r>
                            <w:r>
                              <w:rPr>
                                <w:rFonts w:ascii="Calibri" w:hAnsi="Calibri" w:cs="Calibri"/>
                                <w:sz w:val="20"/>
                                <w:szCs w:val="20"/>
                              </w:rPr>
                              <w:t xml:space="preserve"> </w:t>
                            </w:r>
                            <w:r w:rsidRPr="00675E2B">
                              <w:rPr>
                                <w:rFonts w:ascii="Calibri" w:hAnsi="Calibri" w:cs="Calibri"/>
                                <w:sz w:val="20"/>
                                <w:szCs w:val="20"/>
                              </w:rPr>
                              <w:t xml:space="preserve">Alle commissieleden delen een gemeenschappelijke focus op </w:t>
                            </w:r>
                            <w:r w:rsidRPr="00585A68">
                              <w:rPr>
                                <w:rFonts w:ascii="Calibri" w:hAnsi="Calibri" w:cs="Calibri"/>
                                <w:sz w:val="20"/>
                                <w:szCs w:val="20"/>
                              </w:rPr>
                              <w:t>valorisatie, ondernemerschap en marktgerichtheid</w:t>
                            </w:r>
                            <w:r w:rsidRPr="00675E2B">
                              <w:rPr>
                                <w:rFonts w:ascii="Calibri" w:hAnsi="Calibri" w:cs="Calibri"/>
                                <w:sz w:val="20"/>
                                <w:szCs w:val="20"/>
                              </w:rPr>
                              <w:t>. Deze overkoepelende invalshoek waarborgt dat de beoordeling niet alleen kijkt naar wetenschappelijke</w:t>
                            </w:r>
                            <w:r>
                              <w:rPr>
                                <w:rFonts w:ascii="Calibri" w:hAnsi="Calibri" w:cs="Calibri"/>
                                <w:sz w:val="20"/>
                                <w:szCs w:val="20"/>
                              </w:rPr>
                              <w:t xml:space="preserve"> kwaliteit</w:t>
                            </w:r>
                            <w:r w:rsidRPr="00675E2B">
                              <w:rPr>
                                <w:rFonts w:ascii="Calibri" w:hAnsi="Calibri" w:cs="Calibri"/>
                                <w:sz w:val="20"/>
                                <w:szCs w:val="20"/>
                              </w:rPr>
                              <w:t xml:space="preserve">, maar ook nadrukkelijk naar het </w:t>
                            </w:r>
                            <w:r>
                              <w:rPr>
                                <w:rFonts w:ascii="Calibri" w:hAnsi="Calibri" w:cs="Calibri"/>
                                <w:sz w:val="20"/>
                                <w:szCs w:val="20"/>
                              </w:rPr>
                              <w:t>valorisatie</w:t>
                            </w:r>
                            <w:r w:rsidRPr="00675E2B">
                              <w:rPr>
                                <w:rFonts w:ascii="Calibri" w:hAnsi="Calibri" w:cs="Calibri"/>
                                <w:sz w:val="20"/>
                                <w:szCs w:val="20"/>
                              </w:rPr>
                              <w:t>potentieel voor maatschappelijke en economische impact. De samenstelling reflecteert daarmee het karakter van de MKB Call.</w:t>
                            </w:r>
                          </w:p>
                          <w:p w14:paraId="4CB841F6" w14:textId="52B98A5A" w:rsidR="005719E7" w:rsidRPr="00002F3C" w:rsidRDefault="005719E7" w:rsidP="005719E7">
                            <w:pPr>
                              <w:pStyle w:val="Plattetekst2"/>
                              <w:jc w:val="both"/>
                              <w:rPr>
                                <w:rFonts w:ascii="Apple Color Emoji" w:hAnsi="Apple Color Emoji"/>
                                <w:color w:val="00000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35D268" id="_x0000_s1040" type="#_x0000_t202" style="position:absolute;left:0;text-align:left;margin-left:-.2pt;margin-top:59.8pt;width:464.5pt;height:92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" fillcolor="white [3201]" strokecolor="#f26f06" strokeweight="2pt">
                <v:textbox>
                  <w:txbxContent>
                    <w:p w14:paraId="1755D42D" w14:textId="7F8D62A1" w:rsidR="005719E7" w:rsidRDefault="005719E7" w:rsidP="005719E7">
                      <w:pPr>
                        <w:autoSpaceDE w:val="0"/>
                        <w:autoSpaceDN w:val="0"/>
                        <w:adjustRightInd w:val="0"/>
                        <w:jc w:val="both"/>
                        <w:rPr>
                          <w:rFonts w:ascii="Calibri" w:hAnsi="Calibri" w:cs="Calibri"/>
                          <w:sz w:val="20"/>
                          <w:szCs w:val="20"/>
                        </w:rPr>
                      </w:pPr>
                      <w:r w:rsidRPr="00002F3C">
                        <w:rPr>
                          <w:rFonts w:ascii="Apple Color Emoji" w:hAnsi="Apple Color Emoji"/>
                          <w:color w:val="000000"/>
                          <w:szCs w:val="20"/>
                          <w:shd w:val="clear" w:color="auto" w:fill="FFFFFF"/>
                        </w:rPr>
                        <w:t xml:space="preserve">⚠️ </w:t>
                      </w:r>
                      <w:r w:rsidRPr="00933360">
                        <w:rPr>
                          <w:rFonts w:asciiTheme="minorHAnsi" w:hAnsiTheme="minorHAnsi" w:cstheme="minorBidi"/>
                          <w:b/>
                          <w:sz w:val="21"/>
                          <w:szCs w:val="16"/>
                        </w:rPr>
                        <w:t xml:space="preserve">Let op: </w:t>
                      </w:r>
                      <w:r w:rsidRPr="00675E2B">
                        <w:rPr>
                          <w:rFonts w:ascii="Calibri" w:hAnsi="Calibri" w:cs="Calibri"/>
                          <w:sz w:val="20"/>
                          <w:szCs w:val="20"/>
                        </w:rPr>
                        <w:t xml:space="preserve">De evaluatiecommissie bestaat uit experts afkomstig uit verschillende toepassingsdomeinen, waaronder </w:t>
                      </w:r>
                      <w:r w:rsidRPr="00585A68">
                        <w:rPr>
                          <w:rFonts w:ascii="Calibri" w:hAnsi="Calibri" w:cs="Calibri"/>
                          <w:sz w:val="20"/>
                          <w:szCs w:val="20"/>
                        </w:rPr>
                        <w:t>biotech, medtech, digital health</w:t>
                      </w:r>
                      <w:r w:rsidR="00D830C9">
                        <w:rPr>
                          <w:rFonts w:ascii="Calibri" w:hAnsi="Calibri" w:cs="Calibri"/>
                          <w:sz w:val="20"/>
                          <w:szCs w:val="20"/>
                        </w:rPr>
                        <w:t>, artificiële intelligentie</w:t>
                      </w:r>
                      <w:r w:rsidRPr="00675E2B">
                        <w:rPr>
                          <w:rFonts w:ascii="Calibri" w:hAnsi="Calibri" w:cs="Calibri"/>
                          <w:sz w:val="20"/>
                          <w:szCs w:val="20"/>
                        </w:rPr>
                        <w:t xml:space="preserve"> en </w:t>
                      </w:r>
                      <w:r w:rsidR="00660C78">
                        <w:rPr>
                          <w:rFonts w:ascii="Calibri" w:hAnsi="Calibri" w:cs="Calibri"/>
                          <w:sz w:val="20"/>
                          <w:szCs w:val="20"/>
                        </w:rPr>
                        <w:t>f</w:t>
                      </w:r>
                      <w:r w:rsidRPr="00585A68">
                        <w:rPr>
                          <w:rFonts w:ascii="Calibri" w:hAnsi="Calibri" w:cs="Calibri"/>
                          <w:sz w:val="20"/>
                          <w:szCs w:val="20"/>
                        </w:rPr>
                        <w:t>arma</w:t>
                      </w:r>
                      <w:r w:rsidRPr="00675E2B">
                        <w:rPr>
                          <w:rFonts w:ascii="Calibri" w:hAnsi="Calibri" w:cs="Calibri"/>
                          <w:sz w:val="20"/>
                          <w:szCs w:val="20"/>
                        </w:rPr>
                        <w:t>. Daarmee sluit de commissie aan bij de brede scope van deze oproep.</w:t>
                      </w:r>
                      <w:r>
                        <w:rPr>
                          <w:rFonts w:ascii="Calibri" w:hAnsi="Calibri" w:cs="Calibri"/>
                          <w:sz w:val="20"/>
                          <w:szCs w:val="20"/>
                        </w:rPr>
                        <w:t xml:space="preserve"> </w:t>
                      </w:r>
                      <w:r w:rsidRPr="00675E2B">
                        <w:rPr>
                          <w:rFonts w:ascii="Calibri" w:hAnsi="Calibri" w:cs="Calibri"/>
                          <w:sz w:val="20"/>
                          <w:szCs w:val="20"/>
                        </w:rPr>
                        <w:t xml:space="preserve">Alle commissieleden delen een gemeenschappelijke focus op </w:t>
                      </w:r>
                      <w:r w:rsidRPr="00585A68">
                        <w:rPr>
                          <w:rFonts w:ascii="Calibri" w:hAnsi="Calibri" w:cs="Calibri"/>
                          <w:sz w:val="20"/>
                          <w:szCs w:val="20"/>
                        </w:rPr>
                        <w:t>valorisatie, ondernemerschap en marktgerichtheid</w:t>
                      </w:r>
                      <w:r w:rsidRPr="00675E2B">
                        <w:rPr>
                          <w:rFonts w:ascii="Calibri" w:hAnsi="Calibri" w:cs="Calibri"/>
                          <w:sz w:val="20"/>
                          <w:szCs w:val="20"/>
                        </w:rPr>
                        <w:t>. Deze overkoepelende invalshoek waarborgt dat de beoordeling niet alleen kijkt naar wetenschappelijke</w:t>
                      </w:r>
                      <w:r>
                        <w:rPr>
                          <w:rFonts w:ascii="Calibri" w:hAnsi="Calibri" w:cs="Calibri"/>
                          <w:sz w:val="20"/>
                          <w:szCs w:val="20"/>
                        </w:rPr>
                        <w:t xml:space="preserve"> kwaliteit</w:t>
                      </w:r>
                      <w:r w:rsidRPr="00675E2B">
                        <w:rPr>
                          <w:rFonts w:ascii="Calibri" w:hAnsi="Calibri" w:cs="Calibri"/>
                          <w:sz w:val="20"/>
                          <w:szCs w:val="20"/>
                        </w:rPr>
                        <w:t xml:space="preserve">, maar ook nadrukkelijk naar het </w:t>
                      </w:r>
                      <w:r>
                        <w:rPr>
                          <w:rFonts w:ascii="Calibri" w:hAnsi="Calibri" w:cs="Calibri"/>
                          <w:sz w:val="20"/>
                          <w:szCs w:val="20"/>
                        </w:rPr>
                        <w:t>valorisatie</w:t>
                      </w:r>
                      <w:r w:rsidRPr="00675E2B">
                        <w:rPr>
                          <w:rFonts w:ascii="Calibri" w:hAnsi="Calibri" w:cs="Calibri"/>
                          <w:sz w:val="20"/>
                          <w:szCs w:val="20"/>
                        </w:rPr>
                        <w:t>potentieel voor maatschappelijke en economische impact. De samenstelling reflecteert daarmee het karakter van de MKB Call.</w:t>
                      </w:r>
                    </w:p>
                    <w:p w14:paraId="4CB841F6" w14:textId="52B98A5A" w:rsidR="005719E7" w:rsidRPr="00002F3C" w:rsidRDefault="005719E7" w:rsidP="005719E7">
                      <w:pPr>
                        <w:pStyle w:val="Plattetekst2"/>
                        <w:jc w:val="both"/>
                        <w:rPr>
                          <w:rFonts w:ascii="Apple Color Emoji" w:hAnsi="Apple Color Emoji"/>
                          <w:color w:val="000000"/>
                          <w:szCs w:val="20"/>
                          <w:shd w:val="clear" w:color="auto" w:fill="FFFFFF"/>
                        </w:rPr>
                      </w:pPr>
                    </w:p>
                  </w:txbxContent>
                </v:textbox>
                <w10:wrap type="square" anchorx="margin"/>
              </v:shape>
            </w:pict>
          </mc:Fallback>
        </mc:AlternateContent>
      </w:r>
      <w:r w:rsidR="0099669E">
        <w:rPr>
          <w:rFonts w:ascii="Calibri" w:hAnsi="Calibri" w:cs="Calibri"/>
          <w:sz w:val="20"/>
          <w:szCs w:val="20"/>
        </w:rPr>
        <w:t>De voor Fase 3 geselecteerde projecten</w:t>
      </w:r>
      <w:r w:rsidR="006455B4" w:rsidRPr="00FC5DE9">
        <w:rPr>
          <w:rFonts w:ascii="Calibri" w:hAnsi="Calibri" w:cs="Calibri"/>
          <w:sz w:val="20"/>
          <w:szCs w:val="20"/>
        </w:rPr>
        <w:t xml:space="preserve"> worden door </w:t>
      </w:r>
      <w:r w:rsidR="00310B43">
        <w:rPr>
          <w:rFonts w:ascii="Calibri" w:hAnsi="Calibri" w:cs="Calibri"/>
          <w:sz w:val="20"/>
          <w:szCs w:val="20"/>
        </w:rPr>
        <w:t>Health Holland</w:t>
      </w:r>
      <w:r w:rsidR="006455B4" w:rsidRPr="00FC5DE9">
        <w:rPr>
          <w:rFonts w:ascii="Calibri" w:hAnsi="Calibri" w:cs="Calibri"/>
          <w:sz w:val="20"/>
          <w:szCs w:val="20"/>
        </w:rPr>
        <w:t xml:space="preserve"> getoetst aan de voorwaarden zoals beschreven onder </w:t>
      </w:r>
      <w:r w:rsidR="008B1BAF">
        <w:rPr>
          <w:rFonts w:ascii="Calibri" w:hAnsi="Calibri" w:cs="Calibri"/>
          <w:i/>
          <w:iCs/>
          <w:sz w:val="20"/>
          <w:szCs w:val="20"/>
        </w:rPr>
        <w:t>sectie</w:t>
      </w:r>
      <w:r w:rsidR="006455B4" w:rsidRPr="00FC5DE9">
        <w:rPr>
          <w:rFonts w:ascii="Calibri" w:hAnsi="Calibri" w:cs="Calibri"/>
          <w:sz w:val="20"/>
          <w:szCs w:val="20"/>
        </w:rPr>
        <w:t xml:space="preserve"> </w:t>
      </w:r>
      <w:r w:rsidR="006455B4" w:rsidRPr="00FC5DE9">
        <w:rPr>
          <w:rFonts w:ascii="Calibri" w:hAnsi="Calibri" w:cs="Calibri"/>
          <w:i/>
          <w:iCs/>
          <w:sz w:val="20"/>
          <w:szCs w:val="20"/>
        </w:rPr>
        <w:t>3</w:t>
      </w:r>
      <w:r w:rsidR="008B1BAF">
        <w:rPr>
          <w:rFonts w:ascii="Calibri" w:hAnsi="Calibri" w:cs="Calibri"/>
          <w:i/>
          <w:iCs/>
          <w:sz w:val="20"/>
          <w:szCs w:val="20"/>
        </w:rPr>
        <w:t>.2</w:t>
      </w:r>
      <w:r w:rsidR="006455B4" w:rsidRPr="00FC5DE9">
        <w:rPr>
          <w:rFonts w:ascii="Calibri" w:hAnsi="Calibri" w:cs="Calibri"/>
          <w:i/>
          <w:iCs/>
          <w:sz w:val="20"/>
          <w:szCs w:val="20"/>
        </w:rPr>
        <w:t>. Randvoorwaarden.</w:t>
      </w:r>
      <w:r w:rsidR="006455B4" w:rsidRPr="00FC5DE9">
        <w:rPr>
          <w:rFonts w:ascii="Calibri" w:hAnsi="Calibri" w:cs="Calibri"/>
          <w:sz w:val="20"/>
          <w:szCs w:val="20"/>
        </w:rPr>
        <w:t xml:space="preserve"> Daarnaast worden de aanvragen door een deskundige en onafhankelijke evaluatiecommissie inhoudelijk beoordeeld. De evaluatiecommissieleden dienen een geheimhoudingsverklaring te ondertekenen alvorens zij een PPS-subsidieaanvraag mogen beoordelen. </w:t>
      </w:r>
    </w:p>
    <w:p w14:paraId="3732211B" w14:textId="7067A40E" w:rsidR="006455B4" w:rsidRPr="00FC5DE9" w:rsidRDefault="006455B4" w:rsidP="006455B4">
      <w:pPr>
        <w:autoSpaceDE w:val="0"/>
        <w:autoSpaceDN w:val="0"/>
        <w:adjustRightInd w:val="0"/>
        <w:jc w:val="both"/>
        <w:rPr>
          <w:rFonts w:ascii="Calibri" w:hAnsi="Calibri" w:cs="Calibri"/>
          <w:sz w:val="20"/>
          <w:szCs w:val="20"/>
        </w:rPr>
      </w:pPr>
    </w:p>
    <w:p w14:paraId="192CE9C5" w14:textId="31D32A7B" w:rsidR="006455B4" w:rsidRPr="00FC5DE9" w:rsidRDefault="006455B4" w:rsidP="006455B4">
      <w:pPr>
        <w:autoSpaceDE w:val="0"/>
        <w:autoSpaceDN w:val="0"/>
        <w:adjustRightInd w:val="0"/>
        <w:jc w:val="both"/>
        <w:rPr>
          <w:rFonts w:ascii="Calibri" w:hAnsi="Calibri" w:cs="Calibri"/>
          <w:strike/>
          <w:sz w:val="20"/>
          <w:szCs w:val="20"/>
        </w:rPr>
      </w:pPr>
      <w:r w:rsidRPr="00FC5DE9">
        <w:rPr>
          <w:rFonts w:ascii="Calibri" w:hAnsi="Calibri" w:cs="Calibri"/>
          <w:sz w:val="20"/>
          <w:szCs w:val="20"/>
        </w:rPr>
        <w:t xml:space="preserve">De evaluatiecommissie voorziet het bestuur van </w:t>
      </w:r>
      <w:r w:rsidR="00310B43">
        <w:rPr>
          <w:rFonts w:ascii="Calibri" w:hAnsi="Calibri" w:cs="Calibri"/>
          <w:sz w:val="20"/>
          <w:szCs w:val="20"/>
        </w:rPr>
        <w:t>Health Holland</w:t>
      </w:r>
      <w:r w:rsidRPr="00FC5DE9">
        <w:rPr>
          <w:rFonts w:ascii="Calibri" w:hAnsi="Calibri" w:cs="Calibri"/>
          <w:sz w:val="20"/>
          <w:szCs w:val="20"/>
        </w:rPr>
        <w:t xml:space="preserve"> van een advies over de passendheid van de aanvraag binnen de </w:t>
      </w:r>
      <w:r w:rsidRPr="00676842">
        <w:rPr>
          <w:rFonts w:ascii="Calibri" w:hAnsi="Calibri" w:cs="Calibri"/>
          <w:sz w:val="20"/>
          <w:szCs w:val="20"/>
        </w:rPr>
        <w:t>PPS-Innovatieregeling. De aanvraag wordt hierbij beoordeeld op wetenschappelijke kwaliteit, haalbaarheid, economische en maatschappelijke waarde, waarbij ieder criterium evenredig wordt meegewogen in de beoordeling. Alleen de meest relevante en meest kansrijke aanvragen zullen gehonoreerd worden. Voor de TKI-LSH MKB Call 202</w:t>
      </w:r>
      <w:r w:rsidR="00D830C9">
        <w:rPr>
          <w:rFonts w:ascii="Calibri" w:hAnsi="Calibri" w:cs="Calibri"/>
          <w:sz w:val="20"/>
          <w:szCs w:val="20"/>
        </w:rPr>
        <w:t>7</w:t>
      </w:r>
      <w:r w:rsidRPr="00676842">
        <w:rPr>
          <w:rFonts w:ascii="Calibri" w:hAnsi="Calibri" w:cs="Calibri"/>
          <w:sz w:val="20"/>
          <w:szCs w:val="20"/>
        </w:rPr>
        <w:t xml:space="preserve"> is </w:t>
      </w:r>
      <w:r w:rsidRPr="005F288A">
        <w:rPr>
          <w:rFonts w:ascii="Calibri" w:hAnsi="Calibri" w:cs="Calibri"/>
          <w:sz w:val="20"/>
          <w:szCs w:val="20"/>
        </w:rPr>
        <w:t xml:space="preserve">circa </w:t>
      </w:r>
      <w:r w:rsidRPr="005F288A">
        <w:rPr>
          <w:rFonts w:ascii="Calibri" w:hAnsi="Calibri" w:cs="Calibri"/>
          <w:b/>
          <w:bCs/>
          <w:sz w:val="20"/>
          <w:szCs w:val="20"/>
        </w:rPr>
        <w:t>€</w:t>
      </w:r>
      <w:r w:rsidR="006032FE" w:rsidRPr="005F288A">
        <w:rPr>
          <w:rFonts w:ascii="Calibri" w:hAnsi="Calibri" w:cs="Calibri"/>
          <w:b/>
          <w:bCs/>
          <w:sz w:val="20"/>
          <w:szCs w:val="20"/>
        </w:rPr>
        <w:t>8</w:t>
      </w:r>
      <w:r w:rsidRPr="005F288A">
        <w:rPr>
          <w:rFonts w:ascii="Calibri" w:hAnsi="Calibri" w:cs="Calibri"/>
          <w:b/>
          <w:bCs/>
          <w:sz w:val="20"/>
          <w:szCs w:val="20"/>
        </w:rPr>
        <w:t xml:space="preserve"> miljoen</w:t>
      </w:r>
      <w:r w:rsidRPr="005F288A">
        <w:rPr>
          <w:rFonts w:ascii="Calibri" w:hAnsi="Calibri" w:cs="Calibri"/>
          <w:sz w:val="20"/>
          <w:szCs w:val="20"/>
        </w:rPr>
        <w:t xml:space="preserve"> beschikbaar.</w:t>
      </w:r>
      <w:r w:rsidRPr="00FC5DE9">
        <w:rPr>
          <w:rFonts w:ascii="Calibri" w:hAnsi="Calibri" w:cs="Calibri"/>
          <w:sz w:val="20"/>
          <w:szCs w:val="20"/>
        </w:rPr>
        <w:t xml:space="preserve"> </w:t>
      </w:r>
    </w:p>
    <w:p w14:paraId="247EFF33" w14:textId="57DA23C0" w:rsidR="005719E7" w:rsidRPr="00FC5DE9" w:rsidRDefault="005719E7" w:rsidP="006455B4">
      <w:pPr>
        <w:autoSpaceDE w:val="0"/>
        <w:autoSpaceDN w:val="0"/>
        <w:adjustRightInd w:val="0"/>
        <w:jc w:val="both"/>
        <w:rPr>
          <w:rFonts w:ascii="Calibri" w:hAnsi="Calibri" w:cs="Calibri"/>
          <w:sz w:val="20"/>
          <w:szCs w:val="20"/>
        </w:rPr>
      </w:pPr>
    </w:p>
    <w:p w14:paraId="01625AD4" w14:textId="0D118D26" w:rsidR="006455B4" w:rsidRPr="00FC5DE9" w:rsidRDefault="006455B4" w:rsidP="006455B4">
      <w:pPr>
        <w:autoSpaceDE w:val="0"/>
        <w:autoSpaceDN w:val="0"/>
        <w:adjustRightInd w:val="0"/>
        <w:jc w:val="both"/>
        <w:rPr>
          <w:rFonts w:ascii="Calibri" w:hAnsi="Calibri" w:cs="Calibri"/>
          <w:b/>
          <w:bCs/>
          <w:sz w:val="20"/>
          <w:szCs w:val="20"/>
        </w:rPr>
      </w:pPr>
      <w:r w:rsidRPr="0E1759E6">
        <w:rPr>
          <w:rFonts w:ascii="Calibri" w:hAnsi="Calibri" w:cs="Calibri"/>
          <w:sz w:val="20"/>
          <w:szCs w:val="20"/>
        </w:rPr>
        <w:t xml:space="preserve">Het bestuur </w:t>
      </w:r>
      <w:r>
        <w:rPr>
          <w:rFonts w:ascii="Calibri" w:hAnsi="Calibri" w:cs="Calibri"/>
          <w:sz w:val="20"/>
          <w:szCs w:val="20"/>
        </w:rPr>
        <w:t xml:space="preserve">van </w:t>
      </w:r>
      <w:r w:rsidR="002E5519">
        <w:rPr>
          <w:rFonts w:ascii="Calibri" w:hAnsi="Calibri" w:cs="Calibri"/>
          <w:sz w:val="20"/>
          <w:szCs w:val="20"/>
        </w:rPr>
        <w:t>Health Holland</w:t>
      </w:r>
      <w:r>
        <w:rPr>
          <w:rFonts w:ascii="Calibri" w:hAnsi="Calibri" w:cs="Calibri"/>
          <w:sz w:val="20"/>
          <w:szCs w:val="20"/>
        </w:rPr>
        <w:t xml:space="preserve"> </w:t>
      </w:r>
      <w:r w:rsidRPr="0E1759E6">
        <w:rPr>
          <w:rFonts w:ascii="Calibri" w:hAnsi="Calibri" w:cs="Calibri"/>
          <w:sz w:val="20"/>
          <w:szCs w:val="20"/>
        </w:rPr>
        <w:t>beslist uiteindelijk over het al dan niet honoreren van de aanvraag en de hoogte van de PPS-subsidie voor het betreffende samenwerkingsproject. De aanvrager</w:t>
      </w:r>
      <w:r w:rsidR="00660C78">
        <w:rPr>
          <w:rFonts w:ascii="Calibri" w:hAnsi="Calibri" w:cs="Calibri"/>
          <w:sz w:val="20"/>
          <w:szCs w:val="20"/>
        </w:rPr>
        <w:t>s</w:t>
      </w:r>
      <w:r w:rsidRPr="0E1759E6">
        <w:rPr>
          <w:rFonts w:ascii="Calibri" w:hAnsi="Calibri" w:cs="Calibri"/>
          <w:sz w:val="20"/>
          <w:szCs w:val="20"/>
        </w:rPr>
        <w:t xml:space="preserve"> ontvang</w:t>
      </w:r>
      <w:r>
        <w:rPr>
          <w:rFonts w:ascii="Calibri" w:hAnsi="Calibri" w:cs="Calibri"/>
          <w:sz w:val="20"/>
          <w:szCs w:val="20"/>
        </w:rPr>
        <w:t>en het besluit digitaal per brief</w:t>
      </w:r>
      <w:r w:rsidRPr="0E1759E6">
        <w:rPr>
          <w:rFonts w:ascii="Calibri" w:hAnsi="Calibri" w:cs="Calibri"/>
          <w:sz w:val="20"/>
          <w:szCs w:val="20"/>
        </w:rPr>
        <w:t xml:space="preserve"> </w:t>
      </w:r>
      <w:r w:rsidRPr="0E1759E6">
        <w:rPr>
          <w:rFonts w:ascii="Calibri" w:hAnsi="Calibri" w:cs="Calibri"/>
          <w:b/>
          <w:bCs/>
          <w:sz w:val="20"/>
          <w:szCs w:val="20"/>
        </w:rPr>
        <w:t xml:space="preserve">medio </w:t>
      </w:r>
      <w:r>
        <w:rPr>
          <w:rFonts w:ascii="Calibri" w:hAnsi="Calibri" w:cs="Calibri"/>
          <w:b/>
          <w:bCs/>
          <w:sz w:val="20"/>
          <w:szCs w:val="20"/>
        </w:rPr>
        <w:t>mei</w:t>
      </w:r>
      <w:r w:rsidRPr="0E1759E6">
        <w:rPr>
          <w:rFonts w:ascii="Calibri" w:hAnsi="Calibri" w:cs="Calibri"/>
          <w:b/>
          <w:bCs/>
          <w:sz w:val="20"/>
          <w:szCs w:val="20"/>
        </w:rPr>
        <w:t xml:space="preserve"> 202</w:t>
      </w:r>
      <w:r w:rsidR="00F14716">
        <w:rPr>
          <w:rFonts w:ascii="Calibri" w:hAnsi="Calibri" w:cs="Calibri"/>
          <w:b/>
          <w:bCs/>
          <w:sz w:val="20"/>
          <w:szCs w:val="20"/>
        </w:rPr>
        <w:t>7</w:t>
      </w:r>
      <w:r w:rsidRPr="0E1759E6">
        <w:rPr>
          <w:rFonts w:ascii="Calibri" w:hAnsi="Calibri" w:cs="Calibri"/>
          <w:b/>
          <w:bCs/>
          <w:sz w:val="20"/>
          <w:szCs w:val="20"/>
        </w:rPr>
        <w:t>.</w:t>
      </w:r>
    </w:p>
    <w:p w14:paraId="4C1335AB" w14:textId="6A0573E0" w:rsidR="00473FCB" w:rsidRPr="003D6A4C" w:rsidRDefault="00473FCB" w:rsidP="004F252E">
      <w:pPr>
        <w:autoSpaceDE w:val="0"/>
        <w:autoSpaceDN w:val="0"/>
        <w:adjustRightInd w:val="0"/>
        <w:jc w:val="both"/>
        <w:rPr>
          <w:rFonts w:asciiTheme="minorHAnsi" w:hAnsiTheme="minorHAnsi" w:cstheme="minorHAnsi"/>
          <w:sz w:val="20"/>
          <w:szCs w:val="20"/>
        </w:rPr>
      </w:pPr>
    </w:p>
    <w:p w14:paraId="461AC0B8" w14:textId="7560A3D2" w:rsidR="00473FCB" w:rsidRPr="003D6A4C" w:rsidRDefault="002619E7" w:rsidP="004F252E">
      <w:pPr>
        <w:pStyle w:val="Plattetekst2"/>
        <w:jc w:val="both"/>
        <w:rPr>
          <w:rFonts w:asciiTheme="minorHAnsi" w:hAnsiTheme="minorHAnsi" w:cstheme="minorHAnsi"/>
          <w:i/>
          <w:iCs/>
          <w:szCs w:val="20"/>
        </w:rPr>
      </w:pPr>
      <w:r w:rsidRPr="003D6A4C">
        <w:rPr>
          <w:rFonts w:asciiTheme="minorHAnsi" w:hAnsiTheme="minorHAnsi" w:cstheme="minorHAnsi"/>
          <w:i/>
          <w:szCs w:val="20"/>
        </w:rPr>
        <w:t>NB.</w:t>
      </w:r>
      <w:r w:rsidR="00660C78">
        <w:rPr>
          <w:rFonts w:asciiTheme="minorHAnsi" w:hAnsiTheme="minorHAnsi" w:cstheme="minorHAnsi"/>
          <w:i/>
          <w:iCs/>
          <w:szCs w:val="20"/>
        </w:rPr>
        <w:t xml:space="preserve"> w</w:t>
      </w:r>
      <w:r w:rsidR="00473FCB" w:rsidRPr="003D6A4C">
        <w:rPr>
          <w:rFonts w:asciiTheme="minorHAnsi" w:hAnsiTheme="minorHAnsi" w:cstheme="minorHAnsi"/>
          <w:i/>
          <w:iCs/>
          <w:szCs w:val="20"/>
        </w:rPr>
        <w:t xml:space="preserve">aar nodig en gewenst, kunnen de aanvragers </w:t>
      </w:r>
      <w:r w:rsidR="00310B43">
        <w:rPr>
          <w:rFonts w:asciiTheme="minorHAnsi" w:hAnsiTheme="minorHAnsi" w:cstheme="minorHAnsi"/>
          <w:i/>
          <w:iCs/>
          <w:szCs w:val="20"/>
        </w:rPr>
        <w:t>Health Holland</w:t>
      </w:r>
      <w:r w:rsidR="00473FCB" w:rsidRPr="003D6A4C">
        <w:rPr>
          <w:rFonts w:asciiTheme="minorHAnsi" w:hAnsiTheme="minorHAnsi" w:cstheme="minorHAnsi"/>
          <w:i/>
          <w:iCs/>
          <w:szCs w:val="20"/>
        </w:rPr>
        <w:t xml:space="preserve"> verzoeken een non-disclosure agreement te ondertekenen.</w:t>
      </w:r>
    </w:p>
    <w:p w14:paraId="1CC08B7E" w14:textId="77777777" w:rsidR="00FE61C7" w:rsidRDefault="00FE61C7" w:rsidP="004F252E">
      <w:pPr>
        <w:pStyle w:val="Plattetekst2"/>
        <w:jc w:val="both"/>
        <w:rPr>
          <w:rFonts w:asciiTheme="minorHAnsi" w:hAnsiTheme="minorHAnsi" w:cstheme="minorHAnsi"/>
          <w:iCs/>
          <w:szCs w:val="20"/>
        </w:rPr>
      </w:pPr>
    </w:p>
    <w:p w14:paraId="7F2D46F3" w14:textId="77777777" w:rsidR="006455B4" w:rsidRPr="00FC5DE9" w:rsidRDefault="006455B4" w:rsidP="006455B4">
      <w:pPr>
        <w:pStyle w:val="Plattetekst2"/>
        <w:jc w:val="both"/>
        <w:rPr>
          <w:rFonts w:ascii="Calibri" w:hAnsi="Calibri" w:cs="Calibri"/>
          <w:i/>
          <w:iCs/>
          <w:sz w:val="22"/>
          <w:szCs w:val="22"/>
        </w:rPr>
      </w:pPr>
      <w:r w:rsidRPr="00FC5DE9">
        <w:rPr>
          <w:rFonts w:ascii="Calibri" w:hAnsi="Calibri" w:cs="Calibri"/>
          <w:i/>
          <w:iCs/>
          <w:sz w:val="22"/>
          <w:szCs w:val="22"/>
        </w:rPr>
        <w:t>Inhoudelijke criteria</w:t>
      </w:r>
    </w:p>
    <w:p w14:paraId="45FF3748" w14:textId="2E916152" w:rsidR="00F66B4B" w:rsidRPr="006A77EA" w:rsidRDefault="003E657F" w:rsidP="003E657F">
      <w:pPr>
        <w:autoSpaceDE w:val="0"/>
        <w:autoSpaceDN w:val="0"/>
        <w:adjustRightInd w:val="0"/>
        <w:rPr>
          <w:rFonts w:ascii="Calibri" w:hAnsi="Calibri" w:cs="Calibri"/>
          <w:color w:val="000000"/>
          <w:sz w:val="20"/>
          <w:szCs w:val="20"/>
          <w:lang w:eastAsia="en-US"/>
        </w:rPr>
      </w:pPr>
      <w:r w:rsidRPr="000F49A6">
        <w:rPr>
          <w:rFonts w:ascii="Calibri" w:hAnsi="Calibri" w:cs="Calibri"/>
          <w:color w:val="000000" w:themeColor="text1"/>
          <w:sz w:val="20"/>
          <w:szCs w:val="20"/>
          <w:lang w:eastAsia="en-US"/>
        </w:rPr>
        <w:t xml:space="preserve">De evaluatiecommissie beoordeelt de </w:t>
      </w:r>
      <w:r w:rsidR="00FA1416" w:rsidRPr="000F49A6">
        <w:rPr>
          <w:rFonts w:ascii="Calibri" w:hAnsi="Calibri" w:cs="Calibri"/>
          <w:color w:val="000000" w:themeColor="text1"/>
          <w:sz w:val="20"/>
          <w:szCs w:val="20"/>
          <w:lang w:eastAsia="en-US"/>
        </w:rPr>
        <w:t>project</w:t>
      </w:r>
      <w:r w:rsidRPr="000F49A6">
        <w:rPr>
          <w:rFonts w:ascii="Calibri" w:hAnsi="Calibri" w:cs="Calibri"/>
          <w:color w:val="000000" w:themeColor="text1"/>
          <w:sz w:val="20"/>
          <w:szCs w:val="20"/>
          <w:lang w:eastAsia="en-US"/>
        </w:rPr>
        <w:t>aanvragen op onderstaande inhoudelijke criteria. De inhoudelijke criteria zijn onderverdeeld in criteria op wetenschappelijke kwaliteit</w:t>
      </w:r>
      <w:r w:rsidR="00FA1416" w:rsidRPr="000F49A6">
        <w:rPr>
          <w:rFonts w:ascii="Calibri" w:hAnsi="Calibri" w:cs="Calibri"/>
          <w:color w:val="000000" w:themeColor="text1"/>
          <w:sz w:val="20"/>
          <w:szCs w:val="20"/>
          <w:lang w:eastAsia="en-US"/>
        </w:rPr>
        <w:t xml:space="preserve">, </w:t>
      </w:r>
      <w:r w:rsidR="00C066D6">
        <w:rPr>
          <w:rFonts w:ascii="Calibri" w:hAnsi="Calibri" w:cs="Calibri"/>
          <w:color w:val="000000" w:themeColor="text1"/>
          <w:sz w:val="20"/>
          <w:szCs w:val="20"/>
          <w:lang w:eastAsia="en-US"/>
        </w:rPr>
        <w:t>haalbaarheid, economische waarde en maatschappelijke waarde</w:t>
      </w:r>
      <w:r w:rsidRPr="000F49A6">
        <w:rPr>
          <w:rFonts w:ascii="Calibri" w:hAnsi="Calibri" w:cs="Calibri"/>
          <w:color w:val="000000" w:themeColor="text1"/>
          <w:sz w:val="20"/>
          <w:szCs w:val="20"/>
          <w:lang w:eastAsia="en-US"/>
        </w:rPr>
        <w:t>.</w:t>
      </w:r>
    </w:p>
    <w:p w14:paraId="2BF4F4DE" w14:textId="77777777" w:rsidR="008A6489" w:rsidRDefault="008A6489" w:rsidP="003E657F">
      <w:pPr>
        <w:autoSpaceDE w:val="0"/>
        <w:autoSpaceDN w:val="0"/>
        <w:adjustRightInd w:val="0"/>
        <w:rPr>
          <w:rFonts w:ascii="Calibri" w:hAnsi="Calibri" w:cs="Calibri"/>
          <w:color w:val="000000"/>
          <w:sz w:val="21"/>
          <w:szCs w:val="21"/>
          <w:lang w:eastAsia="en-US"/>
        </w:rPr>
      </w:pPr>
    </w:p>
    <w:p w14:paraId="41E5C696" w14:textId="1A4F5458" w:rsidR="002751ED" w:rsidRPr="00CF1264" w:rsidRDefault="002751ED" w:rsidP="002751ED">
      <w:pPr>
        <w:autoSpaceDE w:val="0"/>
        <w:autoSpaceDN w:val="0"/>
        <w:adjustRightInd w:val="0"/>
        <w:spacing w:after="15"/>
        <w:rPr>
          <w:rFonts w:ascii="Calibri" w:hAnsi="Calibri" w:cs="Calibri"/>
          <w:color w:val="000000" w:themeColor="text1"/>
          <w:sz w:val="20"/>
          <w:szCs w:val="20"/>
          <w:lang w:eastAsia="en-US"/>
        </w:rPr>
      </w:pPr>
      <w:r w:rsidRPr="00CF1264">
        <w:rPr>
          <w:rFonts w:ascii="Calibri" w:hAnsi="Calibri" w:cs="Calibri"/>
          <w:i/>
          <w:iCs/>
          <w:color w:val="000000" w:themeColor="text1"/>
          <w:sz w:val="20"/>
          <w:szCs w:val="20"/>
          <w:lang w:eastAsia="en-US"/>
        </w:rPr>
        <w:t>1. Wetenschappelijke kwaliteit</w:t>
      </w:r>
    </w:p>
    <w:p w14:paraId="06572D49" w14:textId="77777777" w:rsidR="001D0529" w:rsidRPr="00CF1264" w:rsidRDefault="002751ED" w:rsidP="001D0529">
      <w:pPr>
        <w:pStyle w:val="Lijstalinea"/>
        <w:numPr>
          <w:ilvl w:val="0"/>
          <w:numId w:val="15"/>
        </w:numPr>
        <w:autoSpaceDE w:val="0"/>
        <w:autoSpaceDN w:val="0"/>
        <w:adjustRightInd w:val="0"/>
        <w:spacing w:after="15"/>
        <w:ind w:left="709"/>
        <w:rPr>
          <w:rFonts w:ascii="Calibri" w:hAnsi="Calibri" w:cs="Calibri"/>
          <w:color w:val="000000" w:themeColor="text1"/>
          <w:sz w:val="20"/>
          <w:szCs w:val="20"/>
          <w:lang w:eastAsia="en-US"/>
        </w:rPr>
      </w:pPr>
      <w:r w:rsidRPr="00CF1264">
        <w:rPr>
          <w:rFonts w:ascii="Calibri" w:hAnsi="Calibri" w:cs="Calibri"/>
          <w:color w:val="000000" w:themeColor="text1"/>
          <w:sz w:val="20"/>
          <w:szCs w:val="20"/>
          <w:lang w:eastAsia="en-US"/>
        </w:rPr>
        <w:t xml:space="preserve">Het onderzoek is helder beschreven en de doelen van het project zijn duidelijk; </w:t>
      </w:r>
    </w:p>
    <w:p w14:paraId="7B095D6F" w14:textId="2AEC3150" w:rsidR="001D0529" w:rsidRPr="00CF1264" w:rsidRDefault="001D0529" w:rsidP="001D0529">
      <w:pPr>
        <w:pStyle w:val="Lijstalinea"/>
        <w:numPr>
          <w:ilvl w:val="0"/>
          <w:numId w:val="15"/>
        </w:numPr>
        <w:autoSpaceDE w:val="0"/>
        <w:autoSpaceDN w:val="0"/>
        <w:adjustRightInd w:val="0"/>
        <w:spacing w:after="15"/>
        <w:ind w:left="709"/>
        <w:rPr>
          <w:rFonts w:ascii="Calibri" w:hAnsi="Calibri" w:cs="Calibri"/>
          <w:color w:val="000000" w:themeColor="text1"/>
          <w:sz w:val="15"/>
          <w:szCs w:val="15"/>
          <w:lang w:eastAsia="en-US"/>
        </w:rPr>
      </w:pPr>
      <w:r w:rsidRPr="00CF1264">
        <w:rPr>
          <w:rFonts w:ascii="Calibri" w:hAnsi="Calibri" w:cs="Calibri"/>
          <w:iCs/>
          <w:color w:val="000000" w:themeColor="text1"/>
          <w:sz w:val="20"/>
          <w:szCs w:val="15"/>
        </w:rPr>
        <w:t>Het project is vernieuwend en levert nieuwe inzichten op die leiden tot aanmerkelijke verbeteringen van een product of dienst (TRL4-6);</w:t>
      </w:r>
    </w:p>
    <w:p w14:paraId="7B39F9BA" w14:textId="7063675E" w:rsidR="000C42FB" w:rsidRPr="00475875" w:rsidRDefault="002751ED" w:rsidP="007D1D40">
      <w:pPr>
        <w:pStyle w:val="Lijstalinea"/>
        <w:numPr>
          <w:ilvl w:val="0"/>
          <w:numId w:val="15"/>
        </w:numPr>
        <w:autoSpaceDE w:val="0"/>
        <w:autoSpaceDN w:val="0"/>
        <w:adjustRightInd w:val="0"/>
        <w:ind w:left="709"/>
        <w:rPr>
          <w:rFonts w:ascii="Calibri" w:hAnsi="Calibri" w:cs="Calibri"/>
          <w:sz w:val="20"/>
          <w:szCs w:val="20"/>
          <w:lang w:eastAsia="en-US"/>
        </w:rPr>
      </w:pPr>
      <w:r w:rsidRPr="00475875">
        <w:rPr>
          <w:rFonts w:ascii="Calibri" w:hAnsi="Calibri" w:cs="Calibri"/>
          <w:sz w:val="20"/>
          <w:szCs w:val="20"/>
          <w:lang w:eastAsia="en-US"/>
        </w:rPr>
        <w:t>Het plan van aanpak is in voldoende detail uitgewerkt, inclusief tijdschema, milestones en deliverables. De werkpakketten zijn onderling duidelijk verbonden en goed afgestemd op elkaar</w:t>
      </w:r>
      <w:r w:rsidR="00435664">
        <w:rPr>
          <w:rFonts w:ascii="Calibri" w:hAnsi="Calibri" w:cs="Calibri"/>
          <w:sz w:val="20"/>
          <w:szCs w:val="20"/>
          <w:lang w:eastAsia="en-US"/>
        </w:rPr>
        <w:t>;</w:t>
      </w:r>
    </w:p>
    <w:p w14:paraId="5BC03CD1" w14:textId="30817237" w:rsidR="006A7CAD" w:rsidRPr="00475875" w:rsidRDefault="006A7CAD" w:rsidP="007D1D40">
      <w:pPr>
        <w:pStyle w:val="Lijstalinea"/>
        <w:numPr>
          <w:ilvl w:val="0"/>
          <w:numId w:val="15"/>
        </w:numPr>
        <w:autoSpaceDE w:val="0"/>
        <w:autoSpaceDN w:val="0"/>
        <w:adjustRightInd w:val="0"/>
        <w:ind w:left="709"/>
        <w:rPr>
          <w:rFonts w:ascii="Calibri" w:hAnsi="Calibri" w:cs="Calibri"/>
          <w:sz w:val="20"/>
          <w:szCs w:val="20"/>
          <w:lang w:eastAsia="en-US"/>
        </w:rPr>
      </w:pPr>
      <w:r w:rsidRPr="00475875">
        <w:rPr>
          <w:rFonts w:ascii="Calibri" w:hAnsi="Calibri" w:cs="Calibri"/>
          <w:sz w:val="20"/>
          <w:szCs w:val="20"/>
          <w:lang w:eastAsia="en-US"/>
        </w:rPr>
        <w:t>Het is duidelijk wanneer het project als ‘succesvol’ kan worden bestempeld en welke criteria hierbij worden gehanteerd.</w:t>
      </w:r>
    </w:p>
    <w:p w14:paraId="0FA5B564" w14:textId="77777777" w:rsidR="006C78A9" w:rsidRPr="00475875" w:rsidRDefault="006C78A9" w:rsidP="006C78A9">
      <w:pPr>
        <w:autoSpaceDE w:val="0"/>
        <w:autoSpaceDN w:val="0"/>
        <w:adjustRightInd w:val="0"/>
        <w:spacing w:after="20"/>
        <w:rPr>
          <w:rFonts w:ascii="Calibri" w:hAnsi="Calibri" w:cs="Calibri"/>
          <w:i/>
          <w:iCs/>
          <w:sz w:val="20"/>
          <w:szCs w:val="20"/>
          <w:lang w:eastAsia="en-US"/>
        </w:rPr>
      </w:pPr>
    </w:p>
    <w:p w14:paraId="0E8EACD6" w14:textId="71078590" w:rsidR="006C78A9" w:rsidRPr="00475875" w:rsidRDefault="006C78A9" w:rsidP="006C78A9">
      <w:pPr>
        <w:autoSpaceDE w:val="0"/>
        <w:autoSpaceDN w:val="0"/>
        <w:adjustRightInd w:val="0"/>
        <w:spacing w:after="20"/>
        <w:rPr>
          <w:rFonts w:ascii="Calibri" w:hAnsi="Calibri" w:cs="Calibri"/>
          <w:sz w:val="20"/>
          <w:szCs w:val="20"/>
          <w:lang w:eastAsia="en-US"/>
        </w:rPr>
      </w:pPr>
      <w:r w:rsidRPr="00475875">
        <w:rPr>
          <w:rFonts w:ascii="Calibri" w:hAnsi="Calibri" w:cs="Calibri"/>
          <w:i/>
          <w:iCs/>
          <w:sz w:val="20"/>
          <w:szCs w:val="20"/>
          <w:lang w:eastAsia="en-US"/>
        </w:rPr>
        <w:t>2. Haalbaarheid</w:t>
      </w:r>
    </w:p>
    <w:p w14:paraId="1AA9E362" w14:textId="489BE07F" w:rsidR="00F55D84" w:rsidRPr="00B224A9" w:rsidRDefault="00F55D84" w:rsidP="00F55D84">
      <w:pPr>
        <w:pStyle w:val="Lijstalinea"/>
        <w:numPr>
          <w:ilvl w:val="0"/>
          <w:numId w:val="16"/>
        </w:numPr>
        <w:autoSpaceDE w:val="0"/>
        <w:autoSpaceDN w:val="0"/>
        <w:adjustRightInd w:val="0"/>
        <w:spacing w:after="20"/>
        <w:rPr>
          <w:rFonts w:ascii="Calibri" w:hAnsi="Calibri" w:cs="Calibri"/>
          <w:sz w:val="20"/>
          <w:szCs w:val="20"/>
          <w:lang w:eastAsia="en-US"/>
        </w:rPr>
      </w:pPr>
      <w:r w:rsidRPr="00B224A9">
        <w:rPr>
          <w:rFonts w:ascii="Calibri" w:hAnsi="Calibri" w:cs="Calibri"/>
          <w:sz w:val="20"/>
          <w:szCs w:val="20"/>
          <w:lang w:eastAsia="en-US"/>
        </w:rPr>
        <w:t>De beoogde methoden, met betrekking tot de haalbaarheid, zijn juist gekozen en onderbouwd.</w:t>
      </w:r>
      <w:r w:rsidR="00287505" w:rsidRPr="00B224A9">
        <w:rPr>
          <w:rFonts w:ascii="Calibri" w:hAnsi="Calibri" w:cs="Calibri"/>
          <w:sz w:val="20"/>
          <w:szCs w:val="20"/>
          <w:lang w:eastAsia="en-US"/>
        </w:rPr>
        <w:t xml:space="preserve"> </w:t>
      </w:r>
      <w:r w:rsidR="00531C8D" w:rsidRPr="00B224A9">
        <w:rPr>
          <w:rFonts w:ascii="Calibri" w:hAnsi="Calibri" w:cs="Calibri"/>
          <w:sz w:val="20"/>
          <w:szCs w:val="20"/>
          <w:lang w:eastAsia="en-US"/>
        </w:rPr>
        <w:t xml:space="preserve">Het consortium beschikt over de juiste expertise </w:t>
      </w:r>
      <w:r w:rsidR="00435664">
        <w:rPr>
          <w:rFonts w:ascii="Calibri" w:hAnsi="Calibri" w:cs="Calibri"/>
          <w:sz w:val="20"/>
          <w:szCs w:val="20"/>
          <w:lang w:eastAsia="en-US"/>
        </w:rPr>
        <w:t xml:space="preserve">en </w:t>
      </w:r>
      <w:r w:rsidR="00531C8D" w:rsidRPr="00B224A9">
        <w:rPr>
          <w:rFonts w:ascii="Calibri" w:hAnsi="Calibri" w:cs="Calibri"/>
          <w:sz w:val="20"/>
          <w:szCs w:val="20"/>
          <w:lang w:eastAsia="en-US"/>
        </w:rPr>
        <w:t>middelen om het project tot een goed resultaat te laten komen</w:t>
      </w:r>
      <w:r w:rsidR="00435664">
        <w:rPr>
          <w:rFonts w:ascii="Calibri" w:hAnsi="Calibri" w:cs="Calibri"/>
          <w:sz w:val="20"/>
          <w:szCs w:val="20"/>
          <w:lang w:eastAsia="en-US"/>
        </w:rPr>
        <w:t>;</w:t>
      </w:r>
    </w:p>
    <w:p w14:paraId="18E34F12" w14:textId="71B9FF7E" w:rsidR="00F55D84" w:rsidRPr="00475875" w:rsidRDefault="00F55D84" w:rsidP="00F55D84">
      <w:pPr>
        <w:pStyle w:val="Lijstalinea"/>
        <w:numPr>
          <w:ilvl w:val="0"/>
          <w:numId w:val="16"/>
        </w:numPr>
        <w:autoSpaceDE w:val="0"/>
        <w:autoSpaceDN w:val="0"/>
        <w:adjustRightInd w:val="0"/>
        <w:spacing w:after="20"/>
        <w:rPr>
          <w:rFonts w:ascii="Calibri" w:hAnsi="Calibri" w:cs="Calibri"/>
          <w:sz w:val="20"/>
          <w:szCs w:val="20"/>
          <w:lang w:eastAsia="en-US"/>
        </w:rPr>
      </w:pPr>
      <w:r w:rsidRPr="00475875">
        <w:rPr>
          <w:rFonts w:ascii="Calibri" w:hAnsi="Calibri" w:cs="Calibri"/>
          <w:sz w:val="20"/>
          <w:szCs w:val="20"/>
          <w:lang w:eastAsia="en-US"/>
        </w:rPr>
        <w:t>De tijdsplanning van het project is realistisch en houdt rekening met mogelijke iteraties en aanpassingen op basis van tussentijdse bevindingen</w:t>
      </w:r>
      <w:r w:rsidR="00FE3246">
        <w:rPr>
          <w:rFonts w:ascii="Calibri" w:hAnsi="Calibri" w:cs="Calibri"/>
          <w:sz w:val="20"/>
          <w:szCs w:val="20"/>
          <w:lang w:eastAsia="en-US"/>
        </w:rPr>
        <w:t xml:space="preserve"> en verdere risico’s</w:t>
      </w:r>
      <w:r w:rsidRPr="00475875">
        <w:rPr>
          <w:rFonts w:ascii="Calibri" w:hAnsi="Calibri" w:cs="Calibri"/>
          <w:sz w:val="20"/>
          <w:szCs w:val="20"/>
          <w:lang w:eastAsia="en-US"/>
        </w:rPr>
        <w:t xml:space="preserve">; </w:t>
      </w:r>
    </w:p>
    <w:p w14:paraId="669D8754" w14:textId="0B5AD999" w:rsidR="006C78A9" w:rsidRPr="00475875" w:rsidRDefault="006C78A9" w:rsidP="006C78A9">
      <w:pPr>
        <w:pStyle w:val="Lijstalinea"/>
        <w:numPr>
          <w:ilvl w:val="0"/>
          <w:numId w:val="16"/>
        </w:numPr>
        <w:autoSpaceDE w:val="0"/>
        <w:autoSpaceDN w:val="0"/>
        <w:adjustRightInd w:val="0"/>
        <w:spacing w:after="20"/>
        <w:rPr>
          <w:rFonts w:ascii="Calibri" w:hAnsi="Calibri" w:cs="Calibri"/>
          <w:sz w:val="20"/>
          <w:szCs w:val="20"/>
          <w:lang w:eastAsia="en-US"/>
        </w:rPr>
      </w:pPr>
      <w:r w:rsidRPr="00475875">
        <w:rPr>
          <w:rFonts w:ascii="Calibri" w:hAnsi="Calibri" w:cs="Calibri"/>
          <w:sz w:val="20"/>
          <w:szCs w:val="20"/>
          <w:lang w:eastAsia="en-US"/>
        </w:rPr>
        <w:t>Het budget van het project is realistisch (o.a. aantal manuren per organisatie, kosten materiaal en apparatuur en aan derden verschuldigde kosten).</w:t>
      </w:r>
    </w:p>
    <w:p w14:paraId="09CABDF3" w14:textId="77777777" w:rsidR="002751ED" w:rsidRDefault="002751ED" w:rsidP="003E657F">
      <w:pPr>
        <w:autoSpaceDE w:val="0"/>
        <w:autoSpaceDN w:val="0"/>
        <w:adjustRightInd w:val="0"/>
        <w:rPr>
          <w:rFonts w:ascii="Calibri" w:hAnsi="Calibri" w:cs="Calibri"/>
          <w:sz w:val="20"/>
          <w:szCs w:val="20"/>
          <w:lang w:eastAsia="en-US"/>
        </w:rPr>
      </w:pPr>
    </w:p>
    <w:p w14:paraId="30EB7A3E" w14:textId="77777777" w:rsidR="0069207B" w:rsidRDefault="0069207B" w:rsidP="003E657F">
      <w:pPr>
        <w:autoSpaceDE w:val="0"/>
        <w:autoSpaceDN w:val="0"/>
        <w:adjustRightInd w:val="0"/>
        <w:rPr>
          <w:rFonts w:ascii="Calibri" w:hAnsi="Calibri" w:cs="Calibri"/>
          <w:sz w:val="20"/>
          <w:szCs w:val="20"/>
          <w:lang w:eastAsia="en-US"/>
        </w:rPr>
      </w:pPr>
    </w:p>
    <w:p w14:paraId="3C7849AD" w14:textId="77777777" w:rsidR="0069207B" w:rsidRPr="00475875" w:rsidRDefault="0069207B" w:rsidP="003E657F">
      <w:pPr>
        <w:autoSpaceDE w:val="0"/>
        <w:autoSpaceDN w:val="0"/>
        <w:adjustRightInd w:val="0"/>
        <w:rPr>
          <w:rFonts w:ascii="Calibri" w:hAnsi="Calibri" w:cs="Calibri"/>
          <w:sz w:val="20"/>
          <w:szCs w:val="20"/>
          <w:lang w:eastAsia="en-US"/>
        </w:rPr>
      </w:pPr>
    </w:p>
    <w:p w14:paraId="0861F9F3" w14:textId="651F91E8" w:rsidR="003E657F" w:rsidRPr="00475875" w:rsidRDefault="006C78A9" w:rsidP="003E657F">
      <w:pPr>
        <w:autoSpaceDE w:val="0"/>
        <w:autoSpaceDN w:val="0"/>
        <w:adjustRightInd w:val="0"/>
        <w:spacing w:after="15"/>
        <w:rPr>
          <w:rFonts w:ascii="Calibri" w:hAnsi="Calibri" w:cs="Calibri"/>
          <w:sz w:val="20"/>
          <w:szCs w:val="20"/>
          <w:lang w:eastAsia="en-US"/>
        </w:rPr>
      </w:pPr>
      <w:r w:rsidRPr="00475875">
        <w:rPr>
          <w:rFonts w:ascii="Calibri" w:hAnsi="Calibri" w:cs="Calibri"/>
          <w:i/>
          <w:iCs/>
          <w:sz w:val="20"/>
          <w:szCs w:val="20"/>
          <w:lang w:eastAsia="en-US"/>
        </w:rPr>
        <w:lastRenderedPageBreak/>
        <w:t xml:space="preserve">3. Economische </w:t>
      </w:r>
      <w:r w:rsidR="00C066D6" w:rsidRPr="00475875">
        <w:rPr>
          <w:rFonts w:ascii="Calibri" w:hAnsi="Calibri" w:cs="Calibri"/>
          <w:i/>
          <w:iCs/>
          <w:sz w:val="20"/>
          <w:szCs w:val="20"/>
          <w:lang w:eastAsia="en-US"/>
        </w:rPr>
        <w:t>w</w:t>
      </w:r>
      <w:r w:rsidRPr="00475875">
        <w:rPr>
          <w:rFonts w:ascii="Calibri" w:hAnsi="Calibri" w:cs="Calibri"/>
          <w:i/>
          <w:iCs/>
          <w:sz w:val="20"/>
          <w:szCs w:val="20"/>
          <w:lang w:eastAsia="en-US"/>
        </w:rPr>
        <w:t>aarde</w:t>
      </w:r>
      <w:r w:rsidR="003E657F" w:rsidRPr="00475875">
        <w:rPr>
          <w:rFonts w:ascii="Calibri" w:hAnsi="Calibri" w:cs="Calibri"/>
          <w:i/>
          <w:iCs/>
          <w:sz w:val="20"/>
          <w:szCs w:val="20"/>
          <w:lang w:eastAsia="en-US"/>
        </w:rPr>
        <w:t xml:space="preserve"> </w:t>
      </w:r>
    </w:p>
    <w:p w14:paraId="091EF682" w14:textId="375A6DBE" w:rsidR="003E3537" w:rsidRDefault="008048DE" w:rsidP="003E3537">
      <w:pPr>
        <w:pStyle w:val="Plattetekst2"/>
        <w:numPr>
          <w:ilvl w:val="1"/>
          <w:numId w:val="39"/>
        </w:numPr>
        <w:jc w:val="both"/>
        <w:rPr>
          <w:rFonts w:ascii="Calibri" w:hAnsi="Calibri" w:cs="Calibri"/>
          <w:iCs/>
          <w:szCs w:val="20"/>
        </w:rPr>
      </w:pPr>
      <w:r w:rsidRPr="00FC5DE9">
        <w:rPr>
          <w:rFonts w:ascii="Calibri" w:hAnsi="Calibri" w:cs="Calibri"/>
          <w:iCs/>
          <w:szCs w:val="20"/>
        </w:rPr>
        <w:t xml:space="preserve">De economische impact wordt voor het gehele project goed beschreven, mede </w:t>
      </w:r>
      <w:r>
        <w:rPr>
          <w:rFonts w:ascii="Calibri" w:hAnsi="Calibri" w:cs="Calibri"/>
          <w:iCs/>
          <w:szCs w:val="20"/>
        </w:rPr>
        <w:t xml:space="preserve">kwantitatief onderbouwd </w:t>
      </w:r>
      <w:r w:rsidRPr="00FC5DE9">
        <w:rPr>
          <w:rFonts w:ascii="Calibri" w:hAnsi="Calibri" w:cs="Calibri"/>
          <w:iCs/>
          <w:szCs w:val="20"/>
        </w:rPr>
        <w:t xml:space="preserve">door een </w:t>
      </w:r>
      <w:r>
        <w:rPr>
          <w:rFonts w:ascii="Calibri" w:hAnsi="Calibri" w:cs="Calibri"/>
          <w:iCs/>
          <w:szCs w:val="20"/>
        </w:rPr>
        <w:t>kosteneffectiviteit</w:t>
      </w:r>
      <w:r w:rsidR="00435664">
        <w:rPr>
          <w:rFonts w:ascii="Calibri" w:hAnsi="Calibri" w:cs="Calibri"/>
          <w:iCs/>
          <w:szCs w:val="20"/>
        </w:rPr>
        <w:t>s</w:t>
      </w:r>
      <w:r>
        <w:rPr>
          <w:rFonts w:ascii="Calibri" w:hAnsi="Calibri" w:cs="Calibri"/>
          <w:iCs/>
          <w:szCs w:val="20"/>
        </w:rPr>
        <w:t>analyse</w:t>
      </w:r>
      <w:r w:rsidRPr="00FC5DE9">
        <w:rPr>
          <w:rFonts w:ascii="Calibri" w:hAnsi="Calibri" w:cs="Calibri"/>
          <w:iCs/>
          <w:szCs w:val="20"/>
        </w:rPr>
        <w:t>;</w:t>
      </w:r>
    </w:p>
    <w:p w14:paraId="263B16C5" w14:textId="70AAB4A5" w:rsidR="00B22F9D" w:rsidRDefault="003E3537" w:rsidP="00B22F9D">
      <w:pPr>
        <w:pStyle w:val="Plattetekst2"/>
        <w:numPr>
          <w:ilvl w:val="1"/>
          <w:numId w:val="39"/>
        </w:numPr>
        <w:jc w:val="both"/>
        <w:rPr>
          <w:rFonts w:ascii="Calibri" w:hAnsi="Calibri" w:cs="Calibri"/>
          <w:iCs/>
          <w:szCs w:val="20"/>
        </w:rPr>
      </w:pPr>
      <w:r w:rsidRPr="003E3537">
        <w:rPr>
          <w:rFonts w:ascii="Calibri" w:hAnsi="Calibri" w:cs="Calibri"/>
          <w:iCs/>
          <w:szCs w:val="20"/>
        </w:rPr>
        <w:t xml:space="preserve">De </w:t>
      </w:r>
      <w:r w:rsidR="00D83A78" w:rsidRPr="003E3537">
        <w:rPr>
          <w:rFonts w:ascii="Calibri" w:hAnsi="Calibri" w:cs="Calibri"/>
          <w:szCs w:val="20"/>
          <w:lang w:eastAsia="en-US"/>
        </w:rPr>
        <w:t>mar</w:t>
      </w:r>
      <w:r w:rsidR="003B2F86" w:rsidRPr="003E3537">
        <w:rPr>
          <w:rFonts w:ascii="Calibri" w:hAnsi="Calibri" w:cs="Calibri"/>
          <w:szCs w:val="20"/>
          <w:lang w:eastAsia="en-US"/>
        </w:rPr>
        <w:t>k</w:t>
      </w:r>
      <w:r w:rsidR="00D83A78" w:rsidRPr="003E3537">
        <w:rPr>
          <w:rFonts w:ascii="Calibri" w:hAnsi="Calibri" w:cs="Calibri"/>
          <w:szCs w:val="20"/>
          <w:lang w:eastAsia="en-US"/>
        </w:rPr>
        <w:t xml:space="preserve">t is correct geadresseerd </w:t>
      </w:r>
      <w:r w:rsidR="009B2E6E" w:rsidRPr="003E3537">
        <w:rPr>
          <w:rFonts w:ascii="Calibri" w:hAnsi="Calibri" w:cs="Calibri"/>
          <w:szCs w:val="20"/>
          <w:lang w:eastAsia="en-US"/>
        </w:rPr>
        <w:t>ten aanzien van grootte, toegang</w:t>
      </w:r>
      <w:r w:rsidR="003D748E">
        <w:rPr>
          <w:rFonts w:ascii="Calibri" w:hAnsi="Calibri" w:cs="Calibri"/>
          <w:szCs w:val="20"/>
          <w:lang w:eastAsia="en-US"/>
        </w:rPr>
        <w:t xml:space="preserve"> en</w:t>
      </w:r>
      <w:r w:rsidR="009B2E6E" w:rsidRPr="003E3537">
        <w:rPr>
          <w:rFonts w:ascii="Calibri" w:hAnsi="Calibri" w:cs="Calibri"/>
          <w:szCs w:val="20"/>
          <w:lang w:eastAsia="en-US"/>
        </w:rPr>
        <w:t xml:space="preserve"> risico’s</w:t>
      </w:r>
      <w:r w:rsidR="00435664">
        <w:rPr>
          <w:rFonts w:ascii="Calibri" w:hAnsi="Calibri" w:cs="Calibri"/>
          <w:szCs w:val="20"/>
          <w:lang w:eastAsia="en-US"/>
        </w:rPr>
        <w:t>;</w:t>
      </w:r>
    </w:p>
    <w:p w14:paraId="71B57853" w14:textId="629466F8" w:rsidR="00B22F9D" w:rsidRPr="00B22F9D" w:rsidRDefault="0000326E" w:rsidP="00B22F9D">
      <w:pPr>
        <w:pStyle w:val="Plattetekst2"/>
        <w:numPr>
          <w:ilvl w:val="1"/>
          <w:numId w:val="39"/>
        </w:numPr>
        <w:jc w:val="both"/>
        <w:rPr>
          <w:rFonts w:ascii="Calibri" w:hAnsi="Calibri" w:cs="Calibri"/>
          <w:iCs/>
          <w:szCs w:val="20"/>
        </w:rPr>
      </w:pPr>
      <w:r w:rsidRPr="00B22F9D">
        <w:rPr>
          <w:rFonts w:ascii="Calibri" w:hAnsi="Calibri" w:cs="Calibri"/>
          <w:color w:val="000000"/>
          <w:szCs w:val="20"/>
        </w:rPr>
        <w:t>De competitieve analyse benoemt alle relevante concurrenten</w:t>
      </w:r>
      <w:r w:rsidR="00A9170E">
        <w:rPr>
          <w:rFonts w:ascii="Calibri" w:hAnsi="Calibri" w:cs="Calibri"/>
          <w:color w:val="000000"/>
          <w:szCs w:val="20"/>
        </w:rPr>
        <w:t xml:space="preserve"> </w:t>
      </w:r>
      <w:r w:rsidRPr="00B22F9D">
        <w:rPr>
          <w:rFonts w:ascii="Calibri" w:hAnsi="Calibri" w:cs="Calibri"/>
          <w:color w:val="000000"/>
          <w:szCs w:val="20"/>
        </w:rPr>
        <w:t>en beschrijft overtuigend het onderscheidend vermogen</w:t>
      </w:r>
      <w:r w:rsidR="000F6255" w:rsidRPr="00B22F9D">
        <w:rPr>
          <w:rFonts w:ascii="Calibri" w:hAnsi="Calibri" w:cs="Calibri"/>
          <w:color w:val="000000"/>
          <w:szCs w:val="20"/>
        </w:rPr>
        <w:t>;</w:t>
      </w:r>
    </w:p>
    <w:p w14:paraId="3D45A737" w14:textId="77777777" w:rsidR="00B22F9D" w:rsidRPr="00B22F9D" w:rsidRDefault="00C85028" w:rsidP="00B22F9D">
      <w:pPr>
        <w:pStyle w:val="Plattetekst2"/>
        <w:numPr>
          <w:ilvl w:val="1"/>
          <w:numId w:val="39"/>
        </w:numPr>
        <w:jc w:val="both"/>
        <w:rPr>
          <w:rFonts w:ascii="Calibri" w:hAnsi="Calibri" w:cs="Calibri"/>
          <w:iCs/>
          <w:szCs w:val="20"/>
        </w:rPr>
      </w:pPr>
      <w:r w:rsidRPr="00B22F9D">
        <w:rPr>
          <w:rFonts w:ascii="Calibri" w:hAnsi="Calibri" w:cs="Calibri"/>
          <w:szCs w:val="20"/>
          <w:lang w:eastAsia="en-US"/>
        </w:rPr>
        <w:t>Verdere bedrijfsontwikkelingen zijn, tijdens en na het project, door middel van een business case afdoende omschreven en realistisch;</w:t>
      </w:r>
    </w:p>
    <w:p w14:paraId="4F7FF77E" w14:textId="56C15412" w:rsidR="00A670FC" w:rsidRPr="00B22F9D" w:rsidRDefault="00A670FC" w:rsidP="00B22F9D">
      <w:pPr>
        <w:pStyle w:val="Plattetekst2"/>
        <w:numPr>
          <w:ilvl w:val="1"/>
          <w:numId w:val="39"/>
        </w:numPr>
        <w:jc w:val="both"/>
        <w:rPr>
          <w:rFonts w:ascii="Calibri" w:hAnsi="Calibri" w:cs="Calibri"/>
          <w:iCs/>
          <w:szCs w:val="20"/>
        </w:rPr>
      </w:pPr>
      <w:r w:rsidRPr="00B22F9D">
        <w:rPr>
          <w:rFonts w:ascii="Calibri" w:hAnsi="Calibri" w:cs="Calibri"/>
          <w:iCs/>
          <w:szCs w:val="20"/>
        </w:rPr>
        <w:t>De stappen voor het verder ontwikkelen richting marktintroductie (TRL</w:t>
      </w:r>
      <w:r w:rsidR="009E0C63">
        <w:rPr>
          <w:rFonts w:ascii="Calibri" w:hAnsi="Calibri" w:cs="Calibri"/>
          <w:iCs/>
          <w:szCs w:val="20"/>
        </w:rPr>
        <w:t xml:space="preserve"> </w:t>
      </w:r>
      <w:r w:rsidRPr="00B22F9D">
        <w:rPr>
          <w:rFonts w:ascii="Calibri" w:hAnsi="Calibri" w:cs="Calibri"/>
          <w:iCs/>
          <w:szCs w:val="20"/>
        </w:rPr>
        <w:t>9) zijn afdoende en realistisch omschreven, onderbouwd door een financiële projectie en commerciële strategie</w:t>
      </w:r>
      <w:r w:rsidR="000F6255" w:rsidRPr="00B22F9D">
        <w:rPr>
          <w:rFonts w:ascii="Calibri" w:hAnsi="Calibri" w:cs="Calibri"/>
          <w:iCs/>
          <w:szCs w:val="20"/>
        </w:rPr>
        <w:t>.</w:t>
      </w:r>
    </w:p>
    <w:p w14:paraId="7C636E9E" w14:textId="77777777" w:rsidR="00F55D84" w:rsidRPr="00475875" w:rsidRDefault="00F55D84" w:rsidP="00F55D84">
      <w:pPr>
        <w:pStyle w:val="Lijstalinea"/>
        <w:autoSpaceDE w:val="0"/>
        <w:autoSpaceDN w:val="0"/>
        <w:adjustRightInd w:val="0"/>
        <w:rPr>
          <w:rFonts w:ascii="Calibri" w:hAnsi="Calibri" w:cs="Calibri"/>
          <w:sz w:val="20"/>
          <w:szCs w:val="20"/>
          <w:lang w:eastAsia="en-US"/>
        </w:rPr>
      </w:pPr>
    </w:p>
    <w:p w14:paraId="2826A48F" w14:textId="24AD67CA" w:rsidR="003C65A2" w:rsidRPr="00475875" w:rsidRDefault="00BC3F1B" w:rsidP="003C65A2">
      <w:pPr>
        <w:autoSpaceDE w:val="0"/>
        <w:autoSpaceDN w:val="0"/>
        <w:adjustRightInd w:val="0"/>
        <w:rPr>
          <w:rFonts w:ascii="Calibri" w:hAnsi="Calibri" w:cs="Calibri"/>
          <w:i/>
          <w:sz w:val="20"/>
          <w:szCs w:val="20"/>
          <w:lang w:eastAsia="en-US"/>
        </w:rPr>
      </w:pPr>
      <w:r w:rsidRPr="00475875">
        <w:rPr>
          <w:rFonts w:ascii="Calibri" w:hAnsi="Calibri" w:cs="Calibri"/>
          <w:i/>
          <w:iCs/>
          <w:sz w:val="20"/>
          <w:szCs w:val="20"/>
          <w:lang w:eastAsia="en-US"/>
        </w:rPr>
        <w:t xml:space="preserve">4. </w:t>
      </w:r>
      <w:r w:rsidR="00EA621B" w:rsidRPr="00475875">
        <w:rPr>
          <w:rFonts w:ascii="Calibri" w:hAnsi="Calibri" w:cs="Calibri"/>
          <w:i/>
          <w:iCs/>
          <w:sz w:val="20"/>
          <w:szCs w:val="20"/>
          <w:lang w:eastAsia="en-US"/>
        </w:rPr>
        <w:t xml:space="preserve">Maatschappelijke </w:t>
      </w:r>
      <w:r w:rsidR="00C066D6" w:rsidRPr="00475875">
        <w:rPr>
          <w:rFonts w:ascii="Calibri" w:hAnsi="Calibri" w:cs="Calibri"/>
          <w:i/>
          <w:iCs/>
          <w:sz w:val="20"/>
          <w:szCs w:val="20"/>
          <w:lang w:eastAsia="en-US"/>
        </w:rPr>
        <w:t>waarde</w:t>
      </w:r>
    </w:p>
    <w:p w14:paraId="0AE6199D" w14:textId="39DDEEA1" w:rsidR="00EA621B" w:rsidRPr="00F51C11" w:rsidRDefault="001328B8" w:rsidP="00F55D84">
      <w:pPr>
        <w:pStyle w:val="Lijstalinea"/>
        <w:numPr>
          <w:ilvl w:val="0"/>
          <w:numId w:val="23"/>
        </w:numPr>
        <w:autoSpaceDE w:val="0"/>
        <w:autoSpaceDN w:val="0"/>
        <w:adjustRightInd w:val="0"/>
        <w:rPr>
          <w:rFonts w:ascii="Calibri" w:hAnsi="Calibri" w:cs="Calibri"/>
          <w:sz w:val="20"/>
          <w:szCs w:val="20"/>
          <w:lang w:eastAsia="en-US"/>
        </w:rPr>
      </w:pPr>
      <w:r w:rsidRPr="00F51C11">
        <w:rPr>
          <w:rFonts w:ascii="Calibri" w:hAnsi="Calibri" w:cs="Calibri"/>
          <w:sz w:val="20"/>
          <w:szCs w:val="20"/>
          <w:lang w:eastAsia="en-US"/>
        </w:rPr>
        <w:t xml:space="preserve">Het project komt tegemoet aan </w:t>
      </w:r>
      <w:r w:rsidR="002F01B0" w:rsidRPr="00F51C11">
        <w:rPr>
          <w:rFonts w:ascii="Calibri" w:hAnsi="Calibri" w:cs="Calibri"/>
          <w:sz w:val="20"/>
          <w:szCs w:val="20"/>
          <w:lang w:eastAsia="en-US"/>
        </w:rPr>
        <w:t>maatschappelijke</w:t>
      </w:r>
      <w:r w:rsidRPr="00F51C11">
        <w:rPr>
          <w:rFonts w:ascii="Calibri" w:hAnsi="Calibri" w:cs="Calibri"/>
          <w:sz w:val="20"/>
          <w:szCs w:val="20"/>
          <w:lang w:eastAsia="en-US"/>
        </w:rPr>
        <w:t xml:space="preserve"> behoeften</w:t>
      </w:r>
      <w:r w:rsidR="004D0659" w:rsidRPr="00F51C11">
        <w:rPr>
          <w:rFonts w:ascii="Calibri" w:hAnsi="Calibri" w:cs="Calibri"/>
          <w:sz w:val="20"/>
          <w:szCs w:val="20"/>
          <w:lang w:eastAsia="en-US"/>
        </w:rPr>
        <w:t>:</w:t>
      </w:r>
      <w:r w:rsidR="00DB3AD9" w:rsidRPr="00F51C11">
        <w:rPr>
          <w:rFonts w:ascii="Calibri" w:hAnsi="Calibri" w:cs="Calibri"/>
          <w:sz w:val="20"/>
          <w:szCs w:val="20"/>
          <w:lang w:eastAsia="en-US"/>
        </w:rPr>
        <w:t xml:space="preserve"> het </w:t>
      </w:r>
      <w:r w:rsidR="00F35712" w:rsidRPr="00F51C11">
        <w:rPr>
          <w:rFonts w:ascii="Calibri" w:hAnsi="Calibri" w:cs="Calibri"/>
          <w:sz w:val="20"/>
          <w:szCs w:val="20"/>
          <w:lang w:eastAsia="en-US"/>
        </w:rPr>
        <w:t xml:space="preserve">probleem </w:t>
      </w:r>
      <w:r w:rsidR="00B56400" w:rsidRPr="00F51C11">
        <w:rPr>
          <w:rFonts w:ascii="Calibri" w:hAnsi="Calibri" w:cs="Calibri"/>
          <w:sz w:val="20"/>
          <w:szCs w:val="20"/>
          <w:lang w:eastAsia="en-US"/>
        </w:rPr>
        <w:t>en de innovatie als oplossing zijn duidelijk omschreven</w:t>
      </w:r>
      <w:r w:rsidR="000F6255">
        <w:rPr>
          <w:rFonts w:ascii="Calibri" w:hAnsi="Calibri" w:cs="Calibri"/>
          <w:sz w:val="20"/>
          <w:szCs w:val="20"/>
          <w:lang w:eastAsia="en-US"/>
        </w:rPr>
        <w:t>;</w:t>
      </w:r>
    </w:p>
    <w:p w14:paraId="3B99C0F7" w14:textId="4B725C87" w:rsidR="003E657F" w:rsidRPr="00475875" w:rsidRDefault="008F3F47" w:rsidP="00F55D84">
      <w:pPr>
        <w:pStyle w:val="Plattetekst2"/>
        <w:numPr>
          <w:ilvl w:val="0"/>
          <w:numId w:val="23"/>
        </w:numPr>
        <w:jc w:val="both"/>
        <w:rPr>
          <w:rFonts w:ascii="Calibri" w:hAnsi="Calibri" w:cs="Calibri"/>
          <w:szCs w:val="20"/>
          <w:lang w:eastAsia="en-US"/>
        </w:rPr>
      </w:pPr>
      <w:r w:rsidRPr="00475875">
        <w:rPr>
          <w:rFonts w:ascii="Calibri" w:hAnsi="Calibri" w:cs="Calibri"/>
          <w:szCs w:val="20"/>
          <w:lang w:eastAsia="en-US"/>
        </w:rPr>
        <w:t>De eindgebruiker van de innovatie is concreet beschreven en deze eindgebruiker wordt voldoende betrokken bij de opzet</w:t>
      </w:r>
      <w:r w:rsidR="008C2B73" w:rsidRPr="00475875">
        <w:rPr>
          <w:rFonts w:ascii="Calibri" w:hAnsi="Calibri" w:cs="Calibri"/>
          <w:szCs w:val="20"/>
          <w:lang w:eastAsia="en-US"/>
        </w:rPr>
        <w:t xml:space="preserve"> en het verloop van het project</w:t>
      </w:r>
      <w:r w:rsidR="000F6255">
        <w:rPr>
          <w:rFonts w:ascii="Calibri" w:hAnsi="Calibri" w:cs="Calibri"/>
          <w:szCs w:val="20"/>
          <w:lang w:eastAsia="en-US"/>
        </w:rPr>
        <w:t>;</w:t>
      </w:r>
    </w:p>
    <w:p w14:paraId="3F59C073" w14:textId="0D3F4488" w:rsidR="008C2B73" w:rsidRPr="00475875" w:rsidRDefault="00A5521D" w:rsidP="00A5521D">
      <w:pPr>
        <w:pStyle w:val="Plattetekst2"/>
        <w:numPr>
          <w:ilvl w:val="0"/>
          <w:numId w:val="23"/>
        </w:numPr>
        <w:jc w:val="both"/>
        <w:rPr>
          <w:rFonts w:ascii="Calibri" w:hAnsi="Calibri" w:cs="Calibri"/>
          <w:szCs w:val="20"/>
          <w:lang w:eastAsia="en-US"/>
        </w:rPr>
      </w:pPr>
      <w:r w:rsidRPr="00475875">
        <w:rPr>
          <w:rFonts w:ascii="Calibri" w:hAnsi="Calibri" w:cs="Calibri"/>
          <w:szCs w:val="20"/>
          <w:lang w:eastAsia="en-US"/>
        </w:rPr>
        <w:t xml:space="preserve">De doelgroep </w:t>
      </w:r>
      <w:r w:rsidR="003E3B07" w:rsidRPr="00475875">
        <w:rPr>
          <w:rFonts w:ascii="Calibri" w:hAnsi="Calibri" w:cs="Calibri"/>
          <w:szCs w:val="20"/>
          <w:lang w:eastAsia="en-US"/>
        </w:rPr>
        <w:t>v</w:t>
      </w:r>
      <w:r w:rsidRPr="00475875">
        <w:rPr>
          <w:rFonts w:ascii="Calibri" w:hAnsi="Calibri" w:cs="Calibri"/>
          <w:szCs w:val="20"/>
          <w:lang w:eastAsia="en-US"/>
        </w:rPr>
        <w:t xml:space="preserve">an de innovatie is concreet beschreven en deze doelgroep wordt </w:t>
      </w:r>
      <w:r w:rsidR="00D53451" w:rsidRPr="00475875">
        <w:rPr>
          <w:rFonts w:ascii="Calibri" w:hAnsi="Calibri" w:cs="Calibri"/>
          <w:szCs w:val="20"/>
          <w:lang w:eastAsia="en-US"/>
        </w:rPr>
        <w:t>voldoende betrokken bi</w:t>
      </w:r>
      <w:r w:rsidR="00AA2875" w:rsidRPr="00475875">
        <w:rPr>
          <w:rFonts w:ascii="Calibri" w:hAnsi="Calibri" w:cs="Calibri"/>
          <w:szCs w:val="20"/>
          <w:lang w:eastAsia="en-US"/>
        </w:rPr>
        <w:t>j verloop van het project</w:t>
      </w:r>
      <w:r w:rsidR="00F55D84" w:rsidRPr="00475875">
        <w:rPr>
          <w:rFonts w:ascii="Calibri" w:hAnsi="Calibri" w:cs="Calibri"/>
          <w:szCs w:val="20"/>
          <w:lang w:eastAsia="en-US"/>
        </w:rPr>
        <w:t>.</w:t>
      </w:r>
    </w:p>
    <w:p w14:paraId="5C839206" w14:textId="77777777" w:rsidR="00637478" w:rsidRDefault="00637478" w:rsidP="00637478">
      <w:pPr>
        <w:pStyle w:val="Plattetekst2"/>
        <w:jc w:val="both"/>
        <w:rPr>
          <w:rFonts w:asciiTheme="minorHAnsi" w:hAnsiTheme="minorHAnsi" w:cstheme="minorHAnsi"/>
          <w:bCs/>
          <w:szCs w:val="20"/>
        </w:rPr>
      </w:pPr>
    </w:p>
    <w:p w14:paraId="4BC36976" w14:textId="77777777" w:rsidR="00F7699A" w:rsidRDefault="00F7699A" w:rsidP="00637478">
      <w:pPr>
        <w:pStyle w:val="Plattetekst2"/>
        <w:jc w:val="both"/>
        <w:rPr>
          <w:rFonts w:asciiTheme="minorHAnsi" w:hAnsiTheme="minorHAnsi" w:cstheme="minorHAnsi"/>
          <w:bCs/>
          <w:szCs w:val="20"/>
        </w:rPr>
      </w:pPr>
    </w:p>
    <w:p w14:paraId="2517797A" w14:textId="2A388B2A" w:rsidR="00F664C3" w:rsidRPr="00845ED8" w:rsidRDefault="00F664C3" w:rsidP="00F664C3">
      <w:pPr>
        <w:pStyle w:val="Kop2"/>
        <w:rPr>
          <w:szCs w:val="20"/>
        </w:rPr>
      </w:pPr>
      <w:bookmarkStart w:id="25" w:name="_Toc237519917"/>
      <w:r w:rsidRPr="003D6A4C">
        <w:t>4.</w:t>
      </w:r>
      <w:r>
        <w:t xml:space="preserve">3 </w:t>
      </w:r>
      <w:r w:rsidR="009E0C63">
        <w:t xml:space="preserve">Deel </w:t>
      </w:r>
      <w:r w:rsidRPr="00F664C3">
        <w:t>B: Honorering en verdere administratie gedurende de loop van het project</w:t>
      </w:r>
      <w:bookmarkEnd w:id="25"/>
    </w:p>
    <w:p w14:paraId="4CAD902E" w14:textId="77777777" w:rsidR="001D0529" w:rsidRPr="00FC5DE9" w:rsidRDefault="001D0529" w:rsidP="001D0529">
      <w:pPr>
        <w:pStyle w:val="Plattetekst2"/>
        <w:jc w:val="both"/>
        <w:rPr>
          <w:rFonts w:ascii="Calibri" w:hAnsi="Calibri" w:cs="Calibri"/>
          <w:iCs/>
          <w:szCs w:val="20"/>
        </w:rPr>
      </w:pPr>
    </w:p>
    <w:p w14:paraId="398113B9" w14:textId="285B3641" w:rsidR="001D0529" w:rsidRPr="00477098" w:rsidRDefault="001D0529" w:rsidP="00477098">
      <w:pPr>
        <w:pStyle w:val="Plattetekst2"/>
        <w:jc w:val="both"/>
        <w:rPr>
          <w:rFonts w:ascii="Calibri" w:hAnsi="Calibri" w:cs="Calibri"/>
          <w:bCs/>
          <w:i/>
          <w:iCs/>
          <w:sz w:val="22"/>
          <w:szCs w:val="22"/>
          <w:u w:val="single"/>
        </w:rPr>
      </w:pPr>
      <w:r w:rsidRPr="00477098">
        <w:rPr>
          <w:rFonts w:ascii="Calibri" w:hAnsi="Calibri" w:cs="Calibri"/>
          <w:bCs/>
          <w:i/>
          <w:iCs/>
          <w:sz w:val="22"/>
          <w:szCs w:val="22"/>
          <w:u w:val="single"/>
        </w:rPr>
        <w:t>Fase 4</w:t>
      </w:r>
      <w:r w:rsidRPr="00477098">
        <w:rPr>
          <w:rFonts w:ascii="Calibri" w:hAnsi="Calibri" w:cs="Calibri"/>
          <w:i/>
          <w:iCs/>
          <w:sz w:val="22"/>
          <w:szCs w:val="22"/>
          <w:u w:val="single"/>
        </w:rPr>
        <w:t>: Besluit tot honorering</w:t>
      </w:r>
      <w:r w:rsidR="002E5519">
        <w:rPr>
          <w:rFonts w:ascii="Calibri" w:hAnsi="Calibri" w:cs="Calibri"/>
          <w:i/>
          <w:iCs/>
          <w:sz w:val="22"/>
          <w:szCs w:val="22"/>
          <w:u w:val="single"/>
        </w:rPr>
        <w:t xml:space="preserve"> </w:t>
      </w:r>
      <w:r w:rsidR="00011893">
        <w:rPr>
          <w:rFonts w:ascii="Calibri" w:hAnsi="Calibri" w:cs="Calibri"/>
          <w:i/>
          <w:iCs/>
          <w:sz w:val="22"/>
          <w:szCs w:val="22"/>
          <w:u w:val="single"/>
        </w:rPr>
        <w:t>of</w:t>
      </w:r>
      <w:r w:rsidR="002E5519">
        <w:rPr>
          <w:rFonts w:ascii="Calibri" w:hAnsi="Calibri" w:cs="Calibri"/>
          <w:i/>
          <w:iCs/>
          <w:sz w:val="22"/>
          <w:szCs w:val="22"/>
          <w:u w:val="single"/>
        </w:rPr>
        <w:t xml:space="preserve"> </w:t>
      </w:r>
      <w:r w:rsidRPr="00477098">
        <w:rPr>
          <w:rFonts w:ascii="Calibri" w:hAnsi="Calibri" w:cs="Calibri"/>
          <w:i/>
          <w:iCs/>
          <w:sz w:val="22"/>
          <w:szCs w:val="22"/>
          <w:u w:val="single"/>
        </w:rPr>
        <w:t xml:space="preserve">afwijzing en verdere administratie tot aan </w:t>
      </w:r>
      <w:r w:rsidR="00665958" w:rsidRPr="00477098">
        <w:rPr>
          <w:rFonts w:ascii="Calibri" w:hAnsi="Calibri" w:cs="Calibri"/>
          <w:i/>
          <w:iCs/>
          <w:sz w:val="22"/>
          <w:szCs w:val="22"/>
          <w:u w:val="single"/>
        </w:rPr>
        <w:t xml:space="preserve">eerste </w:t>
      </w:r>
      <w:r w:rsidRPr="00477098">
        <w:rPr>
          <w:rFonts w:ascii="Calibri" w:hAnsi="Calibri" w:cs="Calibri"/>
          <w:i/>
          <w:iCs/>
          <w:sz w:val="22"/>
          <w:szCs w:val="22"/>
          <w:u w:val="single"/>
        </w:rPr>
        <w:t>uitbetaling PPS-subsidie</w:t>
      </w:r>
    </w:p>
    <w:p w14:paraId="27DE5FF9" w14:textId="77777777" w:rsidR="001D0529" w:rsidRPr="00FC5DE9" w:rsidRDefault="001D0529" w:rsidP="00933360">
      <w:pPr>
        <w:autoSpaceDE w:val="0"/>
        <w:autoSpaceDN w:val="0"/>
        <w:adjustRightInd w:val="0"/>
        <w:spacing w:after="15"/>
        <w:jc w:val="both"/>
        <w:rPr>
          <w:rFonts w:ascii="Calibri" w:hAnsi="Calibri" w:cs="Calibri"/>
          <w:iCs/>
          <w:sz w:val="20"/>
          <w:szCs w:val="15"/>
        </w:rPr>
      </w:pPr>
    </w:p>
    <w:p w14:paraId="19149D0A" w14:textId="177DBD80" w:rsidR="001D0529" w:rsidRPr="00FC5DE9" w:rsidRDefault="001D0529" w:rsidP="00933360">
      <w:pPr>
        <w:autoSpaceDE w:val="0"/>
        <w:autoSpaceDN w:val="0"/>
        <w:adjustRightInd w:val="0"/>
        <w:spacing w:after="15"/>
        <w:jc w:val="both"/>
        <w:rPr>
          <w:rFonts w:ascii="Calibri" w:hAnsi="Calibri" w:cs="Calibri"/>
          <w:i/>
          <w:sz w:val="20"/>
          <w:szCs w:val="15"/>
        </w:rPr>
      </w:pPr>
      <w:r w:rsidRPr="00FC5DE9">
        <w:rPr>
          <w:rFonts w:ascii="Calibri" w:hAnsi="Calibri" w:cs="Calibri"/>
          <w:i/>
          <w:sz w:val="20"/>
          <w:szCs w:val="15"/>
        </w:rPr>
        <w:t xml:space="preserve">Fase 4.1: </w:t>
      </w:r>
      <w:r w:rsidR="00513119">
        <w:rPr>
          <w:rFonts w:ascii="Calibri" w:hAnsi="Calibri" w:cs="Calibri"/>
          <w:i/>
          <w:sz w:val="20"/>
          <w:szCs w:val="15"/>
        </w:rPr>
        <w:t>O</w:t>
      </w:r>
      <w:r w:rsidRPr="00FC5DE9">
        <w:rPr>
          <w:rFonts w:ascii="Calibri" w:hAnsi="Calibri" w:cs="Calibri"/>
          <w:i/>
          <w:sz w:val="20"/>
          <w:szCs w:val="15"/>
        </w:rPr>
        <w:t>ntvangst besluitbrief tot honorering</w:t>
      </w:r>
      <w:r w:rsidR="00011893">
        <w:rPr>
          <w:rFonts w:ascii="Calibri" w:hAnsi="Calibri" w:cs="Calibri"/>
          <w:i/>
          <w:sz w:val="20"/>
          <w:szCs w:val="15"/>
        </w:rPr>
        <w:t>,</w:t>
      </w:r>
      <w:r w:rsidR="002E5519">
        <w:rPr>
          <w:rFonts w:ascii="Calibri" w:hAnsi="Calibri" w:cs="Calibri"/>
          <w:i/>
          <w:sz w:val="20"/>
          <w:szCs w:val="15"/>
        </w:rPr>
        <w:t xml:space="preserve"> </w:t>
      </w:r>
      <w:r w:rsidRPr="00FC5DE9">
        <w:rPr>
          <w:rFonts w:ascii="Calibri" w:hAnsi="Calibri" w:cs="Calibri"/>
          <w:i/>
          <w:sz w:val="20"/>
          <w:szCs w:val="15"/>
        </w:rPr>
        <w:t>afwijzing</w:t>
      </w:r>
      <w:r w:rsidR="00011893">
        <w:rPr>
          <w:rFonts w:ascii="Calibri" w:hAnsi="Calibri" w:cs="Calibri"/>
          <w:i/>
          <w:sz w:val="20"/>
          <w:szCs w:val="15"/>
        </w:rPr>
        <w:t xml:space="preserve"> of</w:t>
      </w:r>
      <w:r w:rsidR="002E5519">
        <w:rPr>
          <w:rFonts w:ascii="Calibri" w:hAnsi="Calibri" w:cs="Calibri"/>
          <w:i/>
          <w:sz w:val="20"/>
          <w:szCs w:val="15"/>
        </w:rPr>
        <w:t xml:space="preserve"> </w:t>
      </w:r>
      <w:r w:rsidRPr="00FC5DE9">
        <w:rPr>
          <w:rFonts w:ascii="Calibri" w:hAnsi="Calibri" w:cs="Calibri"/>
          <w:i/>
          <w:sz w:val="20"/>
          <w:szCs w:val="15"/>
        </w:rPr>
        <w:t>verzoek tot verdere informatie</w:t>
      </w:r>
    </w:p>
    <w:p w14:paraId="3529DDD2" w14:textId="7F606E90" w:rsidR="001D0529" w:rsidRPr="00FC5DE9" w:rsidRDefault="001D0529" w:rsidP="00933360">
      <w:pPr>
        <w:autoSpaceDE w:val="0"/>
        <w:autoSpaceDN w:val="0"/>
        <w:adjustRightInd w:val="0"/>
        <w:spacing w:after="15"/>
        <w:jc w:val="both"/>
        <w:rPr>
          <w:rFonts w:ascii="Calibri" w:hAnsi="Calibri" w:cs="Calibri"/>
          <w:iCs/>
          <w:sz w:val="20"/>
          <w:szCs w:val="15"/>
        </w:rPr>
      </w:pPr>
      <w:r w:rsidRPr="00FC5DE9">
        <w:rPr>
          <w:rFonts w:ascii="Calibri" w:hAnsi="Calibri" w:cs="Calibri"/>
          <w:iCs/>
          <w:sz w:val="20"/>
          <w:szCs w:val="15"/>
        </w:rPr>
        <w:t xml:space="preserve">Het consortium ontvangt </w:t>
      </w:r>
      <w:r w:rsidR="00F14716">
        <w:rPr>
          <w:rFonts w:ascii="Calibri" w:hAnsi="Calibri" w:cs="Calibri"/>
          <w:iCs/>
          <w:sz w:val="20"/>
          <w:szCs w:val="15"/>
        </w:rPr>
        <w:t>medio</w:t>
      </w:r>
      <w:r w:rsidR="00F14716" w:rsidRPr="00FC5DE9">
        <w:rPr>
          <w:rFonts w:ascii="Calibri" w:hAnsi="Calibri" w:cs="Calibri"/>
          <w:iCs/>
          <w:sz w:val="20"/>
          <w:szCs w:val="15"/>
        </w:rPr>
        <w:t xml:space="preserve"> </w:t>
      </w:r>
      <w:r w:rsidR="00965452">
        <w:rPr>
          <w:rFonts w:ascii="Calibri" w:hAnsi="Calibri" w:cs="Calibri"/>
          <w:iCs/>
          <w:sz w:val="20"/>
          <w:szCs w:val="15"/>
        </w:rPr>
        <w:t>mei 2027</w:t>
      </w:r>
      <w:r w:rsidRPr="00FC5DE9">
        <w:rPr>
          <w:rFonts w:ascii="Calibri" w:hAnsi="Calibri" w:cs="Calibri"/>
          <w:iCs/>
          <w:sz w:val="20"/>
          <w:szCs w:val="15"/>
        </w:rPr>
        <w:t xml:space="preserve"> een brief met daarin het besluit van het bestuur van Stichting LSH-TKI. Hierin kan het consortium de volgende opties ontvangen:</w:t>
      </w:r>
    </w:p>
    <w:p w14:paraId="222F8F5E" w14:textId="53FD1919" w:rsidR="001D0529" w:rsidRPr="00FC5DE9" w:rsidRDefault="001D0529" w:rsidP="00933360">
      <w:pPr>
        <w:pStyle w:val="Lijstalinea"/>
        <w:numPr>
          <w:ilvl w:val="0"/>
          <w:numId w:val="17"/>
        </w:numPr>
        <w:autoSpaceDE w:val="0"/>
        <w:autoSpaceDN w:val="0"/>
        <w:adjustRightInd w:val="0"/>
        <w:spacing w:after="15"/>
        <w:jc w:val="both"/>
        <w:rPr>
          <w:rFonts w:ascii="Calibri" w:hAnsi="Calibri" w:cs="Calibri"/>
          <w:iCs/>
          <w:sz w:val="20"/>
          <w:szCs w:val="15"/>
        </w:rPr>
      </w:pPr>
      <w:r w:rsidRPr="00FC5DE9">
        <w:rPr>
          <w:rFonts w:ascii="Calibri" w:hAnsi="Calibri" w:cs="Calibri"/>
          <w:iCs/>
          <w:sz w:val="20"/>
          <w:szCs w:val="15"/>
        </w:rPr>
        <w:t>Voorwaardelijke honorering van uw PPS-</w:t>
      </w:r>
      <w:r w:rsidR="001755CD">
        <w:rPr>
          <w:rFonts w:ascii="Calibri" w:hAnsi="Calibri" w:cs="Calibri"/>
          <w:iCs/>
          <w:sz w:val="20"/>
          <w:szCs w:val="15"/>
        </w:rPr>
        <w:t>s</w:t>
      </w:r>
      <w:r w:rsidRPr="00FC5DE9">
        <w:rPr>
          <w:rFonts w:ascii="Calibri" w:hAnsi="Calibri" w:cs="Calibri"/>
          <w:iCs/>
          <w:sz w:val="20"/>
          <w:szCs w:val="15"/>
        </w:rPr>
        <w:t>ubsidieaanvraag</w:t>
      </w:r>
    </w:p>
    <w:p w14:paraId="159BC6F8" w14:textId="190EAA0F" w:rsidR="001D0529" w:rsidRPr="008F2A28" w:rsidRDefault="001D0529" w:rsidP="001D0529">
      <w:pPr>
        <w:pStyle w:val="Lijstalinea"/>
        <w:numPr>
          <w:ilvl w:val="1"/>
          <w:numId w:val="17"/>
        </w:numPr>
        <w:autoSpaceDE w:val="0"/>
        <w:autoSpaceDN w:val="0"/>
        <w:adjustRightInd w:val="0"/>
        <w:spacing w:after="15"/>
        <w:jc w:val="both"/>
      </w:pPr>
      <w:r w:rsidRPr="00FC5DE9">
        <w:rPr>
          <w:rFonts w:ascii="Calibri" w:hAnsi="Calibri" w:cs="Calibri"/>
          <w:iCs/>
          <w:sz w:val="20"/>
          <w:szCs w:val="15"/>
        </w:rPr>
        <w:t xml:space="preserve">Het bestuur honoreert uw aanvraag voorwaardelijk. In de brief zal het consortium opmerkingen ontvangen van evaluatiecommissie, die geadresseerd dienen te worden middels een rebuttal. Deze aanpassingen dienen ter versterking van de gehonoreerde aanvraag. Daarnaast ontvangt het consortium ook opmerkingen vanuit het bureau van </w:t>
      </w:r>
      <w:r w:rsidR="00310B43">
        <w:rPr>
          <w:rFonts w:ascii="Calibri" w:hAnsi="Calibri" w:cs="Calibri"/>
          <w:iCs/>
          <w:sz w:val="20"/>
          <w:szCs w:val="15"/>
        </w:rPr>
        <w:t>Health Holland</w:t>
      </w:r>
      <w:r w:rsidRPr="00FC5DE9">
        <w:rPr>
          <w:rFonts w:ascii="Calibri" w:hAnsi="Calibri" w:cs="Calibri"/>
          <w:iCs/>
          <w:sz w:val="20"/>
          <w:szCs w:val="15"/>
        </w:rPr>
        <w:t xml:space="preserve"> betreffende de </w:t>
      </w:r>
      <w:r w:rsidR="00C85856">
        <w:rPr>
          <w:rFonts w:ascii="Calibri" w:hAnsi="Calibri" w:cs="Calibri"/>
          <w:iCs/>
          <w:sz w:val="20"/>
          <w:szCs w:val="15"/>
        </w:rPr>
        <w:t>rand</w:t>
      </w:r>
      <w:r w:rsidRPr="00FC5DE9">
        <w:rPr>
          <w:rFonts w:ascii="Calibri" w:hAnsi="Calibri" w:cs="Calibri"/>
          <w:iCs/>
          <w:sz w:val="20"/>
          <w:szCs w:val="15"/>
        </w:rPr>
        <w:t>voorwaarden van de call.</w:t>
      </w:r>
    </w:p>
    <w:p w14:paraId="142CC5F4" w14:textId="22C282E8" w:rsidR="001D0529" w:rsidRPr="00FC5DE9" w:rsidRDefault="001D0529" w:rsidP="005F288A">
      <w:pPr>
        <w:pStyle w:val="Lijstalinea"/>
        <w:numPr>
          <w:ilvl w:val="0"/>
          <w:numId w:val="17"/>
        </w:numPr>
        <w:autoSpaceDE w:val="0"/>
        <w:autoSpaceDN w:val="0"/>
        <w:adjustRightInd w:val="0"/>
        <w:spacing w:after="15"/>
        <w:jc w:val="both"/>
        <w:rPr>
          <w:rFonts w:ascii="Calibri" w:hAnsi="Calibri" w:cs="Calibri"/>
          <w:iCs/>
          <w:sz w:val="20"/>
          <w:szCs w:val="15"/>
        </w:rPr>
      </w:pPr>
      <w:r w:rsidRPr="00FC5DE9">
        <w:rPr>
          <w:rFonts w:ascii="Calibri" w:hAnsi="Calibri" w:cs="Calibri"/>
          <w:iCs/>
          <w:sz w:val="20"/>
          <w:szCs w:val="15"/>
        </w:rPr>
        <w:t>Aanvullende informatie vereist voor uw PPS-</w:t>
      </w:r>
      <w:r w:rsidR="00EA7009">
        <w:rPr>
          <w:rFonts w:ascii="Calibri" w:hAnsi="Calibri" w:cs="Calibri"/>
          <w:iCs/>
          <w:sz w:val="20"/>
          <w:szCs w:val="15"/>
        </w:rPr>
        <w:t>s</w:t>
      </w:r>
      <w:r w:rsidRPr="00FC5DE9">
        <w:rPr>
          <w:rFonts w:ascii="Calibri" w:hAnsi="Calibri" w:cs="Calibri"/>
          <w:iCs/>
          <w:sz w:val="20"/>
          <w:szCs w:val="15"/>
        </w:rPr>
        <w:t>ubsidieaanvraag</w:t>
      </w:r>
    </w:p>
    <w:p w14:paraId="14B2DB6A" w14:textId="071B316B" w:rsidR="001D0529" w:rsidRPr="00E436B8" w:rsidRDefault="001D0529" w:rsidP="005F288A">
      <w:pPr>
        <w:pStyle w:val="Lijstalinea"/>
        <w:numPr>
          <w:ilvl w:val="1"/>
          <w:numId w:val="17"/>
        </w:numPr>
        <w:autoSpaceDE w:val="0"/>
        <w:autoSpaceDN w:val="0"/>
        <w:adjustRightInd w:val="0"/>
        <w:spacing w:after="15"/>
        <w:jc w:val="both"/>
        <w:rPr>
          <w:rFonts w:ascii="Calibri" w:hAnsi="Calibri" w:cs="Calibri"/>
          <w:iCs/>
          <w:sz w:val="20"/>
          <w:szCs w:val="15"/>
          <w:u w:val="single"/>
        </w:rPr>
      </w:pPr>
      <w:r w:rsidRPr="00FC5DE9">
        <w:rPr>
          <w:rFonts w:ascii="Calibri" w:hAnsi="Calibri" w:cs="Calibri"/>
          <w:iCs/>
          <w:sz w:val="20"/>
          <w:szCs w:val="15"/>
        </w:rPr>
        <w:t xml:space="preserve">De aanvraag kan worden gehonoreerd </w:t>
      </w:r>
      <w:r w:rsidRPr="00FC5DE9">
        <w:rPr>
          <w:rFonts w:ascii="Calibri" w:hAnsi="Calibri" w:cs="Calibri"/>
          <w:b/>
          <w:bCs/>
          <w:iCs/>
          <w:sz w:val="20"/>
          <w:szCs w:val="15"/>
        </w:rPr>
        <w:t>mits</w:t>
      </w:r>
      <w:r w:rsidRPr="00FC5DE9">
        <w:rPr>
          <w:rFonts w:ascii="Calibri" w:hAnsi="Calibri" w:cs="Calibri"/>
          <w:iCs/>
          <w:sz w:val="20"/>
          <w:szCs w:val="15"/>
        </w:rPr>
        <w:t xml:space="preserve"> aanvullende vragen van de evaluatiecommissie </w:t>
      </w:r>
      <w:r w:rsidR="006A44DB">
        <w:rPr>
          <w:rFonts w:ascii="Calibri" w:hAnsi="Calibri" w:cs="Calibri"/>
          <w:iCs/>
          <w:sz w:val="20"/>
          <w:szCs w:val="15"/>
        </w:rPr>
        <w:t xml:space="preserve">naar tevredenheid van de evaluatiecommissie </w:t>
      </w:r>
      <w:r w:rsidRPr="00FC5DE9">
        <w:rPr>
          <w:rFonts w:ascii="Calibri" w:hAnsi="Calibri" w:cs="Calibri"/>
          <w:iCs/>
          <w:sz w:val="20"/>
          <w:szCs w:val="15"/>
        </w:rPr>
        <w:t xml:space="preserve">worden beantwoord </w:t>
      </w:r>
      <w:r w:rsidR="00E009DB">
        <w:rPr>
          <w:rFonts w:ascii="Calibri" w:hAnsi="Calibri" w:cs="Calibri"/>
          <w:iCs/>
          <w:sz w:val="20"/>
          <w:szCs w:val="15"/>
        </w:rPr>
        <w:t>middels</w:t>
      </w:r>
      <w:r w:rsidR="00E009DB" w:rsidRPr="00FC5DE9">
        <w:rPr>
          <w:rFonts w:ascii="Calibri" w:hAnsi="Calibri" w:cs="Calibri"/>
          <w:iCs/>
          <w:sz w:val="20"/>
          <w:szCs w:val="15"/>
        </w:rPr>
        <w:t xml:space="preserve"> </w:t>
      </w:r>
      <w:r w:rsidRPr="00FC5DE9">
        <w:rPr>
          <w:rFonts w:ascii="Calibri" w:hAnsi="Calibri" w:cs="Calibri"/>
          <w:iCs/>
          <w:sz w:val="20"/>
          <w:szCs w:val="15"/>
        </w:rPr>
        <w:t xml:space="preserve">een </w:t>
      </w:r>
      <w:r w:rsidRPr="005F288A">
        <w:rPr>
          <w:rFonts w:ascii="Calibri" w:hAnsi="Calibri" w:cs="Calibri"/>
          <w:sz w:val="20"/>
          <w:szCs w:val="15"/>
        </w:rPr>
        <w:t>rebuttal</w:t>
      </w:r>
      <w:r w:rsidRPr="00FC5DE9">
        <w:rPr>
          <w:rFonts w:ascii="Calibri" w:hAnsi="Calibri" w:cs="Calibri"/>
          <w:iCs/>
          <w:sz w:val="20"/>
          <w:szCs w:val="15"/>
        </w:rPr>
        <w:t xml:space="preserve"> en een aanpassing van de aanvraag. </w:t>
      </w:r>
      <w:r w:rsidRPr="00FC5DE9">
        <w:rPr>
          <w:rFonts w:ascii="Calibri" w:hAnsi="Calibri" w:cs="Calibri"/>
          <w:iCs/>
          <w:sz w:val="20"/>
          <w:szCs w:val="15"/>
          <w:u w:val="single"/>
        </w:rPr>
        <w:t>Let op: indien de vragen van de evaluatiecommissie niet naar tevredenheid van de evaluatiecommissie zijn geadresseerd, zal het bestuur uw aanvraag afwijzen. Er zal daarna geen mogelijkheid zijn tot</w:t>
      </w:r>
      <w:r>
        <w:rPr>
          <w:rFonts w:ascii="Calibri" w:hAnsi="Calibri" w:cs="Calibri"/>
          <w:iCs/>
          <w:sz w:val="20"/>
          <w:szCs w:val="15"/>
          <w:u w:val="single"/>
        </w:rPr>
        <w:t xml:space="preserve"> het verstrekken van</w:t>
      </w:r>
      <w:r w:rsidRPr="00FC5DE9">
        <w:rPr>
          <w:rFonts w:ascii="Calibri" w:hAnsi="Calibri" w:cs="Calibri"/>
          <w:iCs/>
          <w:sz w:val="20"/>
          <w:szCs w:val="15"/>
          <w:u w:val="single"/>
        </w:rPr>
        <w:t xml:space="preserve"> verdere toelichting.</w:t>
      </w:r>
    </w:p>
    <w:p w14:paraId="2C9826B5" w14:textId="1B24D3ED" w:rsidR="001D0529" w:rsidRPr="00FC5DE9" w:rsidRDefault="001D0529" w:rsidP="005F288A">
      <w:pPr>
        <w:pStyle w:val="Lijstalinea"/>
        <w:numPr>
          <w:ilvl w:val="0"/>
          <w:numId w:val="17"/>
        </w:numPr>
        <w:autoSpaceDE w:val="0"/>
        <w:autoSpaceDN w:val="0"/>
        <w:adjustRightInd w:val="0"/>
        <w:spacing w:after="15"/>
        <w:jc w:val="both"/>
        <w:rPr>
          <w:rFonts w:ascii="Calibri" w:hAnsi="Calibri" w:cs="Calibri"/>
          <w:iCs/>
          <w:sz w:val="20"/>
          <w:szCs w:val="15"/>
        </w:rPr>
      </w:pPr>
      <w:r w:rsidRPr="00FC5DE9">
        <w:rPr>
          <w:rFonts w:ascii="Calibri" w:hAnsi="Calibri" w:cs="Calibri"/>
          <w:iCs/>
          <w:sz w:val="20"/>
          <w:szCs w:val="15"/>
        </w:rPr>
        <w:t>Afwijzing van uw PPS-subsidie</w:t>
      </w:r>
      <w:r w:rsidR="00D63C16">
        <w:rPr>
          <w:rFonts w:ascii="Calibri" w:hAnsi="Calibri" w:cs="Calibri"/>
          <w:iCs/>
          <w:sz w:val="20"/>
          <w:szCs w:val="15"/>
        </w:rPr>
        <w:t>-</w:t>
      </w:r>
      <w:r w:rsidRPr="00FC5DE9">
        <w:rPr>
          <w:rFonts w:ascii="Calibri" w:hAnsi="Calibri" w:cs="Calibri"/>
          <w:iCs/>
          <w:sz w:val="20"/>
          <w:szCs w:val="15"/>
        </w:rPr>
        <w:t>aanvraag</w:t>
      </w:r>
    </w:p>
    <w:p w14:paraId="6411C63E" w14:textId="67710CDE" w:rsidR="001D0529" w:rsidRPr="00475875" w:rsidRDefault="001D0529" w:rsidP="001D0529">
      <w:pPr>
        <w:pStyle w:val="Lijstalinea"/>
        <w:numPr>
          <w:ilvl w:val="1"/>
          <w:numId w:val="17"/>
        </w:numPr>
        <w:autoSpaceDE w:val="0"/>
        <w:autoSpaceDN w:val="0"/>
        <w:adjustRightInd w:val="0"/>
        <w:jc w:val="both"/>
        <w:rPr>
          <w:rFonts w:ascii="Calibri" w:hAnsi="Calibri" w:cs="Calibri"/>
          <w:bCs/>
          <w:sz w:val="20"/>
          <w:szCs w:val="20"/>
        </w:rPr>
      </w:pPr>
      <w:r w:rsidRPr="00585A68">
        <w:rPr>
          <w:rFonts w:ascii="Calibri" w:hAnsi="Calibri" w:cs="Calibri"/>
          <w:iCs/>
          <w:sz w:val="20"/>
          <w:szCs w:val="15"/>
        </w:rPr>
        <w:t>De aanvraag wordt afgewezen. De reden</w:t>
      </w:r>
      <w:r w:rsidR="00F14716">
        <w:rPr>
          <w:rFonts w:ascii="Calibri" w:hAnsi="Calibri" w:cs="Calibri"/>
          <w:iCs/>
          <w:sz w:val="20"/>
          <w:szCs w:val="15"/>
        </w:rPr>
        <w:t>en</w:t>
      </w:r>
      <w:r w:rsidRPr="00585A68">
        <w:rPr>
          <w:rFonts w:ascii="Calibri" w:hAnsi="Calibri" w:cs="Calibri"/>
          <w:iCs/>
          <w:sz w:val="20"/>
          <w:szCs w:val="15"/>
        </w:rPr>
        <w:t xml:space="preserve"> word</w:t>
      </w:r>
      <w:r w:rsidR="00F14716">
        <w:rPr>
          <w:rFonts w:ascii="Calibri" w:hAnsi="Calibri" w:cs="Calibri"/>
          <w:iCs/>
          <w:sz w:val="20"/>
          <w:szCs w:val="15"/>
        </w:rPr>
        <w:t>en</w:t>
      </w:r>
      <w:r w:rsidRPr="00585A68">
        <w:rPr>
          <w:rFonts w:ascii="Calibri" w:hAnsi="Calibri" w:cs="Calibri"/>
          <w:iCs/>
          <w:sz w:val="20"/>
          <w:szCs w:val="15"/>
        </w:rPr>
        <w:t xml:space="preserve"> toegelicht in de brief. </w:t>
      </w:r>
      <w:r w:rsidRPr="00585A68">
        <w:rPr>
          <w:rFonts w:ascii="Calibri" w:hAnsi="Calibri" w:cs="Calibri"/>
          <w:bCs/>
          <w:sz w:val="20"/>
          <w:szCs w:val="20"/>
        </w:rPr>
        <w:t xml:space="preserve">De afwijzing van </w:t>
      </w:r>
      <w:r>
        <w:rPr>
          <w:rFonts w:ascii="Calibri" w:hAnsi="Calibri" w:cs="Calibri"/>
          <w:bCs/>
          <w:sz w:val="20"/>
          <w:szCs w:val="20"/>
        </w:rPr>
        <w:t>uw</w:t>
      </w:r>
      <w:r w:rsidRPr="00585A68">
        <w:rPr>
          <w:rFonts w:ascii="Calibri" w:hAnsi="Calibri" w:cs="Calibri"/>
          <w:bCs/>
          <w:sz w:val="20"/>
          <w:szCs w:val="20"/>
        </w:rPr>
        <w:t xml:space="preserve"> aanvraag betekent </w:t>
      </w:r>
      <w:r>
        <w:rPr>
          <w:rFonts w:ascii="Calibri" w:hAnsi="Calibri" w:cs="Calibri"/>
          <w:bCs/>
          <w:sz w:val="20"/>
          <w:szCs w:val="20"/>
        </w:rPr>
        <w:t>niet</w:t>
      </w:r>
      <w:r w:rsidRPr="00585A68">
        <w:rPr>
          <w:rFonts w:ascii="Calibri" w:hAnsi="Calibri" w:cs="Calibri"/>
          <w:bCs/>
          <w:sz w:val="20"/>
          <w:szCs w:val="20"/>
        </w:rPr>
        <w:t xml:space="preserve"> per definitie dat het project als ongeschikt wordt beschouwd, maar dat </w:t>
      </w:r>
      <w:r w:rsidRPr="00475875">
        <w:rPr>
          <w:rFonts w:ascii="Calibri" w:hAnsi="Calibri" w:cs="Calibri"/>
          <w:bCs/>
          <w:sz w:val="20"/>
          <w:szCs w:val="20"/>
        </w:rPr>
        <w:t>het binnen het geheel van aanvragen als relatief minder sterk is beoordeeld.</w:t>
      </w:r>
      <w:r w:rsidR="00F14716">
        <w:rPr>
          <w:rFonts w:ascii="Calibri" w:hAnsi="Calibri" w:cs="Calibri"/>
          <w:bCs/>
          <w:sz w:val="20"/>
          <w:szCs w:val="20"/>
        </w:rPr>
        <w:t xml:space="preserve"> </w:t>
      </w:r>
      <w:r w:rsidR="009F7E83" w:rsidRPr="005F288A">
        <w:rPr>
          <w:rStyle w:val="normaltextrun"/>
          <w:rFonts w:ascii="Calibri" w:hAnsi="Calibri" w:cs="Calibri"/>
          <w:color w:val="000000"/>
          <w:sz w:val="20"/>
          <w:szCs w:val="20"/>
          <w:shd w:val="clear" w:color="auto" w:fill="FFFFFF"/>
        </w:rPr>
        <w:t>Health Holland biedt geen bemiddeling jegens de inhoudelijke beoordeling van haar evaluatiecommissie.</w:t>
      </w:r>
    </w:p>
    <w:p w14:paraId="3E043CF0" w14:textId="77777777" w:rsidR="001D0529" w:rsidRDefault="001D0529" w:rsidP="00637478">
      <w:pPr>
        <w:pStyle w:val="Plattetekst2"/>
        <w:jc w:val="both"/>
        <w:rPr>
          <w:rFonts w:asciiTheme="minorHAnsi" w:hAnsiTheme="minorHAnsi" w:cstheme="minorHAnsi"/>
          <w:bCs/>
          <w:szCs w:val="20"/>
        </w:rPr>
      </w:pPr>
    </w:p>
    <w:p w14:paraId="52C412D1" w14:textId="140AF657" w:rsidR="001D0529" w:rsidRPr="00FC5DE9" w:rsidRDefault="001D0529" w:rsidP="001D0529">
      <w:pPr>
        <w:rPr>
          <w:rFonts w:ascii="Calibri" w:hAnsi="Calibri" w:cs="Calibri"/>
          <w:bCs/>
          <w:i/>
          <w:sz w:val="20"/>
          <w:szCs w:val="20"/>
        </w:rPr>
      </w:pPr>
      <w:r w:rsidRPr="00FC5DE9">
        <w:rPr>
          <w:rFonts w:ascii="Calibri" w:hAnsi="Calibri" w:cs="Calibri"/>
          <w:i/>
          <w:sz w:val="20"/>
          <w:szCs w:val="20"/>
        </w:rPr>
        <w:t xml:space="preserve">Fase 4.2: </w:t>
      </w:r>
      <w:r w:rsidRPr="00FC5DE9">
        <w:rPr>
          <w:rFonts w:ascii="Calibri" w:hAnsi="Calibri" w:cs="Calibri"/>
          <w:bCs/>
          <w:i/>
          <w:sz w:val="20"/>
          <w:szCs w:val="20"/>
        </w:rPr>
        <w:t>Na honorering van een PPS-subsidie</w:t>
      </w:r>
      <w:r w:rsidR="003F30EC">
        <w:rPr>
          <w:rFonts w:ascii="Calibri" w:hAnsi="Calibri" w:cs="Calibri"/>
          <w:bCs/>
          <w:i/>
          <w:sz w:val="20"/>
          <w:szCs w:val="20"/>
        </w:rPr>
        <w:t>-</w:t>
      </w:r>
      <w:r w:rsidRPr="00FC5DE9">
        <w:rPr>
          <w:rFonts w:ascii="Calibri" w:hAnsi="Calibri" w:cs="Calibri"/>
          <w:bCs/>
          <w:i/>
          <w:sz w:val="20"/>
          <w:szCs w:val="20"/>
        </w:rPr>
        <w:t>aanvraag</w:t>
      </w:r>
    </w:p>
    <w:p w14:paraId="0B8C4314" w14:textId="179EEAF4" w:rsidR="00E603E5" w:rsidRDefault="00E603E5" w:rsidP="00E603E5">
      <w:pPr>
        <w:pStyle w:val="Plattetekst2"/>
        <w:jc w:val="both"/>
        <w:rPr>
          <w:rFonts w:ascii="Calibri" w:hAnsi="Calibri" w:cs="Calibri"/>
          <w:bCs/>
          <w:szCs w:val="20"/>
        </w:rPr>
      </w:pPr>
      <w:r>
        <w:rPr>
          <w:rFonts w:ascii="Calibri" w:hAnsi="Calibri" w:cs="Calibri"/>
          <w:bCs/>
          <w:szCs w:val="20"/>
        </w:rPr>
        <w:t>Na dagtekening van de honoreringsbrief gelden er twee aanlevertermijnen voor verschillende documentatie. Uiterlijk twee weken na dagtekening van de honoreringsbrief dient het consortium de volgende documenten aan te leveren bij Health Holland:</w:t>
      </w:r>
    </w:p>
    <w:p w14:paraId="5DB8CB4E" w14:textId="77777777" w:rsidR="00284CA0" w:rsidRDefault="00284CA0" w:rsidP="00E603E5">
      <w:pPr>
        <w:pStyle w:val="Plattetekst2"/>
        <w:numPr>
          <w:ilvl w:val="0"/>
          <w:numId w:val="7"/>
        </w:numPr>
        <w:jc w:val="both"/>
        <w:rPr>
          <w:rFonts w:ascii="Calibri" w:hAnsi="Calibri" w:cs="Calibri"/>
          <w:bCs/>
          <w:szCs w:val="20"/>
        </w:rPr>
      </w:pPr>
      <w:r w:rsidRPr="00284CA0">
        <w:rPr>
          <w:rFonts w:ascii="Calibri" w:hAnsi="Calibri" w:cs="Calibri"/>
          <w:bCs/>
          <w:szCs w:val="20"/>
        </w:rPr>
        <w:t xml:space="preserve">Indien de evaluatiecommissie besluit de aanvraag te honoreren, kan zij commentaar en aanbevelingen meegeven ter verbetering van de aanvraag. De aanvrager dient in een </w:t>
      </w:r>
      <w:r w:rsidRPr="00284CA0">
        <w:rPr>
          <w:rFonts w:ascii="Calibri" w:hAnsi="Calibri" w:cs="Calibri"/>
          <w:bCs/>
          <w:i/>
          <w:iCs/>
          <w:szCs w:val="20"/>
        </w:rPr>
        <w:t>rebuttal</w:t>
      </w:r>
      <w:r w:rsidRPr="00284CA0">
        <w:rPr>
          <w:rFonts w:ascii="Calibri" w:hAnsi="Calibri" w:cs="Calibri"/>
          <w:bCs/>
          <w:szCs w:val="20"/>
        </w:rPr>
        <w:t xml:space="preserve"> gemotiveerd te beschrijven op welke wijze het gegeven commentaar is verwerkt en/of hierop is gereageerd.</w:t>
      </w:r>
    </w:p>
    <w:p w14:paraId="0770BE91" w14:textId="2303A40A" w:rsidR="00E603E5" w:rsidRPr="00FC5DE9" w:rsidRDefault="00E603E5" w:rsidP="00E603E5">
      <w:pPr>
        <w:pStyle w:val="Plattetekst2"/>
        <w:numPr>
          <w:ilvl w:val="0"/>
          <w:numId w:val="7"/>
        </w:numPr>
        <w:jc w:val="both"/>
        <w:rPr>
          <w:rFonts w:ascii="Calibri" w:hAnsi="Calibri" w:cs="Calibri"/>
          <w:bCs/>
          <w:szCs w:val="20"/>
        </w:rPr>
      </w:pPr>
      <w:r>
        <w:rPr>
          <w:rFonts w:ascii="Calibri" w:hAnsi="Calibri" w:cs="Calibri"/>
          <w:bCs/>
          <w:szCs w:val="20"/>
        </w:rPr>
        <w:lastRenderedPageBreak/>
        <w:t xml:space="preserve">Het ingevulde </w:t>
      </w:r>
      <w:r>
        <w:rPr>
          <w:rFonts w:ascii="Calibri" w:hAnsi="Calibri" w:cs="Calibri"/>
          <w:bCs/>
          <w:i/>
          <w:iCs/>
          <w:szCs w:val="20"/>
        </w:rPr>
        <w:t xml:space="preserve">Sjabloon – Aanmelden PPS-projecten RVO. </w:t>
      </w:r>
      <w:r>
        <w:rPr>
          <w:rFonts w:ascii="Calibri" w:hAnsi="Calibri" w:cs="Calibri"/>
          <w:bCs/>
          <w:szCs w:val="20"/>
        </w:rPr>
        <w:t>Health Holland</w:t>
      </w:r>
      <w:r w:rsidRPr="00FC5DE9">
        <w:rPr>
          <w:rFonts w:ascii="Calibri" w:hAnsi="Calibri" w:cs="Calibri"/>
          <w:bCs/>
          <w:szCs w:val="20"/>
        </w:rPr>
        <w:t xml:space="preserve"> </w:t>
      </w:r>
      <w:r>
        <w:rPr>
          <w:rFonts w:ascii="Calibri" w:hAnsi="Calibri" w:cs="Calibri"/>
          <w:bCs/>
          <w:szCs w:val="20"/>
        </w:rPr>
        <w:t>gebruikt dit documenten voor het</w:t>
      </w:r>
      <w:r w:rsidRPr="00FC5DE9">
        <w:rPr>
          <w:rFonts w:ascii="Calibri" w:hAnsi="Calibri" w:cs="Calibri"/>
          <w:bCs/>
          <w:szCs w:val="20"/>
        </w:rPr>
        <w:t xml:space="preserve"> aanmeld</w:t>
      </w:r>
      <w:r>
        <w:rPr>
          <w:rFonts w:ascii="Calibri" w:hAnsi="Calibri" w:cs="Calibri"/>
          <w:bCs/>
          <w:szCs w:val="20"/>
        </w:rPr>
        <w:t>en</w:t>
      </w:r>
      <w:r w:rsidRPr="00FC5DE9">
        <w:rPr>
          <w:rFonts w:ascii="Calibri" w:hAnsi="Calibri" w:cs="Calibri"/>
          <w:bCs/>
          <w:szCs w:val="20"/>
        </w:rPr>
        <w:t xml:space="preserve"> van het project in het projectenportaal van RVO. </w:t>
      </w:r>
    </w:p>
    <w:p w14:paraId="1D392FEB" w14:textId="77777777" w:rsidR="00E603E5" w:rsidRDefault="00E603E5" w:rsidP="002E5519">
      <w:pPr>
        <w:pStyle w:val="Plattetekst2"/>
        <w:jc w:val="both"/>
        <w:rPr>
          <w:rFonts w:ascii="Calibri" w:hAnsi="Calibri" w:cs="Calibri"/>
          <w:bCs/>
          <w:szCs w:val="20"/>
        </w:rPr>
      </w:pPr>
    </w:p>
    <w:p w14:paraId="3AD29F55" w14:textId="778AA718" w:rsidR="00B87C31" w:rsidRDefault="00B87C31" w:rsidP="002E5519">
      <w:pPr>
        <w:pStyle w:val="Plattetekst2"/>
        <w:jc w:val="both"/>
        <w:rPr>
          <w:rFonts w:ascii="Calibri" w:hAnsi="Calibri" w:cs="Calibri"/>
          <w:bCs/>
          <w:szCs w:val="20"/>
        </w:rPr>
      </w:pPr>
      <w:r>
        <w:rPr>
          <w:rFonts w:ascii="Calibri" w:hAnsi="Calibri" w:cs="Calibri"/>
          <w:bCs/>
          <w:szCs w:val="20"/>
        </w:rPr>
        <w:t>Uiterlijk zes weken na dagtekening van de honoreringsbrief dient het consortium de volgende documenten aan te leveren bij Health Holland:</w:t>
      </w:r>
    </w:p>
    <w:p w14:paraId="33021B51" w14:textId="7835DEA7" w:rsidR="001D0529" w:rsidRPr="00FC5DE9" w:rsidRDefault="009B117B" w:rsidP="001D0529">
      <w:pPr>
        <w:pStyle w:val="Plattetekst2"/>
        <w:numPr>
          <w:ilvl w:val="0"/>
          <w:numId w:val="7"/>
        </w:numPr>
        <w:jc w:val="both"/>
        <w:rPr>
          <w:rFonts w:ascii="Calibri" w:hAnsi="Calibri" w:cs="Calibri"/>
          <w:bCs/>
          <w:szCs w:val="20"/>
        </w:rPr>
      </w:pPr>
      <w:r>
        <w:rPr>
          <w:rFonts w:ascii="Calibri" w:hAnsi="Calibri" w:cs="Calibri"/>
          <w:bCs/>
          <w:szCs w:val="20"/>
          <w:u w:val="single"/>
        </w:rPr>
        <w:t>O</w:t>
      </w:r>
      <w:r w:rsidR="001D0529" w:rsidRPr="00FC5DE9">
        <w:rPr>
          <w:rFonts w:ascii="Calibri" w:hAnsi="Calibri" w:cs="Calibri"/>
          <w:bCs/>
          <w:szCs w:val="20"/>
          <w:u w:val="single"/>
        </w:rPr>
        <w:t>ngetekend</w:t>
      </w:r>
      <w:r w:rsidR="001D0529" w:rsidRPr="00FC5DE9">
        <w:rPr>
          <w:rFonts w:ascii="Calibri" w:hAnsi="Calibri" w:cs="Calibri"/>
          <w:bCs/>
          <w:szCs w:val="20"/>
        </w:rPr>
        <w:t xml:space="preserve"> finaal consortium agreement</w:t>
      </w:r>
      <w:r>
        <w:rPr>
          <w:rFonts w:ascii="Calibri" w:hAnsi="Calibri" w:cs="Calibri"/>
          <w:bCs/>
          <w:szCs w:val="20"/>
        </w:rPr>
        <w:t>.</w:t>
      </w:r>
    </w:p>
    <w:p w14:paraId="72DEC5BE" w14:textId="54E29AD3" w:rsidR="001D0529" w:rsidRPr="00FC5DE9" w:rsidRDefault="001D0529" w:rsidP="001D0529">
      <w:pPr>
        <w:pStyle w:val="Plattetekst2"/>
        <w:numPr>
          <w:ilvl w:val="1"/>
          <w:numId w:val="7"/>
        </w:numPr>
        <w:jc w:val="both"/>
        <w:rPr>
          <w:rFonts w:ascii="Calibri" w:hAnsi="Calibri" w:cs="Calibri"/>
          <w:bCs/>
          <w:szCs w:val="20"/>
        </w:rPr>
      </w:pPr>
      <w:r w:rsidRPr="00FC5DE9">
        <w:rPr>
          <w:rFonts w:ascii="Calibri" w:hAnsi="Calibri" w:cs="Calibri"/>
          <w:bCs/>
          <w:szCs w:val="20"/>
        </w:rPr>
        <w:t xml:space="preserve">Na goedkeuring van het consortium agreement door </w:t>
      </w:r>
      <w:r w:rsidR="00310B43">
        <w:rPr>
          <w:rFonts w:ascii="Calibri" w:hAnsi="Calibri" w:cs="Calibri"/>
          <w:bCs/>
          <w:szCs w:val="20"/>
        </w:rPr>
        <w:t>Health Holland</w:t>
      </w:r>
      <w:r w:rsidRPr="00FC5DE9">
        <w:rPr>
          <w:rFonts w:ascii="Calibri" w:hAnsi="Calibri" w:cs="Calibri"/>
          <w:bCs/>
          <w:szCs w:val="20"/>
        </w:rPr>
        <w:t xml:space="preserve"> krijgt het consortium twee weken de tijd om deze door alle partners te laten tekenen.</w:t>
      </w:r>
    </w:p>
    <w:p w14:paraId="445F25DA" w14:textId="5702528D" w:rsidR="001D0529" w:rsidRPr="00FC5DE9" w:rsidRDefault="009B117B" w:rsidP="001D0529">
      <w:pPr>
        <w:pStyle w:val="Plattetekst2"/>
        <w:numPr>
          <w:ilvl w:val="0"/>
          <w:numId w:val="7"/>
        </w:numPr>
        <w:jc w:val="both"/>
        <w:rPr>
          <w:rFonts w:ascii="Calibri" w:hAnsi="Calibri" w:cs="Calibri"/>
        </w:rPr>
      </w:pPr>
      <w:r>
        <w:rPr>
          <w:rFonts w:ascii="Calibri" w:hAnsi="Calibri" w:cs="Calibri"/>
        </w:rPr>
        <w:t xml:space="preserve">Een datamanagementplan volgens Health Holland template. </w:t>
      </w:r>
    </w:p>
    <w:p w14:paraId="113BF729" w14:textId="03D2CC5E" w:rsidR="001D0529" w:rsidRPr="00FC5DE9" w:rsidRDefault="006244D7" w:rsidP="001D0529">
      <w:pPr>
        <w:pStyle w:val="Plattetekst2"/>
        <w:numPr>
          <w:ilvl w:val="0"/>
          <w:numId w:val="7"/>
        </w:numPr>
        <w:jc w:val="both"/>
        <w:rPr>
          <w:rFonts w:ascii="Calibri" w:hAnsi="Calibri" w:cs="Calibri"/>
          <w:bCs/>
          <w:szCs w:val="20"/>
        </w:rPr>
      </w:pPr>
      <w:r>
        <w:rPr>
          <w:rFonts w:ascii="Calibri" w:hAnsi="Calibri" w:cs="Calibri"/>
          <w:bCs/>
          <w:szCs w:val="20"/>
        </w:rPr>
        <w:t>Een ingevuld project profiel</w:t>
      </w:r>
      <w:r w:rsidR="00D22B26">
        <w:rPr>
          <w:rFonts w:ascii="Calibri" w:hAnsi="Calibri" w:cs="Calibri"/>
          <w:bCs/>
          <w:szCs w:val="20"/>
        </w:rPr>
        <w:t>, inclusief projectafbeelding en logo’s.</w:t>
      </w:r>
      <w:r>
        <w:rPr>
          <w:rFonts w:ascii="Calibri" w:hAnsi="Calibri" w:cs="Calibri"/>
          <w:bCs/>
          <w:szCs w:val="20"/>
        </w:rPr>
        <w:t xml:space="preserve"> </w:t>
      </w:r>
      <w:r w:rsidR="00310B43">
        <w:rPr>
          <w:rFonts w:ascii="Calibri" w:hAnsi="Calibri" w:cs="Calibri"/>
          <w:bCs/>
          <w:szCs w:val="20"/>
        </w:rPr>
        <w:t>Health Holland</w:t>
      </w:r>
      <w:r w:rsidR="001D0529" w:rsidRPr="00FC5DE9">
        <w:rPr>
          <w:rFonts w:ascii="Calibri" w:hAnsi="Calibri" w:cs="Calibri"/>
          <w:bCs/>
          <w:szCs w:val="20"/>
        </w:rPr>
        <w:t xml:space="preserve"> publiceert </w:t>
      </w:r>
      <w:r w:rsidR="00FB16D4" w:rsidRPr="00FC5DE9">
        <w:rPr>
          <w:rFonts w:ascii="Calibri" w:hAnsi="Calibri" w:cs="Calibri"/>
          <w:bCs/>
          <w:szCs w:val="20"/>
        </w:rPr>
        <w:t xml:space="preserve">informatie van alle gehonoreerde projecten </w:t>
      </w:r>
      <w:r w:rsidR="001D0529" w:rsidRPr="00FC5DE9">
        <w:rPr>
          <w:rFonts w:ascii="Calibri" w:hAnsi="Calibri" w:cs="Calibri"/>
          <w:bCs/>
          <w:szCs w:val="20"/>
        </w:rPr>
        <w:t>op de projectenpagina van haar website (</w:t>
      </w:r>
      <w:hyperlink r:id="rId57" w:history="1">
        <w:r w:rsidR="001D0529" w:rsidRPr="00FC5DE9">
          <w:rPr>
            <w:rStyle w:val="Hyperlink"/>
            <w:rFonts w:ascii="Calibri" w:hAnsi="Calibri" w:cs="Calibri"/>
            <w:bCs/>
            <w:szCs w:val="20"/>
          </w:rPr>
          <w:t>http://www.health-holland.com/project</w:t>
        </w:r>
      </w:hyperlink>
      <w:r w:rsidR="001D0529" w:rsidRPr="00FC5DE9">
        <w:rPr>
          <w:rFonts w:ascii="Calibri" w:hAnsi="Calibri" w:cs="Calibri"/>
          <w:bCs/>
          <w:szCs w:val="20"/>
        </w:rPr>
        <w:t xml:space="preserve">). </w:t>
      </w:r>
    </w:p>
    <w:p w14:paraId="4485A700" w14:textId="77777777" w:rsidR="001D0529" w:rsidRPr="00FC5DE9" w:rsidRDefault="001D0529" w:rsidP="001D0529">
      <w:pPr>
        <w:pStyle w:val="Plattetekst2"/>
        <w:ind w:left="360"/>
        <w:jc w:val="both"/>
        <w:rPr>
          <w:rFonts w:ascii="Calibri" w:hAnsi="Calibri" w:cs="Calibri"/>
          <w:bCs/>
          <w:szCs w:val="20"/>
        </w:rPr>
      </w:pPr>
    </w:p>
    <w:p w14:paraId="67B71868" w14:textId="19FA4D8A" w:rsidR="003C4D94" w:rsidRPr="00FC5DE9" w:rsidRDefault="003C4D94" w:rsidP="003A4ABD">
      <w:pPr>
        <w:pStyle w:val="Plattetekst2"/>
        <w:jc w:val="both"/>
        <w:rPr>
          <w:rFonts w:ascii="Calibri" w:hAnsi="Calibri" w:cs="Calibri"/>
          <w:bCs/>
          <w:szCs w:val="20"/>
        </w:rPr>
      </w:pPr>
      <w:r w:rsidRPr="00FC5DE9">
        <w:rPr>
          <w:rFonts w:ascii="Calibri" w:hAnsi="Calibri" w:cs="Calibri"/>
          <w:bCs/>
          <w:szCs w:val="20"/>
        </w:rPr>
        <w:t xml:space="preserve">Wanneer </w:t>
      </w:r>
      <w:r>
        <w:rPr>
          <w:rFonts w:ascii="Calibri" w:hAnsi="Calibri" w:cs="Calibri"/>
          <w:bCs/>
          <w:szCs w:val="20"/>
        </w:rPr>
        <w:t xml:space="preserve">alle documentatie, inclusief een </w:t>
      </w:r>
      <w:r w:rsidR="004D335B">
        <w:rPr>
          <w:rFonts w:ascii="Calibri" w:hAnsi="Calibri" w:cs="Calibri"/>
          <w:bCs/>
          <w:szCs w:val="20"/>
        </w:rPr>
        <w:t>getekend</w:t>
      </w:r>
      <w:r w:rsidR="00FB16D4">
        <w:rPr>
          <w:rFonts w:ascii="Calibri" w:hAnsi="Calibri" w:cs="Calibri"/>
          <w:bCs/>
          <w:szCs w:val="20"/>
        </w:rPr>
        <w:t xml:space="preserve"> consortium agreement</w:t>
      </w:r>
      <w:r w:rsidR="004D335B">
        <w:rPr>
          <w:rFonts w:ascii="Calibri" w:hAnsi="Calibri" w:cs="Calibri"/>
          <w:bCs/>
          <w:szCs w:val="20"/>
        </w:rPr>
        <w:t xml:space="preserve">, is aangeleverd en goedgekeurd </w:t>
      </w:r>
      <w:r w:rsidRPr="00FC5DE9">
        <w:rPr>
          <w:rFonts w:ascii="Calibri" w:hAnsi="Calibri" w:cs="Calibri"/>
          <w:bCs/>
          <w:szCs w:val="20"/>
        </w:rPr>
        <w:t xml:space="preserve">stelt </w:t>
      </w:r>
      <w:r>
        <w:rPr>
          <w:rFonts w:ascii="Calibri" w:hAnsi="Calibri" w:cs="Calibri"/>
          <w:bCs/>
          <w:szCs w:val="20"/>
        </w:rPr>
        <w:t>Health Holland</w:t>
      </w:r>
      <w:r w:rsidRPr="00FC5DE9">
        <w:rPr>
          <w:rFonts w:ascii="Calibri" w:hAnsi="Calibri" w:cs="Calibri"/>
          <w:bCs/>
          <w:szCs w:val="20"/>
        </w:rPr>
        <w:t xml:space="preserve"> een uitvoeringsovereenkomst (PPP Subsidy Agreement) op. Het PPP Subsidy Agreement is een contract tussen </w:t>
      </w:r>
      <w:r>
        <w:rPr>
          <w:rFonts w:ascii="Calibri" w:hAnsi="Calibri" w:cs="Calibri"/>
          <w:bCs/>
          <w:szCs w:val="20"/>
        </w:rPr>
        <w:t>Health Holland</w:t>
      </w:r>
      <w:r w:rsidRPr="00FC5DE9">
        <w:rPr>
          <w:rFonts w:ascii="Calibri" w:hAnsi="Calibri" w:cs="Calibri"/>
          <w:bCs/>
          <w:szCs w:val="20"/>
        </w:rPr>
        <w:t xml:space="preserve"> en alle consortiumpartners waarin o.a. de rechten</w:t>
      </w:r>
      <w:r w:rsidR="00FB16D4">
        <w:rPr>
          <w:rFonts w:ascii="Calibri" w:hAnsi="Calibri" w:cs="Calibri"/>
          <w:bCs/>
          <w:szCs w:val="20"/>
        </w:rPr>
        <w:t xml:space="preserve">, </w:t>
      </w:r>
      <w:r w:rsidRPr="00FC5DE9">
        <w:rPr>
          <w:rFonts w:ascii="Calibri" w:hAnsi="Calibri" w:cs="Calibri"/>
          <w:bCs/>
          <w:szCs w:val="20"/>
        </w:rPr>
        <w:t xml:space="preserve">plichten en de bijdragen van de verschillende partners zijn vastgelegd. Dit agreement wordt door </w:t>
      </w:r>
      <w:r>
        <w:rPr>
          <w:rFonts w:ascii="Calibri" w:hAnsi="Calibri" w:cs="Calibri"/>
          <w:bCs/>
          <w:szCs w:val="20"/>
        </w:rPr>
        <w:t>Health Holland</w:t>
      </w:r>
      <w:r w:rsidRPr="00FC5DE9">
        <w:rPr>
          <w:rFonts w:ascii="Calibri" w:hAnsi="Calibri" w:cs="Calibri"/>
          <w:bCs/>
          <w:szCs w:val="20"/>
        </w:rPr>
        <w:t xml:space="preserve"> opgesteld en dient binnen vier weken door alle partners getekend te worden.</w:t>
      </w:r>
      <w:r w:rsidR="004D335B">
        <w:rPr>
          <w:rFonts w:ascii="Calibri" w:hAnsi="Calibri" w:cs="Calibri"/>
          <w:bCs/>
          <w:szCs w:val="20"/>
        </w:rPr>
        <w:t xml:space="preserve"> </w:t>
      </w:r>
      <w:r w:rsidR="004D335B" w:rsidRPr="003A4ABD">
        <w:rPr>
          <w:rFonts w:ascii="Calibri" w:hAnsi="Calibri" w:cs="Calibri"/>
          <w:bCs/>
          <w:szCs w:val="20"/>
          <w:u w:val="single"/>
        </w:rPr>
        <w:t>Let op:</w:t>
      </w:r>
      <w:r w:rsidR="004D335B" w:rsidRPr="00A25342">
        <w:rPr>
          <w:rFonts w:ascii="Calibri" w:hAnsi="Calibri" w:cs="Calibri"/>
          <w:bCs/>
          <w:szCs w:val="20"/>
        </w:rPr>
        <w:t xml:space="preserve"> het</w:t>
      </w:r>
      <w:r w:rsidR="004D335B">
        <w:rPr>
          <w:rFonts w:ascii="Calibri" w:hAnsi="Calibri" w:cs="Calibri"/>
          <w:bCs/>
          <w:szCs w:val="20"/>
        </w:rPr>
        <w:t xml:space="preserve"> is niet mogelijk om wijzigingen aan te brengen in het PPP Subsidy Agreement.</w:t>
      </w:r>
    </w:p>
    <w:p w14:paraId="6AE82A99" w14:textId="77777777" w:rsidR="003C4D94" w:rsidRDefault="003C4D94" w:rsidP="001D0529">
      <w:pPr>
        <w:pStyle w:val="Plattetekst2"/>
        <w:jc w:val="both"/>
        <w:rPr>
          <w:rFonts w:ascii="Calibri" w:hAnsi="Calibri" w:cs="Calibri"/>
          <w:bCs/>
          <w:szCs w:val="20"/>
        </w:rPr>
      </w:pPr>
    </w:p>
    <w:p w14:paraId="530B9CE4" w14:textId="77777777" w:rsidR="007B3FC6" w:rsidRDefault="001D0529" w:rsidP="001D0529">
      <w:pPr>
        <w:pStyle w:val="Plattetekst2"/>
        <w:jc w:val="both"/>
        <w:rPr>
          <w:rFonts w:ascii="Calibri" w:hAnsi="Calibri" w:cs="Calibri"/>
          <w:bCs/>
          <w:szCs w:val="20"/>
        </w:rPr>
      </w:pPr>
      <w:r w:rsidRPr="00FC5DE9">
        <w:rPr>
          <w:rFonts w:ascii="Calibri" w:hAnsi="Calibri" w:cs="Calibri"/>
          <w:bCs/>
          <w:szCs w:val="20"/>
        </w:rPr>
        <w:t xml:space="preserve">Wanneer </w:t>
      </w:r>
      <w:r w:rsidR="00310B43">
        <w:rPr>
          <w:rFonts w:ascii="Calibri" w:hAnsi="Calibri" w:cs="Calibri"/>
          <w:bCs/>
          <w:szCs w:val="20"/>
        </w:rPr>
        <w:t>Health Holland</w:t>
      </w:r>
      <w:r w:rsidRPr="00FC5DE9">
        <w:rPr>
          <w:rFonts w:ascii="Calibri" w:hAnsi="Calibri" w:cs="Calibri"/>
          <w:bCs/>
          <w:szCs w:val="20"/>
        </w:rPr>
        <w:t xml:space="preserve"> het getekende PPP Subsidy Agreement</w:t>
      </w:r>
      <w:r w:rsidR="004D335B">
        <w:rPr>
          <w:rFonts w:ascii="Calibri" w:hAnsi="Calibri" w:cs="Calibri"/>
          <w:bCs/>
          <w:szCs w:val="20"/>
        </w:rPr>
        <w:t xml:space="preserve"> </w:t>
      </w:r>
      <w:r w:rsidRPr="00FC5DE9">
        <w:rPr>
          <w:rFonts w:ascii="Calibri" w:hAnsi="Calibri" w:cs="Calibri"/>
          <w:bCs/>
          <w:szCs w:val="20"/>
        </w:rPr>
        <w:t xml:space="preserve">heeft ontvangen en goedgekeurd, kan het eerste voorschot PPS-subsidie worden uitbetaald. De overige betalingen zullen jaarlijks plaatsvinden na ontvangst en goedkeuring van een voortgangsrapportage en uiteindelijk de eindrapportage. </w:t>
      </w:r>
    </w:p>
    <w:p w14:paraId="3482EB2B" w14:textId="77777777" w:rsidR="007B3FC6" w:rsidRDefault="007B3FC6" w:rsidP="001D0529">
      <w:pPr>
        <w:pStyle w:val="Plattetekst2"/>
        <w:jc w:val="both"/>
        <w:rPr>
          <w:rFonts w:ascii="Calibri" w:hAnsi="Calibri" w:cs="Calibri"/>
          <w:bCs/>
          <w:szCs w:val="20"/>
        </w:rPr>
      </w:pPr>
    </w:p>
    <w:p w14:paraId="5664934D" w14:textId="4351CF1A" w:rsidR="001D0529" w:rsidRDefault="001D0529" w:rsidP="001D0529">
      <w:pPr>
        <w:pStyle w:val="Plattetekst2"/>
        <w:jc w:val="both"/>
        <w:rPr>
          <w:rFonts w:ascii="Calibri" w:hAnsi="Calibri" w:cs="Calibri"/>
          <w:bCs/>
          <w:szCs w:val="20"/>
        </w:rPr>
      </w:pPr>
      <w:r w:rsidRPr="00FC5DE9">
        <w:rPr>
          <w:rFonts w:ascii="Calibri" w:hAnsi="Calibri" w:cs="Calibri"/>
          <w:bCs/>
          <w:szCs w:val="20"/>
        </w:rPr>
        <w:t>De uitbetalingen vinden plaats aan de instelling waar de projectcoördinator/penvoerder werkzaam is; de projectcoördinator/penvoerder is verantwoordelijk voor eventuele financiële onderverdeling naar de overige consortiumpartners en collectieve verantwoording van het gebruik van de financiën.</w:t>
      </w:r>
    </w:p>
    <w:p w14:paraId="6E497A1F" w14:textId="66913695" w:rsidR="007B3FC6" w:rsidRPr="00FC5DE9" w:rsidRDefault="007B3FC6" w:rsidP="001D0529">
      <w:pPr>
        <w:pStyle w:val="Plattetekst2"/>
        <w:jc w:val="both"/>
        <w:rPr>
          <w:rFonts w:ascii="Calibri" w:hAnsi="Calibri" w:cs="Calibri"/>
          <w:bCs/>
          <w:szCs w:val="20"/>
        </w:rPr>
      </w:pPr>
    </w:p>
    <w:p w14:paraId="53526994" w14:textId="0837901C" w:rsidR="001D0529" w:rsidRPr="00477098" w:rsidRDefault="005677A0" w:rsidP="00A25342">
      <w:pPr>
        <w:rPr>
          <w:rFonts w:ascii="Calibri" w:hAnsi="Calibri" w:cs="Calibri"/>
          <w:i/>
          <w:iCs/>
          <w:sz w:val="22"/>
          <w:szCs w:val="22"/>
          <w:u w:val="single"/>
        </w:rPr>
      </w:pPr>
      <w:r>
        <w:rPr>
          <w:noProof/>
        </w:rPr>
        <mc:AlternateContent>
          <mc:Choice Requires="wps">
            <w:drawing>
              <wp:anchor distT="0" distB="0" distL="114300" distR="114300" simplePos="0" relativeHeight="251662347" behindDoc="0" locked="0" layoutInCell="1" allowOverlap="1" wp14:anchorId="36F09680" wp14:editId="275CCA27">
                <wp:simplePos x="0" y="0"/>
                <wp:positionH relativeFrom="margin">
                  <wp:posOffset>3175</wp:posOffset>
                </wp:positionH>
                <wp:positionV relativeFrom="paragraph">
                  <wp:posOffset>12700</wp:posOffset>
                </wp:positionV>
                <wp:extent cx="5899150" cy="1123950"/>
                <wp:effectExtent l="12700" t="12700" r="19050" b="19050"/>
                <wp:wrapSquare wrapText="bothSides"/>
                <wp:docPr id="1145312065" name="Tekstvak 1"/>
                <wp:cNvGraphicFramePr/>
                <a:graphic xmlns:a="http://schemas.openxmlformats.org/drawingml/2006/main">
                  <a:graphicData uri="http://schemas.microsoft.com/office/word/2010/wordprocessingShape">
                    <wps:wsp>
                      <wps:cNvSpPr txBox="1"/>
                      <wps:spPr>
                        <a:xfrm>
                          <a:off x="0" y="0"/>
                          <a:ext cx="5899150" cy="112395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413E2921" w14:textId="29AE7CCF" w:rsidR="007B3FC6" w:rsidRDefault="007B3FC6" w:rsidP="007B3FC6">
                            <w:pPr>
                              <w:jc w:val="both"/>
                              <w:rPr>
                                <w:rFonts w:asciiTheme="minorHAnsi" w:hAnsiTheme="minorHAnsi" w:cstheme="minorBidi"/>
                                <w:sz w:val="20"/>
                                <w:szCs w:val="20"/>
                              </w:rPr>
                            </w:pPr>
                            <w:r w:rsidRPr="00A25342">
                              <w:rPr>
                                <w:rFonts w:ascii="Apple Color Emoji" w:hAnsi="Apple Color Emoji" w:cs="Apple Color Emoji"/>
                                <w:color w:val="000000"/>
                                <w:sz w:val="20"/>
                                <w:szCs w:val="20"/>
                                <w:shd w:val="clear" w:color="auto" w:fill="FFFFFF"/>
                              </w:rPr>
                              <w:t>⚠️</w:t>
                            </w:r>
                            <w:r w:rsidRPr="00A25342">
                              <w:rPr>
                                <w:rFonts w:ascii="Calibri" w:hAnsi="Calibri" w:cs="Calibri"/>
                                <w:color w:val="000000"/>
                                <w:sz w:val="20"/>
                                <w:szCs w:val="20"/>
                                <w:shd w:val="clear" w:color="auto" w:fill="FFFFFF"/>
                              </w:rPr>
                              <w:t xml:space="preserve"> </w:t>
                            </w:r>
                            <w:r w:rsidRPr="00A25342">
                              <w:rPr>
                                <w:rFonts w:ascii="Calibri" w:hAnsi="Calibri" w:cs="Calibri"/>
                                <w:b/>
                                <w:sz w:val="20"/>
                                <w:szCs w:val="20"/>
                              </w:rPr>
                              <w:t>Let op:</w:t>
                            </w:r>
                            <w:r w:rsidRPr="00933360">
                              <w:rPr>
                                <w:rFonts w:asciiTheme="minorHAnsi" w:hAnsiTheme="minorHAnsi" w:cstheme="minorBidi"/>
                                <w:b/>
                                <w:sz w:val="21"/>
                                <w:szCs w:val="16"/>
                              </w:rPr>
                              <w:t xml:space="preserve"> </w:t>
                            </w:r>
                            <w:r w:rsidRPr="007B3FC6">
                              <w:rPr>
                                <w:rFonts w:ascii="Calibri" w:hAnsi="Calibri" w:cs="Calibri"/>
                                <w:bCs/>
                                <w:sz w:val="20"/>
                                <w:szCs w:val="20"/>
                              </w:rPr>
                              <w:t>De uitbetalingen vinden plaats aan de instelling waar de projectcoördinator/penvoerder werkzaam is; de projectcoördinator/penvoerder is verantwoordelijk voor eventuele financiële onderverdeling naar de overige consortiumpartners en collectieve verantwoording van het gebruik van de financiën.</w:t>
                            </w:r>
                            <w:r>
                              <w:rPr>
                                <w:rFonts w:ascii="Calibri" w:hAnsi="Calibri" w:cs="Calibri"/>
                                <w:bCs/>
                                <w:sz w:val="20"/>
                                <w:szCs w:val="20"/>
                              </w:rPr>
                              <w:t xml:space="preserve"> Binnen de MKB Call is de </w:t>
                            </w:r>
                            <w:r w:rsidR="005677A0" w:rsidRPr="007B3FC6">
                              <w:rPr>
                                <w:rFonts w:ascii="Calibri" w:hAnsi="Calibri" w:cs="Calibri"/>
                                <w:bCs/>
                                <w:sz w:val="20"/>
                                <w:szCs w:val="20"/>
                              </w:rPr>
                              <w:t>projectcoördinator/penvoerder</w:t>
                            </w:r>
                            <w:r w:rsidR="005677A0" w:rsidRPr="00675E2B" w:rsidDel="007B3FC6">
                              <w:rPr>
                                <w:rFonts w:ascii="Calibri" w:hAnsi="Calibri" w:cs="Calibri"/>
                                <w:sz w:val="20"/>
                                <w:szCs w:val="20"/>
                              </w:rPr>
                              <w:t xml:space="preserve"> </w:t>
                            </w:r>
                            <w:r w:rsidR="005677A0">
                              <w:rPr>
                                <w:rFonts w:ascii="Calibri" w:hAnsi="Calibri" w:cs="Calibri"/>
                                <w:sz w:val="20"/>
                                <w:szCs w:val="20"/>
                              </w:rPr>
                              <w:t>in de overgrote deel de verantwoordelijke.</w:t>
                            </w:r>
                            <w:r w:rsidR="005677A0">
                              <w:rPr>
                                <w:rFonts w:ascii="Calibri" w:hAnsi="Calibri" w:cs="Calibri"/>
                                <w:bCs/>
                                <w:sz w:val="20"/>
                                <w:szCs w:val="20"/>
                              </w:rPr>
                              <w:t xml:space="preserve"> </w:t>
                            </w:r>
                            <w:r>
                              <w:rPr>
                                <w:rFonts w:asciiTheme="minorHAnsi" w:hAnsiTheme="minorHAnsi" w:cstheme="minorBidi"/>
                                <w:sz w:val="20"/>
                                <w:szCs w:val="20"/>
                              </w:rPr>
                              <w:t>Indien gewenst binnen het consortium, kan de onderzoeksorganisatie verantwoordelijk zijn voor de financiële administratie inclusief het ontvangen en verdelen van de PPS-subsidie onder de partners.</w:t>
                            </w:r>
                          </w:p>
                          <w:p w14:paraId="43971290" w14:textId="77777777" w:rsidR="007B3FC6" w:rsidRDefault="007B3FC6" w:rsidP="007B3FC6">
                            <w:pPr>
                              <w:autoSpaceDE w:val="0"/>
                              <w:autoSpaceDN w:val="0"/>
                              <w:adjustRightInd w:val="0"/>
                              <w:jc w:val="both"/>
                              <w:rPr>
                                <w:rFonts w:ascii="Calibri" w:hAnsi="Calibri" w:cs="Calibri"/>
                                <w:bCs/>
                                <w:sz w:val="20"/>
                                <w:szCs w:val="20"/>
                              </w:rPr>
                            </w:pPr>
                          </w:p>
                          <w:p w14:paraId="0529894B" w14:textId="77777777" w:rsidR="007B3FC6" w:rsidRDefault="007B3FC6" w:rsidP="007B3FC6">
                            <w:pPr>
                              <w:autoSpaceDE w:val="0"/>
                              <w:autoSpaceDN w:val="0"/>
                              <w:adjustRightInd w:val="0"/>
                              <w:jc w:val="both"/>
                              <w:rPr>
                                <w:rFonts w:ascii="Calibri" w:hAnsi="Calibri" w:cs="Calibri"/>
                                <w:sz w:val="20"/>
                                <w:szCs w:val="20"/>
                              </w:rPr>
                            </w:pPr>
                          </w:p>
                          <w:p w14:paraId="7EDA9E6F" w14:textId="77777777" w:rsidR="007B3FC6" w:rsidRPr="00002F3C" w:rsidRDefault="007B3FC6" w:rsidP="007B3FC6">
                            <w:pPr>
                              <w:autoSpaceDE w:val="0"/>
                              <w:autoSpaceDN w:val="0"/>
                              <w:adjustRightInd w:val="0"/>
                              <w:jc w:val="both"/>
                              <w:rPr>
                                <w:rFonts w:ascii="Apple Color Emoji" w:hAnsi="Apple Color Emoji"/>
                                <w:color w:val="00000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09680" id="_x0000_s1041" type="#_x0000_t202" style="position:absolute;margin-left:.25pt;margin-top:1pt;width:464.5pt;height:88.5pt;z-index:2516623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" fillcolor="white [3201]" strokecolor="#f26f06" strokeweight="2pt">
                <v:textbox>
                  <w:txbxContent>
                    <w:p w14:paraId="413E2921" w14:textId="29AE7CCF" w:rsidR="007B3FC6" w:rsidRDefault="007B3FC6" w:rsidP="007B3FC6">
                      <w:pPr>
                        <w:jc w:val="both"/>
                        <w:rPr>
                          <w:rFonts w:asciiTheme="minorHAnsi" w:hAnsiTheme="minorHAnsi" w:cstheme="minorBidi"/>
                          <w:sz w:val="20"/>
                          <w:szCs w:val="20"/>
                        </w:rPr>
                      </w:pPr>
                      <w:r w:rsidRPr="00A25342">
                        <w:rPr>
                          <w:rFonts w:ascii="Apple Color Emoji" w:hAnsi="Apple Color Emoji" w:cs="Apple Color Emoji"/>
                          <w:color w:val="000000"/>
                          <w:sz w:val="20"/>
                          <w:szCs w:val="20"/>
                          <w:shd w:val="clear" w:color="auto" w:fill="FFFFFF"/>
                        </w:rPr>
                        <w:t>⚠️</w:t>
                      </w:r>
                      <w:r w:rsidRPr="00A25342">
                        <w:rPr>
                          <w:rFonts w:ascii="Calibri" w:hAnsi="Calibri" w:cs="Calibri"/>
                          <w:color w:val="000000"/>
                          <w:sz w:val="20"/>
                          <w:szCs w:val="20"/>
                          <w:shd w:val="clear" w:color="auto" w:fill="FFFFFF"/>
                        </w:rPr>
                        <w:t xml:space="preserve"> </w:t>
                      </w:r>
                      <w:r w:rsidRPr="00A25342">
                        <w:rPr>
                          <w:rFonts w:ascii="Calibri" w:hAnsi="Calibri" w:cs="Calibri"/>
                          <w:b/>
                          <w:sz w:val="20"/>
                          <w:szCs w:val="20"/>
                        </w:rPr>
                        <w:t>Let op:</w:t>
                      </w:r>
                      <w:r w:rsidRPr="00933360">
                        <w:rPr>
                          <w:rFonts w:asciiTheme="minorHAnsi" w:hAnsiTheme="minorHAnsi" w:cstheme="minorBidi"/>
                          <w:b/>
                          <w:sz w:val="21"/>
                          <w:szCs w:val="16"/>
                        </w:rPr>
                        <w:t xml:space="preserve"> </w:t>
                      </w:r>
                      <w:r w:rsidRPr="007B3FC6">
                        <w:rPr>
                          <w:rFonts w:ascii="Calibri" w:hAnsi="Calibri" w:cs="Calibri"/>
                          <w:bCs/>
                          <w:sz w:val="20"/>
                          <w:szCs w:val="20"/>
                        </w:rPr>
                        <w:t>De uitbetalingen vinden plaats aan de instelling waar de projectcoördinator/penvoerder werkzaam is; de projectcoördinator/penvoerder is verantwoordelijk voor eventuele financiële onderverdeling naar de overige consortiumpartners en collectieve verantwoording van het gebruik van de financiën.</w:t>
                      </w:r>
                      <w:r>
                        <w:rPr>
                          <w:rFonts w:ascii="Calibri" w:hAnsi="Calibri" w:cs="Calibri"/>
                          <w:bCs/>
                          <w:sz w:val="20"/>
                          <w:szCs w:val="20"/>
                        </w:rPr>
                        <w:t xml:space="preserve"> Binnen de MKB Call is de </w:t>
                      </w:r>
                      <w:r w:rsidR="005677A0" w:rsidRPr="007B3FC6">
                        <w:rPr>
                          <w:rFonts w:ascii="Calibri" w:hAnsi="Calibri" w:cs="Calibri"/>
                          <w:bCs/>
                          <w:sz w:val="20"/>
                          <w:szCs w:val="20"/>
                        </w:rPr>
                        <w:t>projectcoördinator/penvoerder</w:t>
                      </w:r>
                      <w:r w:rsidR="005677A0" w:rsidRPr="00675E2B" w:rsidDel="007B3FC6">
                        <w:rPr>
                          <w:rFonts w:ascii="Calibri" w:hAnsi="Calibri" w:cs="Calibri"/>
                          <w:sz w:val="20"/>
                          <w:szCs w:val="20"/>
                        </w:rPr>
                        <w:t xml:space="preserve"> </w:t>
                      </w:r>
                      <w:r w:rsidR="005677A0">
                        <w:rPr>
                          <w:rFonts w:ascii="Calibri" w:hAnsi="Calibri" w:cs="Calibri"/>
                          <w:sz w:val="20"/>
                          <w:szCs w:val="20"/>
                        </w:rPr>
                        <w:t>in de overgrote deel de verantwoordelijke.</w:t>
                      </w:r>
                      <w:r w:rsidR="005677A0">
                        <w:rPr>
                          <w:rFonts w:ascii="Calibri" w:hAnsi="Calibri" w:cs="Calibri"/>
                          <w:bCs/>
                          <w:sz w:val="20"/>
                          <w:szCs w:val="20"/>
                        </w:rPr>
                        <w:t xml:space="preserve"> </w:t>
                      </w:r>
                      <w:r>
                        <w:rPr>
                          <w:rFonts w:asciiTheme="minorHAnsi" w:hAnsiTheme="minorHAnsi" w:cstheme="minorBidi"/>
                          <w:sz w:val="20"/>
                          <w:szCs w:val="20"/>
                        </w:rPr>
                        <w:t>Indien gewenst binnen het consortium, kan de onderzoeksorganisatie verantwoordelijk zijn voor de financiële administratie inclusief het ontvangen en verdelen van de PPS-subsidie onder de partners.</w:t>
                      </w:r>
                    </w:p>
                    <w:p w14:paraId="43971290" w14:textId="77777777" w:rsidR="007B3FC6" w:rsidRDefault="007B3FC6" w:rsidP="007B3FC6">
                      <w:pPr>
                        <w:autoSpaceDE w:val="0"/>
                        <w:autoSpaceDN w:val="0"/>
                        <w:adjustRightInd w:val="0"/>
                        <w:jc w:val="both"/>
                        <w:rPr>
                          <w:rFonts w:ascii="Calibri" w:hAnsi="Calibri" w:cs="Calibri"/>
                          <w:bCs/>
                          <w:sz w:val="20"/>
                          <w:szCs w:val="20"/>
                        </w:rPr>
                      </w:pPr>
                    </w:p>
                    <w:p w14:paraId="0529894B" w14:textId="77777777" w:rsidR="007B3FC6" w:rsidRDefault="007B3FC6" w:rsidP="007B3FC6">
                      <w:pPr>
                        <w:autoSpaceDE w:val="0"/>
                        <w:autoSpaceDN w:val="0"/>
                        <w:adjustRightInd w:val="0"/>
                        <w:jc w:val="both"/>
                        <w:rPr>
                          <w:rFonts w:ascii="Calibri" w:hAnsi="Calibri" w:cs="Calibri"/>
                          <w:sz w:val="20"/>
                          <w:szCs w:val="20"/>
                        </w:rPr>
                      </w:pPr>
                    </w:p>
                    <w:p w14:paraId="7EDA9E6F" w14:textId="77777777" w:rsidR="007B3FC6" w:rsidRPr="00002F3C" w:rsidRDefault="007B3FC6" w:rsidP="007B3FC6">
                      <w:pPr>
                        <w:autoSpaceDE w:val="0"/>
                        <w:autoSpaceDN w:val="0"/>
                        <w:adjustRightInd w:val="0"/>
                        <w:jc w:val="both"/>
                        <w:rPr>
                          <w:rFonts w:ascii="Apple Color Emoji" w:hAnsi="Apple Color Emoji"/>
                          <w:color w:val="000000"/>
                          <w:szCs w:val="20"/>
                          <w:shd w:val="clear" w:color="auto" w:fill="FFFFFF"/>
                        </w:rPr>
                      </w:pPr>
                    </w:p>
                  </w:txbxContent>
                </v:textbox>
                <w10:wrap type="square" anchorx="margin"/>
              </v:shape>
            </w:pict>
          </mc:Fallback>
        </mc:AlternateContent>
      </w:r>
      <w:r w:rsidR="001D0529" w:rsidRPr="00FC5DE9">
        <w:rPr>
          <w:rFonts w:ascii="Calibri" w:hAnsi="Calibri" w:cs="Calibri"/>
        </w:rPr>
        <w:br w:type="page"/>
      </w:r>
      <w:r w:rsidR="001D0529" w:rsidRPr="00477098">
        <w:rPr>
          <w:rFonts w:ascii="Calibri" w:hAnsi="Calibri" w:cs="Calibri"/>
          <w:i/>
          <w:iCs/>
          <w:sz w:val="22"/>
          <w:szCs w:val="22"/>
          <w:u w:val="single"/>
        </w:rPr>
        <w:lastRenderedPageBreak/>
        <w:t>Fase 5: procedure gedurende de looptijd van het project en na de einddatum van het project</w:t>
      </w:r>
    </w:p>
    <w:p w14:paraId="1BA94316" w14:textId="77777777" w:rsidR="001D0529" w:rsidRPr="00AA0A8E" w:rsidRDefault="001D0529" w:rsidP="001D0529">
      <w:pPr>
        <w:pStyle w:val="Plattetekst2"/>
        <w:jc w:val="both"/>
        <w:rPr>
          <w:rFonts w:ascii="Calibri" w:hAnsi="Calibri" w:cs="Calibri"/>
          <w:bCs/>
          <w:i/>
          <w:iCs/>
          <w:sz w:val="21"/>
          <w:szCs w:val="21"/>
        </w:rPr>
      </w:pPr>
    </w:p>
    <w:p w14:paraId="477F612F" w14:textId="77777777" w:rsidR="001D0529" w:rsidRPr="00AA0A8E" w:rsidRDefault="001D0529" w:rsidP="001D0529">
      <w:pPr>
        <w:jc w:val="both"/>
        <w:rPr>
          <w:rFonts w:ascii="Calibri" w:hAnsi="Calibri" w:cs="Calibri"/>
          <w:b/>
          <w:sz w:val="20"/>
          <w:szCs w:val="20"/>
        </w:rPr>
      </w:pPr>
      <w:r w:rsidRPr="00AA0A8E">
        <w:rPr>
          <w:rFonts w:ascii="Calibri" w:hAnsi="Calibri" w:cs="Calibri"/>
          <w:bCs/>
          <w:i/>
          <w:iCs/>
          <w:sz w:val="22"/>
          <w:szCs w:val="22"/>
        </w:rPr>
        <w:t>Fase 5.1 Gedurende de looptijd van een project</w:t>
      </w:r>
    </w:p>
    <w:p w14:paraId="1CE6C3FE" w14:textId="77777777" w:rsidR="003F4403" w:rsidRPr="003D6A4C" w:rsidRDefault="003F4403" w:rsidP="003F4403">
      <w:pPr>
        <w:pStyle w:val="Plattetekst2"/>
        <w:numPr>
          <w:ilvl w:val="0"/>
          <w:numId w:val="40"/>
        </w:numPr>
        <w:jc w:val="both"/>
        <w:rPr>
          <w:rFonts w:asciiTheme="minorHAnsi" w:hAnsiTheme="minorHAnsi" w:cstheme="minorHAnsi"/>
          <w:bCs/>
          <w:szCs w:val="20"/>
        </w:rPr>
      </w:pPr>
      <w:r w:rsidRPr="003D6A4C">
        <w:rPr>
          <w:rFonts w:asciiTheme="minorHAnsi" w:hAnsiTheme="minorHAnsi" w:cstheme="minorHAnsi"/>
          <w:bCs/>
          <w:szCs w:val="20"/>
        </w:rPr>
        <w:t xml:space="preserve">Gedurende de projectperiode dient voor iedere werknemer een </w:t>
      </w:r>
      <w:r w:rsidRPr="003F4403">
        <w:rPr>
          <w:rFonts w:asciiTheme="minorHAnsi" w:hAnsiTheme="minorHAnsi" w:cstheme="minorHAnsi"/>
          <w:b/>
          <w:szCs w:val="20"/>
        </w:rPr>
        <w:t>urenadministratie</w:t>
      </w:r>
      <w:r w:rsidRPr="003D6A4C">
        <w:rPr>
          <w:rFonts w:asciiTheme="minorHAnsi" w:hAnsiTheme="minorHAnsi" w:cstheme="minorHAnsi"/>
          <w:bCs/>
          <w:szCs w:val="20"/>
        </w:rPr>
        <w:t xml:space="preserve"> bijgehouden te worden.</w:t>
      </w:r>
    </w:p>
    <w:p w14:paraId="08A4976C" w14:textId="16C648F5" w:rsidR="00996737" w:rsidRPr="00996737" w:rsidRDefault="00996737" w:rsidP="00996737">
      <w:pPr>
        <w:pStyle w:val="Plattetekst2"/>
        <w:numPr>
          <w:ilvl w:val="0"/>
          <w:numId w:val="40"/>
        </w:numPr>
        <w:jc w:val="both"/>
        <w:rPr>
          <w:rFonts w:asciiTheme="minorHAnsi" w:hAnsiTheme="minorHAnsi" w:cstheme="minorHAnsi"/>
          <w:bCs/>
          <w:szCs w:val="20"/>
        </w:rPr>
      </w:pPr>
      <w:r>
        <w:rPr>
          <w:rFonts w:asciiTheme="minorHAnsi" w:hAnsiTheme="minorHAnsi" w:cstheme="minorHAnsi"/>
          <w:bCs/>
          <w:szCs w:val="20"/>
        </w:rPr>
        <w:t xml:space="preserve">Ieder project krijgt een accountmanager toegewezen, welke het gehele project zal fungeren als primair contactpersoon vanuit </w:t>
      </w:r>
      <w:r w:rsidR="00310B43">
        <w:rPr>
          <w:rFonts w:asciiTheme="minorHAnsi" w:hAnsiTheme="minorHAnsi" w:cstheme="minorHAnsi"/>
          <w:bCs/>
          <w:szCs w:val="20"/>
        </w:rPr>
        <w:t>Health Holland</w:t>
      </w:r>
      <w:r>
        <w:rPr>
          <w:rFonts w:asciiTheme="minorHAnsi" w:hAnsiTheme="minorHAnsi" w:cstheme="minorHAnsi"/>
          <w:bCs/>
          <w:szCs w:val="20"/>
        </w:rPr>
        <w:t xml:space="preserve">. Deze persoon is tevens verantwoordelijk voor het aansluiten bij de </w:t>
      </w:r>
      <w:r w:rsidR="00194DFA">
        <w:rPr>
          <w:rFonts w:asciiTheme="minorHAnsi" w:hAnsiTheme="minorHAnsi" w:cstheme="minorHAnsi"/>
          <w:bCs/>
          <w:szCs w:val="20"/>
        </w:rPr>
        <w:t>stuurgroep bijeenkomsten</w:t>
      </w:r>
      <w:r>
        <w:rPr>
          <w:rFonts w:asciiTheme="minorHAnsi" w:hAnsiTheme="minorHAnsi" w:cstheme="minorHAnsi"/>
          <w:bCs/>
          <w:szCs w:val="20"/>
        </w:rPr>
        <w:t xml:space="preserve"> en het beoordelen van de voortgangs-, en eindrapportages. </w:t>
      </w:r>
    </w:p>
    <w:p w14:paraId="73C078F0" w14:textId="4FE993C1" w:rsidR="001D0529" w:rsidRPr="00AA0A8E" w:rsidRDefault="001D0529" w:rsidP="001D0529">
      <w:pPr>
        <w:numPr>
          <w:ilvl w:val="0"/>
          <w:numId w:val="40"/>
        </w:numPr>
        <w:rPr>
          <w:rFonts w:ascii="Calibri" w:hAnsi="Calibri" w:cs="Calibri"/>
          <w:bCs/>
          <w:sz w:val="20"/>
          <w:szCs w:val="20"/>
        </w:rPr>
      </w:pPr>
      <w:r w:rsidRPr="00AA0A8E">
        <w:rPr>
          <w:rFonts w:ascii="Calibri" w:hAnsi="Calibri" w:cs="Calibri"/>
          <w:bCs/>
          <w:sz w:val="20"/>
          <w:szCs w:val="20"/>
        </w:rPr>
        <w:t xml:space="preserve">Binnen vier weken na ieder projectjaar moet een voortgangsrapportage worden ingediend (format volgt via </w:t>
      </w:r>
      <w:r w:rsidR="00310B43">
        <w:rPr>
          <w:rFonts w:ascii="Calibri" w:hAnsi="Calibri" w:cs="Calibri"/>
          <w:bCs/>
          <w:sz w:val="20"/>
          <w:szCs w:val="20"/>
        </w:rPr>
        <w:t>Health Holland</w:t>
      </w:r>
      <w:r w:rsidRPr="00AA0A8E">
        <w:rPr>
          <w:rFonts w:ascii="Calibri" w:hAnsi="Calibri" w:cs="Calibri"/>
          <w:bCs/>
          <w:sz w:val="20"/>
          <w:szCs w:val="20"/>
        </w:rPr>
        <w:t>).</w:t>
      </w:r>
      <w:r w:rsidR="00194DFA">
        <w:rPr>
          <w:rFonts w:ascii="Calibri" w:hAnsi="Calibri" w:cs="Calibri"/>
          <w:bCs/>
          <w:sz w:val="20"/>
          <w:szCs w:val="20"/>
        </w:rPr>
        <w:t xml:space="preserve"> </w:t>
      </w:r>
      <w:r w:rsidRPr="00AA0A8E">
        <w:rPr>
          <w:rFonts w:ascii="Calibri" w:hAnsi="Calibri" w:cs="Calibri"/>
          <w:bCs/>
          <w:sz w:val="20"/>
          <w:szCs w:val="20"/>
        </w:rPr>
        <w:t xml:space="preserve">Bij projecten </w:t>
      </w:r>
      <w:r w:rsidR="00FD6AF2">
        <w:rPr>
          <w:rFonts w:ascii="Calibri" w:hAnsi="Calibri" w:cs="Calibri"/>
          <w:bCs/>
          <w:sz w:val="20"/>
          <w:szCs w:val="20"/>
        </w:rPr>
        <w:t xml:space="preserve">korter dan </w:t>
      </w:r>
      <w:r w:rsidRPr="00AA0A8E">
        <w:rPr>
          <w:rFonts w:ascii="Calibri" w:hAnsi="Calibri" w:cs="Calibri"/>
          <w:bCs/>
          <w:sz w:val="20"/>
          <w:szCs w:val="20"/>
        </w:rPr>
        <w:t>18 maanden volstaat alleen een eindrapportage.</w:t>
      </w:r>
    </w:p>
    <w:p w14:paraId="39EC7C82" w14:textId="4ED62828" w:rsidR="001D0529" w:rsidRPr="00AA0A8E" w:rsidRDefault="001D0529" w:rsidP="001D0529">
      <w:pPr>
        <w:numPr>
          <w:ilvl w:val="0"/>
          <w:numId w:val="40"/>
        </w:numPr>
        <w:rPr>
          <w:rFonts w:ascii="Calibri" w:hAnsi="Calibri" w:cs="Calibri"/>
          <w:bCs/>
          <w:sz w:val="20"/>
          <w:szCs w:val="20"/>
        </w:rPr>
      </w:pPr>
      <w:r w:rsidRPr="00AA0A8E">
        <w:rPr>
          <w:rFonts w:ascii="Calibri" w:hAnsi="Calibri" w:cs="Calibri"/>
          <w:bCs/>
          <w:sz w:val="20"/>
          <w:szCs w:val="20"/>
        </w:rPr>
        <w:t xml:space="preserve">Het consortium houdt jaarlijks een </w:t>
      </w:r>
      <w:r w:rsidR="00A14163" w:rsidRPr="00AA0A8E">
        <w:rPr>
          <w:rFonts w:ascii="Calibri" w:hAnsi="Calibri" w:cs="Calibri"/>
          <w:bCs/>
          <w:sz w:val="20"/>
          <w:szCs w:val="20"/>
        </w:rPr>
        <w:t>stuurgroep bijeenkomst</w:t>
      </w:r>
      <w:r w:rsidRPr="00AA0A8E">
        <w:rPr>
          <w:rFonts w:ascii="Calibri" w:hAnsi="Calibri" w:cs="Calibri"/>
          <w:bCs/>
          <w:sz w:val="20"/>
          <w:szCs w:val="20"/>
        </w:rPr>
        <w:t xml:space="preserve">. De hoofdaanvrager dient hierbij een vertegenwoordiger vanuit </w:t>
      </w:r>
      <w:r w:rsidR="00310B43">
        <w:rPr>
          <w:rFonts w:ascii="Calibri" w:hAnsi="Calibri" w:cs="Calibri"/>
          <w:bCs/>
          <w:sz w:val="20"/>
          <w:szCs w:val="20"/>
        </w:rPr>
        <w:t>Health Holland</w:t>
      </w:r>
      <w:r w:rsidRPr="00AA0A8E">
        <w:rPr>
          <w:rFonts w:ascii="Calibri" w:hAnsi="Calibri" w:cs="Calibri"/>
          <w:bCs/>
          <w:sz w:val="20"/>
          <w:szCs w:val="20"/>
        </w:rPr>
        <w:t xml:space="preserve"> uit te nodigen. </w:t>
      </w:r>
      <w:r w:rsidR="00310B43">
        <w:rPr>
          <w:rFonts w:ascii="Calibri" w:hAnsi="Calibri" w:cs="Calibri"/>
          <w:bCs/>
          <w:sz w:val="20"/>
          <w:szCs w:val="20"/>
        </w:rPr>
        <w:t>Health Holland</w:t>
      </w:r>
      <w:r w:rsidRPr="00AA0A8E">
        <w:rPr>
          <w:rFonts w:ascii="Calibri" w:hAnsi="Calibri" w:cs="Calibri"/>
          <w:bCs/>
          <w:sz w:val="20"/>
          <w:szCs w:val="20"/>
        </w:rPr>
        <w:t xml:space="preserve"> ontvangt de uitnodiging minimaal </w:t>
      </w:r>
      <w:r w:rsidR="002276B8">
        <w:rPr>
          <w:rFonts w:ascii="Calibri" w:hAnsi="Calibri" w:cs="Calibri"/>
          <w:bCs/>
          <w:sz w:val="20"/>
          <w:szCs w:val="20"/>
        </w:rPr>
        <w:t>een</w:t>
      </w:r>
      <w:r w:rsidRPr="00AA0A8E">
        <w:rPr>
          <w:rFonts w:ascii="Calibri" w:hAnsi="Calibri" w:cs="Calibri"/>
          <w:bCs/>
          <w:sz w:val="20"/>
          <w:szCs w:val="20"/>
        </w:rPr>
        <w:t xml:space="preserve"> maand voor de vergadering.</w:t>
      </w:r>
    </w:p>
    <w:p w14:paraId="407161AA" w14:textId="2B0DD62F" w:rsidR="001D0529" w:rsidRPr="00AA0A8E" w:rsidRDefault="001D0529" w:rsidP="001D0529">
      <w:pPr>
        <w:numPr>
          <w:ilvl w:val="0"/>
          <w:numId w:val="40"/>
        </w:numPr>
        <w:rPr>
          <w:rFonts w:ascii="Calibri" w:hAnsi="Calibri" w:cs="Calibri"/>
          <w:bCs/>
          <w:sz w:val="20"/>
          <w:szCs w:val="20"/>
        </w:rPr>
      </w:pPr>
      <w:r w:rsidRPr="00AA0A8E">
        <w:rPr>
          <w:rFonts w:ascii="Calibri" w:hAnsi="Calibri" w:cs="Calibri"/>
          <w:bCs/>
          <w:sz w:val="20"/>
          <w:szCs w:val="20"/>
        </w:rPr>
        <w:t xml:space="preserve">In de volgende situaties dient het consortium zo snel mogelijk contact op te nemen met </w:t>
      </w:r>
      <w:r w:rsidR="00310B43">
        <w:rPr>
          <w:rFonts w:ascii="Calibri" w:hAnsi="Calibri" w:cs="Calibri"/>
          <w:bCs/>
          <w:sz w:val="20"/>
          <w:szCs w:val="20"/>
        </w:rPr>
        <w:t>Health Holland</w:t>
      </w:r>
      <w:r w:rsidRPr="00AA0A8E">
        <w:rPr>
          <w:rFonts w:ascii="Calibri" w:hAnsi="Calibri" w:cs="Calibri"/>
          <w:bCs/>
          <w:sz w:val="20"/>
          <w:szCs w:val="20"/>
        </w:rPr>
        <w:t xml:space="preserve"> via </w:t>
      </w:r>
      <w:hyperlink r:id="rId58" w:history="1">
        <w:r w:rsidRPr="00155B7C">
          <w:rPr>
            <w:rStyle w:val="Hyperlink"/>
            <w:rFonts w:ascii="Calibri" w:hAnsi="Calibri" w:cs="Calibri"/>
            <w:bCs/>
            <w:sz w:val="20"/>
            <w:szCs w:val="20"/>
          </w:rPr>
          <w:t>tki@health-holland.com</w:t>
        </w:r>
      </w:hyperlink>
      <w:r>
        <w:rPr>
          <w:rFonts w:ascii="Calibri" w:hAnsi="Calibri" w:cs="Calibri"/>
          <w:bCs/>
          <w:sz w:val="20"/>
          <w:szCs w:val="20"/>
        </w:rPr>
        <w:t>:</w:t>
      </w:r>
    </w:p>
    <w:p w14:paraId="58BC99D0" w14:textId="77777777" w:rsidR="001D0529" w:rsidRPr="00AA0A8E" w:rsidRDefault="001D0529" w:rsidP="001D0529">
      <w:pPr>
        <w:numPr>
          <w:ilvl w:val="1"/>
          <w:numId w:val="40"/>
        </w:numPr>
        <w:rPr>
          <w:rFonts w:ascii="Calibri" w:hAnsi="Calibri" w:cs="Calibri"/>
          <w:bCs/>
          <w:sz w:val="20"/>
          <w:szCs w:val="20"/>
        </w:rPr>
      </w:pPr>
      <w:r w:rsidRPr="00AA0A8E">
        <w:rPr>
          <w:rFonts w:ascii="Calibri" w:hAnsi="Calibri" w:cs="Calibri"/>
          <w:bCs/>
          <w:sz w:val="20"/>
          <w:szCs w:val="20"/>
        </w:rPr>
        <w:t>Budgettaire wijzigingen</w:t>
      </w:r>
    </w:p>
    <w:p w14:paraId="56659F59" w14:textId="4CDE993F" w:rsidR="001D0529" w:rsidRPr="00AA0A8E" w:rsidRDefault="001D0529" w:rsidP="001D0529">
      <w:pPr>
        <w:numPr>
          <w:ilvl w:val="1"/>
          <w:numId w:val="40"/>
        </w:numPr>
        <w:rPr>
          <w:rFonts w:ascii="Calibri" w:hAnsi="Calibri" w:cs="Calibri"/>
          <w:bCs/>
          <w:sz w:val="20"/>
          <w:szCs w:val="20"/>
        </w:rPr>
      </w:pPr>
      <w:r w:rsidRPr="00AA0A8E">
        <w:rPr>
          <w:rFonts w:ascii="Calibri" w:hAnsi="Calibri" w:cs="Calibri"/>
          <w:bCs/>
          <w:sz w:val="20"/>
          <w:szCs w:val="20"/>
        </w:rPr>
        <w:t>Wijzigingen binnen het consortium (b</w:t>
      </w:r>
      <w:r w:rsidR="00F433CC">
        <w:rPr>
          <w:rFonts w:ascii="Calibri" w:hAnsi="Calibri" w:cs="Calibri"/>
          <w:bCs/>
          <w:sz w:val="20"/>
          <w:szCs w:val="20"/>
        </w:rPr>
        <w:t>ij</w:t>
      </w:r>
      <w:r w:rsidRPr="00AA0A8E">
        <w:rPr>
          <w:rFonts w:ascii="Calibri" w:hAnsi="Calibri" w:cs="Calibri"/>
          <w:bCs/>
          <w:sz w:val="20"/>
          <w:szCs w:val="20"/>
        </w:rPr>
        <w:t>v</w:t>
      </w:r>
      <w:r w:rsidR="00C515AD">
        <w:rPr>
          <w:rFonts w:ascii="Calibri" w:hAnsi="Calibri" w:cs="Calibri"/>
          <w:bCs/>
          <w:sz w:val="20"/>
          <w:szCs w:val="20"/>
        </w:rPr>
        <w:t>oorbeeld</w:t>
      </w:r>
      <w:r w:rsidRPr="00AA0A8E">
        <w:rPr>
          <w:rFonts w:ascii="Calibri" w:hAnsi="Calibri" w:cs="Calibri"/>
          <w:bCs/>
          <w:sz w:val="20"/>
          <w:szCs w:val="20"/>
        </w:rPr>
        <w:t xml:space="preserve"> door het uitstappen of vervanging van een partner)</w:t>
      </w:r>
    </w:p>
    <w:p w14:paraId="139EEA8F" w14:textId="77777777" w:rsidR="001D0529" w:rsidRDefault="001D0529" w:rsidP="001D0529">
      <w:pPr>
        <w:numPr>
          <w:ilvl w:val="1"/>
          <w:numId w:val="40"/>
        </w:numPr>
        <w:rPr>
          <w:rFonts w:ascii="Calibri" w:hAnsi="Calibri" w:cs="Calibri"/>
          <w:bCs/>
          <w:sz w:val="20"/>
          <w:szCs w:val="20"/>
        </w:rPr>
      </w:pPr>
      <w:r w:rsidRPr="00AA0A8E">
        <w:rPr>
          <w:rFonts w:ascii="Calibri" w:hAnsi="Calibri" w:cs="Calibri"/>
          <w:bCs/>
          <w:sz w:val="20"/>
          <w:szCs w:val="20"/>
        </w:rPr>
        <w:t>(Budgetneutrale) verlengingsverzoeken</w:t>
      </w:r>
    </w:p>
    <w:p w14:paraId="18EEE18B" w14:textId="123F7056" w:rsidR="005B565A" w:rsidRDefault="003A4ABD" w:rsidP="001D0529">
      <w:pPr>
        <w:numPr>
          <w:ilvl w:val="1"/>
          <w:numId w:val="40"/>
        </w:numPr>
        <w:rPr>
          <w:rFonts w:ascii="Calibri" w:hAnsi="Calibri" w:cs="Calibri"/>
          <w:bCs/>
          <w:sz w:val="20"/>
          <w:szCs w:val="20"/>
        </w:rPr>
      </w:pPr>
      <w:r>
        <w:rPr>
          <w:rFonts w:ascii="Calibri" w:hAnsi="Calibri" w:cs="Calibri"/>
          <w:bCs/>
          <w:sz w:val="20"/>
          <w:szCs w:val="20"/>
        </w:rPr>
        <w:t>Inhoudelijke wijzigingsverzoeken</w:t>
      </w:r>
    </w:p>
    <w:p w14:paraId="34D50393" w14:textId="77777777" w:rsidR="00947B39" w:rsidRDefault="00947B39" w:rsidP="00947B39">
      <w:pPr>
        <w:pStyle w:val="Plattetekst2"/>
        <w:numPr>
          <w:ilvl w:val="0"/>
          <w:numId w:val="40"/>
        </w:numPr>
        <w:jc w:val="both"/>
        <w:rPr>
          <w:rFonts w:asciiTheme="minorHAnsi" w:hAnsiTheme="minorHAnsi" w:cstheme="minorBidi"/>
        </w:rPr>
      </w:pPr>
      <w:r w:rsidRPr="416E1EFF">
        <w:rPr>
          <w:rFonts w:asciiTheme="minorHAnsi" w:hAnsiTheme="minorHAnsi" w:cstheme="minorBidi"/>
        </w:rPr>
        <w:t xml:space="preserve">Communicatie uitingen over het PPS-projecten dienen te allen tijde het publiek-private karakter van het project te benoemen en uit te dragen hieronder valt onder andere het benoemen van de verschillende publieke en private partners. De volledige communicatierichtlijnen zijn te vinden in het </w:t>
      </w:r>
      <w:hyperlink r:id="rId59" w:anchor="p=88">
        <w:r>
          <w:rPr>
            <w:rStyle w:val="Hyperlink"/>
            <w:rFonts w:asciiTheme="minorHAnsi" w:hAnsiTheme="minorHAnsi" w:cstheme="minorBidi"/>
          </w:rPr>
          <w:t>Health Holland Brandbook</w:t>
        </w:r>
      </w:hyperlink>
      <w:r w:rsidRPr="416E1EFF">
        <w:rPr>
          <w:rFonts w:asciiTheme="minorHAnsi" w:hAnsiTheme="minorHAnsi" w:cstheme="minorBidi"/>
        </w:rPr>
        <w:t xml:space="preserve">. </w:t>
      </w:r>
    </w:p>
    <w:p w14:paraId="52991F87" w14:textId="77777777" w:rsidR="001D0529" w:rsidRPr="00AA0A8E" w:rsidRDefault="001D0529" w:rsidP="001D0529">
      <w:pPr>
        <w:jc w:val="both"/>
        <w:rPr>
          <w:rFonts w:ascii="Calibri" w:hAnsi="Calibri" w:cs="Calibri"/>
          <w:b/>
          <w:sz w:val="20"/>
          <w:szCs w:val="20"/>
        </w:rPr>
      </w:pPr>
    </w:p>
    <w:p w14:paraId="575B64FE" w14:textId="77777777" w:rsidR="001D0529" w:rsidRPr="00AA0A8E" w:rsidRDefault="001D0529" w:rsidP="001D0529">
      <w:pPr>
        <w:pStyle w:val="Plattetekst2"/>
        <w:jc w:val="both"/>
        <w:rPr>
          <w:rFonts w:ascii="Calibri" w:hAnsi="Calibri" w:cs="Calibri"/>
          <w:i/>
          <w:szCs w:val="20"/>
        </w:rPr>
      </w:pPr>
      <w:r w:rsidRPr="00AA0A8E">
        <w:rPr>
          <w:rFonts w:ascii="Calibri" w:hAnsi="Calibri" w:cs="Calibri"/>
          <w:bCs/>
          <w:i/>
          <w:iCs/>
          <w:sz w:val="22"/>
          <w:szCs w:val="22"/>
        </w:rPr>
        <w:t>Fase 5.2 Na de einddatum van een project</w:t>
      </w:r>
    </w:p>
    <w:p w14:paraId="2732DC02" w14:textId="280C3D2D" w:rsidR="007E58B9" w:rsidRPr="003D6A4C" w:rsidRDefault="007E58B9" w:rsidP="007E58B9">
      <w:pPr>
        <w:pStyle w:val="Plattetekst2"/>
        <w:jc w:val="both"/>
        <w:rPr>
          <w:rFonts w:asciiTheme="minorHAnsi" w:hAnsiTheme="minorHAnsi" w:cstheme="minorHAnsi"/>
          <w:b/>
          <w:szCs w:val="20"/>
        </w:rPr>
      </w:pPr>
      <w:r w:rsidRPr="003D6A4C">
        <w:rPr>
          <w:rFonts w:asciiTheme="minorHAnsi" w:hAnsiTheme="minorHAnsi" w:cstheme="minorHAnsi"/>
          <w:szCs w:val="20"/>
        </w:rPr>
        <w:t xml:space="preserve">Binnen acht weken na de einddatum van het project dient de projectcoördinator/penvoerder de volgende documenten aan </w:t>
      </w:r>
      <w:r w:rsidR="00310B43">
        <w:rPr>
          <w:rFonts w:asciiTheme="minorHAnsi" w:hAnsiTheme="minorHAnsi" w:cstheme="minorHAnsi"/>
          <w:szCs w:val="20"/>
        </w:rPr>
        <w:t>Health Holland</w:t>
      </w:r>
      <w:r w:rsidRPr="003D6A4C">
        <w:rPr>
          <w:rFonts w:asciiTheme="minorHAnsi" w:hAnsiTheme="minorHAnsi" w:cstheme="minorHAnsi"/>
          <w:szCs w:val="20"/>
        </w:rPr>
        <w:t xml:space="preserve"> te overleggen:</w:t>
      </w:r>
    </w:p>
    <w:p w14:paraId="3C03E278" w14:textId="6AFAC8FE" w:rsidR="00F95F66" w:rsidRPr="003D6A4C" w:rsidRDefault="00F95F66" w:rsidP="00F95F66">
      <w:pPr>
        <w:pStyle w:val="Plattetekst2"/>
        <w:numPr>
          <w:ilvl w:val="0"/>
          <w:numId w:val="8"/>
        </w:numPr>
        <w:jc w:val="both"/>
        <w:rPr>
          <w:rFonts w:asciiTheme="minorHAnsi" w:hAnsiTheme="minorHAnsi" w:cstheme="minorHAnsi"/>
          <w:bCs/>
          <w:szCs w:val="20"/>
        </w:rPr>
      </w:pPr>
      <w:r w:rsidRPr="003D6A4C">
        <w:rPr>
          <w:rFonts w:asciiTheme="minorHAnsi" w:hAnsiTheme="minorHAnsi" w:cstheme="minorHAnsi"/>
          <w:szCs w:val="20"/>
        </w:rPr>
        <w:t xml:space="preserve">Een </w:t>
      </w:r>
      <w:r w:rsidR="003A4ABD">
        <w:rPr>
          <w:rFonts w:asciiTheme="minorHAnsi" w:hAnsiTheme="minorHAnsi" w:cstheme="minorHAnsi"/>
          <w:szCs w:val="20"/>
        </w:rPr>
        <w:t xml:space="preserve">inhoudelijke en financiële </w:t>
      </w:r>
      <w:r w:rsidRPr="003D6A4C">
        <w:rPr>
          <w:rFonts w:asciiTheme="minorHAnsi" w:hAnsiTheme="minorHAnsi" w:cstheme="minorHAnsi"/>
          <w:szCs w:val="20"/>
        </w:rPr>
        <w:t xml:space="preserve">rapportage </w:t>
      </w:r>
      <w:r w:rsidR="003A4ABD">
        <w:rPr>
          <w:rFonts w:asciiTheme="minorHAnsi" w:hAnsiTheme="minorHAnsi" w:cstheme="minorHAnsi"/>
          <w:szCs w:val="20"/>
        </w:rPr>
        <w:t xml:space="preserve">eindverantwoording </w:t>
      </w:r>
      <w:r w:rsidRPr="003D6A4C">
        <w:rPr>
          <w:rFonts w:asciiTheme="minorHAnsi" w:hAnsiTheme="minorHAnsi" w:cstheme="minorHAnsi"/>
          <w:szCs w:val="20"/>
        </w:rPr>
        <w:t>(</w:t>
      </w:r>
      <w:r w:rsidRPr="003D6A4C">
        <w:rPr>
          <w:rFonts w:asciiTheme="minorHAnsi" w:hAnsiTheme="minorHAnsi" w:cstheme="minorHAnsi"/>
          <w:bCs/>
          <w:szCs w:val="20"/>
        </w:rPr>
        <w:t>het format hierv</w:t>
      </w:r>
      <w:r>
        <w:rPr>
          <w:rFonts w:asciiTheme="minorHAnsi" w:hAnsiTheme="minorHAnsi" w:cstheme="minorHAnsi"/>
          <w:bCs/>
          <w:szCs w:val="20"/>
        </w:rPr>
        <w:t>oor</w:t>
      </w:r>
      <w:r w:rsidRPr="003D6A4C">
        <w:rPr>
          <w:rFonts w:asciiTheme="minorHAnsi" w:hAnsiTheme="minorHAnsi" w:cstheme="minorHAnsi"/>
          <w:bCs/>
          <w:szCs w:val="20"/>
        </w:rPr>
        <w:t xml:space="preserve"> </w:t>
      </w:r>
      <w:r w:rsidRPr="003D6A4C">
        <w:rPr>
          <w:rFonts w:asciiTheme="minorHAnsi" w:hAnsiTheme="minorHAnsi" w:cstheme="minorHAnsi"/>
          <w:szCs w:val="20"/>
        </w:rPr>
        <w:t xml:space="preserve">zal worden aangeleverd door </w:t>
      </w:r>
      <w:r w:rsidR="00310B43">
        <w:rPr>
          <w:rFonts w:asciiTheme="minorHAnsi" w:hAnsiTheme="minorHAnsi" w:cstheme="minorHAnsi"/>
          <w:szCs w:val="20"/>
        </w:rPr>
        <w:t>Health Holland</w:t>
      </w:r>
      <w:r w:rsidRPr="003D6A4C">
        <w:rPr>
          <w:rFonts w:asciiTheme="minorHAnsi" w:hAnsiTheme="minorHAnsi" w:cstheme="minorHAnsi"/>
          <w:szCs w:val="20"/>
        </w:rPr>
        <w:t>).</w:t>
      </w:r>
    </w:p>
    <w:p w14:paraId="7C13F0A1" w14:textId="3F015AF2" w:rsidR="00F95F66" w:rsidRPr="003D6A4C" w:rsidRDefault="00F95F66" w:rsidP="00F95F66">
      <w:pPr>
        <w:pStyle w:val="Plattetekst2"/>
        <w:numPr>
          <w:ilvl w:val="0"/>
          <w:numId w:val="8"/>
        </w:numPr>
        <w:jc w:val="both"/>
        <w:rPr>
          <w:rFonts w:asciiTheme="minorHAnsi" w:hAnsiTheme="minorHAnsi" w:cstheme="minorHAnsi"/>
          <w:szCs w:val="20"/>
        </w:rPr>
      </w:pPr>
      <w:r>
        <w:rPr>
          <w:rFonts w:asciiTheme="minorHAnsi" w:hAnsiTheme="minorHAnsi" w:cstheme="minorHAnsi"/>
          <w:szCs w:val="20"/>
        </w:rPr>
        <w:t>Bestuursverklaringen voor iedere consortiumpartner die geen of minder dan €</w:t>
      </w:r>
      <w:r w:rsidRPr="003D6A4C">
        <w:rPr>
          <w:rFonts w:asciiTheme="minorHAnsi" w:hAnsiTheme="minorHAnsi" w:cstheme="minorHAnsi"/>
          <w:szCs w:val="20"/>
        </w:rPr>
        <w:t>125.000 aan PPS-</w:t>
      </w:r>
      <w:r>
        <w:rPr>
          <w:rFonts w:asciiTheme="minorHAnsi" w:hAnsiTheme="minorHAnsi" w:cstheme="minorHAnsi"/>
          <w:szCs w:val="20"/>
        </w:rPr>
        <w:t>subsidie</w:t>
      </w:r>
      <w:r w:rsidRPr="003D6A4C">
        <w:rPr>
          <w:rFonts w:asciiTheme="minorHAnsi" w:hAnsiTheme="minorHAnsi" w:cstheme="minorHAnsi"/>
          <w:szCs w:val="20"/>
        </w:rPr>
        <w:t xml:space="preserve"> heeft aangewend.</w:t>
      </w:r>
      <w:r>
        <w:rPr>
          <w:rFonts w:asciiTheme="minorHAnsi" w:hAnsiTheme="minorHAnsi" w:cstheme="minorHAnsi"/>
          <w:szCs w:val="20"/>
        </w:rPr>
        <w:t xml:space="preserve"> Deze bestuursverklaring dient vergezeld te worden met een bewijs van tekenbevoegdheid, bijvoorbeeld een KvK</w:t>
      </w:r>
      <w:r w:rsidR="00C87B2F">
        <w:rPr>
          <w:rFonts w:asciiTheme="minorHAnsi" w:hAnsiTheme="minorHAnsi" w:cstheme="minorHAnsi"/>
          <w:szCs w:val="20"/>
        </w:rPr>
        <w:t>-</w:t>
      </w:r>
      <w:r>
        <w:rPr>
          <w:rFonts w:asciiTheme="minorHAnsi" w:hAnsiTheme="minorHAnsi" w:cstheme="minorHAnsi"/>
          <w:szCs w:val="20"/>
        </w:rPr>
        <w:t xml:space="preserve">uittreksel of mandatering. </w:t>
      </w:r>
    </w:p>
    <w:p w14:paraId="240344EE" w14:textId="1674DBF4" w:rsidR="00F95F66" w:rsidRDefault="00F95F66" w:rsidP="00F95F66">
      <w:pPr>
        <w:pStyle w:val="Plattetekst2"/>
        <w:numPr>
          <w:ilvl w:val="0"/>
          <w:numId w:val="8"/>
        </w:numPr>
        <w:jc w:val="both"/>
        <w:rPr>
          <w:rFonts w:asciiTheme="minorHAnsi" w:hAnsiTheme="minorHAnsi" w:cstheme="minorHAnsi"/>
          <w:szCs w:val="20"/>
        </w:rPr>
      </w:pPr>
      <w:r>
        <w:rPr>
          <w:rFonts w:asciiTheme="minorHAnsi" w:hAnsiTheme="minorHAnsi" w:cstheme="minorHAnsi"/>
          <w:szCs w:val="20"/>
        </w:rPr>
        <w:t xml:space="preserve">Een controleverklaring voor iedere </w:t>
      </w:r>
      <w:r w:rsidRPr="003D6A4C">
        <w:rPr>
          <w:rFonts w:asciiTheme="minorHAnsi" w:hAnsiTheme="minorHAnsi" w:cstheme="minorHAnsi"/>
          <w:szCs w:val="20"/>
        </w:rPr>
        <w:t xml:space="preserve">consortiumpartner </w:t>
      </w:r>
      <w:r>
        <w:rPr>
          <w:rFonts w:asciiTheme="minorHAnsi" w:hAnsiTheme="minorHAnsi" w:cstheme="minorHAnsi"/>
          <w:szCs w:val="20"/>
        </w:rPr>
        <w:t>die €</w:t>
      </w:r>
      <w:r w:rsidRPr="003D6A4C">
        <w:rPr>
          <w:rFonts w:asciiTheme="minorHAnsi" w:hAnsiTheme="minorHAnsi" w:cstheme="minorHAnsi"/>
          <w:szCs w:val="20"/>
        </w:rPr>
        <w:t>125.000</w:t>
      </w:r>
      <w:r>
        <w:rPr>
          <w:rFonts w:asciiTheme="minorHAnsi" w:hAnsiTheme="minorHAnsi" w:cstheme="minorHAnsi"/>
          <w:szCs w:val="20"/>
        </w:rPr>
        <w:t xml:space="preserve"> of meer</w:t>
      </w:r>
      <w:r w:rsidRPr="003D6A4C">
        <w:rPr>
          <w:rFonts w:asciiTheme="minorHAnsi" w:hAnsiTheme="minorHAnsi" w:cstheme="minorHAnsi"/>
          <w:szCs w:val="20"/>
        </w:rPr>
        <w:t xml:space="preserve"> PPS-</w:t>
      </w:r>
      <w:r>
        <w:rPr>
          <w:rFonts w:asciiTheme="minorHAnsi" w:hAnsiTheme="minorHAnsi" w:cstheme="minorHAnsi"/>
          <w:szCs w:val="20"/>
        </w:rPr>
        <w:t>subsidie</w:t>
      </w:r>
      <w:r w:rsidRPr="003D6A4C">
        <w:rPr>
          <w:rFonts w:asciiTheme="minorHAnsi" w:hAnsiTheme="minorHAnsi" w:cstheme="minorHAnsi"/>
          <w:szCs w:val="20"/>
        </w:rPr>
        <w:t xml:space="preserve"> heeft aangewend.</w:t>
      </w:r>
      <w:r>
        <w:rPr>
          <w:rFonts w:asciiTheme="minorHAnsi" w:hAnsiTheme="minorHAnsi" w:cstheme="minorHAnsi"/>
          <w:szCs w:val="20"/>
        </w:rPr>
        <w:t xml:space="preserve"> Het is ook mogelijk om gezamenlijk een controleverklaring af te geven voor meerdere partijen.</w:t>
      </w:r>
    </w:p>
    <w:p w14:paraId="2C781C6E" w14:textId="7BD098B4" w:rsidR="00F95F66" w:rsidRPr="003D6A4C" w:rsidRDefault="00F95F66" w:rsidP="00F95F66">
      <w:pPr>
        <w:pStyle w:val="Plattetekst2"/>
        <w:numPr>
          <w:ilvl w:val="0"/>
          <w:numId w:val="8"/>
        </w:numPr>
        <w:jc w:val="both"/>
        <w:rPr>
          <w:rFonts w:asciiTheme="minorHAnsi" w:hAnsiTheme="minorHAnsi" w:cstheme="minorHAnsi"/>
          <w:szCs w:val="20"/>
        </w:rPr>
      </w:pPr>
      <w:r>
        <w:rPr>
          <w:rFonts w:asciiTheme="minorHAnsi" w:hAnsiTheme="minorHAnsi" w:cstheme="minorHAnsi"/>
          <w:szCs w:val="20"/>
        </w:rPr>
        <w:t>Een bijgewerkt projectprofiel inclusief de resultaten van het afgeronde project.</w:t>
      </w:r>
    </w:p>
    <w:p w14:paraId="16E763C2" w14:textId="77777777" w:rsidR="00F95F66" w:rsidRPr="003D6A4C" w:rsidRDefault="00F95F66" w:rsidP="00F95F66">
      <w:pPr>
        <w:pStyle w:val="Plattetekst2"/>
        <w:jc w:val="both"/>
        <w:rPr>
          <w:rFonts w:asciiTheme="minorHAnsi" w:hAnsiTheme="minorHAnsi" w:cstheme="minorHAnsi"/>
          <w:bCs/>
          <w:szCs w:val="20"/>
        </w:rPr>
      </w:pPr>
    </w:p>
    <w:p w14:paraId="12293ADE" w14:textId="07451E78" w:rsidR="001D0529" w:rsidRDefault="00F95F66" w:rsidP="00F95F66">
      <w:pPr>
        <w:pStyle w:val="Plattetekst2"/>
        <w:jc w:val="both"/>
        <w:rPr>
          <w:rFonts w:asciiTheme="minorHAnsi" w:hAnsiTheme="minorHAnsi" w:cstheme="minorHAnsi"/>
          <w:bCs/>
          <w:szCs w:val="20"/>
        </w:rPr>
      </w:pPr>
      <w:r w:rsidRPr="003D6A4C">
        <w:rPr>
          <w:rFonts w:asciiTheme="minorHAnsi" w:hAnsiTheme="minorHAnsi" w:cstheme="minorHAnsi"/>
          <w:szCs w:val="20"/>
        </w:rPr>
        <w:t>De laatste PPS-</w:t>
      </w:r>
      <w:r>
        <w:rPr>
          <w:rFonts w:asciiTheme="minorHAnsi" w:hAnsiTheme="minorHAnsi" w:cstheme="minorHAnsi"/>
          <w:szCs w:val="20"/>
        </w:rPr>
        <w:t>subsidie</w:t>
      </w:r>
      <w:r w:rsidRPr="003D6A4C">
        <w:rPr>
          <w:rFonts w:asciiTheme="minorHAnsi" w:hAnsiTheme="minorHAnsi" w:cstheme="minorHAnsi"/>
          <w:szCs w:val="20"/>
        </w:rPr>
        <w:t>betaling zal plaatsvinden wanneer bovenstaande documenten</w:t>
      </w:r>
      <w:r>
        <w:rPr>
          <w:rStyle w:val="Voetnootmarkering"/>
          <w:rFonts w:asciiTheme="minorHAnsi" w:hAnsiTheme="minorHAnsi" w:cstheme="minorHAnsi"/>
          <w:szCs w:val="20"/>
        </w:rPr>
        <w:footnoteReference w:id="9"/>
      </w:r>
      <w:r w:rsidRPr="003D6A4C">
        <w:rPr>
          <w:rFonts w:asciiTheme="minorHAnsi" w:hAnsiTheme="minorHAnsi" w:cstheme="minorHAnsi"/>
          <w:szCs w:val="20"/>
        </w:rPr>
        <w:t xml:space="preserve"> zijn ontvangen en goedgekeurd door </w:t>
      </w:r>
      <w:r w:rsidR="00310B43">
        <w:rPr>
          <w:rFonts w:asciiTheme="minorHAnsi" w:hAnsiTheme="minorHAnsi" w:cstheme="minorHAnsi"/>
          <w:szCs w:val="20"/>
        </w:rPr>
        <w:t>Health Holland</w:t>
      </w:r>
      <w:r w:rsidRPr="003D6A4C">
        <w:rPr>
          <w:rFonts w:asciiTheme="minorHAnsi" w:hAnsiTheme="minorHAnsi" w:cstheme="minorHAnsi"/>
          <w:szCs w:val="20"/>
        </w:rPr>
        <w:t>.</w:t>
      </w:r>
    </w:p>
    <w:p w14:paraId="523232E9" w14:textId="77777777" w:rsidR="001D0529" w:rsidRDefault="001D0529" w:rsidP="00637478">
      <w:pPr>
        <w:pStyle w:val="Plattetekst2"/>
        <w:jc w:val="both"/>
        <w:rPr>
          <w:rFonts w:asciiTheme="minorHAnsi" w:hAnsiTheme="minorHAnsi" w:cstheme="minorHAnsi"/>
          <w:bCs/>
          <w:szCs w:val="20"/>
        </w:rPr>
      </w:pPr>
    </w:p>
    <w:p w14:paraId="31B35A47" w14:textId="5A862C00" w:rsidR="003F6A0F" w:rsidRDefault="00BC7953" w:rsidP="00EB6030">
      <w:pPr>
        <w:pStyle w:val="Plattetekst2"/>
        <w:rPr>
          <w:rFonts w:asciiTheme="minorHAnsi" w:hAnsiTheme="minorHAnsi" w:cstheme="minorHAnsi"/>
          <w:bCs/>
          <w:szCs w:val="20"/>
        </w:rPr>
      </w:pPr>
      <w:r w:rsidRPr="003D6A4C">
        <w:rPr>
          <w:rFonts w:asciiTheme="minorHAnsi" w:hAnsiTheme="minorHAnsi" w:cstheme="minorHAnsi"/>
          <w:szCs w:val="20"/>
        </w:rPr>
        <w:br/>
      </w:r>
    </w:p>
    <w:p w14:paraId="663B82F1" w14:textId="604BAC41" w:rsidR="00653FA7" w:rsidRDefault="00653FA7">
      <w:pPr>
        <w:rPr>
          <w:rFonts w:asciiTheme="minorHAnsi" w:hAnsiTheme="minorHAnsi" w:cstheme="minorHAnsi"/>
          <w:b/>
          <w:sz w:val="22"/>
          <w:szCs w:val="22"/>
        </w:rPr>
      </w:pPr>
    </w:p>
    <w:p w14:paraId="322FB264" w14:textId="77777777" w:rsidR="00BC7953" w:rsidRPr="003D6A4C" w:rsidRDefault="00BC7953" w:rsidP="004F252E">
      <w:pPr>
        <w:jc w:val="both"/>
        <w:rPr>
          <w:rFonts w:asciiTheme="minorHAnsi" w:hAnsiTheme="minorHAnsi" w:cstheme="minorHAnsi"/>
          <w:i/>
          <w:sz w:val="20"/>
          <w:szCs w:val="20"/>
        </w:rPr>
      </w:pPr>
    </w:p>
    <w:p w14:paraId="15DA2906" w14:textId="77777777" w:rsidR="00A96DC3" w:rsidRPr="003D6A4C" w:rsidRDefault="00A96DC3" w:rsidP="004F252E">
      <w:pPr>
        <w:jc w:val="both"/>
        <w:rPr>
          <w:rStyle w:val="StijlHollandSans11ptVet"/>
          <w:rFonts w:asciiTheme="minorHAnsi" w:hAnsiTheme="minorHAnsi" w:cstheme="minorHAnsi"/>
          <w:sz w:val="28"/>
          <w:szCs w:val="28"/>
        </w:rPr>
      </w:pPr>
      <w:r w:rsidRPr="003D6A4C">
        <w:rPr>
          <w:rStyle w:val="StijlHollandSans11ptVet"/>
          <w:rFonts w:asciiTheme="minorHAnsi" w:hAnsiTheme="minorHAnsi" w:cstheme="minorHAnsi"/>
          <w:sz w:val="28"/>
          <w:szCs w:val="28"/>
        </w:rPr>
        <w:br w:type="page"/>
      </w:r>
    </w:p>
    <w:p w14:paraId="69CE15DB" w14:textId="01AE92C0" w:rsidR="001D0529" w:rsidRPr="008D2DFD" w:rsidRDefault="001D0529" w:rsidP="001D0529">
      <w:pPr>
        <w:pStyle w:val="Kop1"/>
        <w:numPr>
          <w:ilvl w:val="0"/>
          <w:numId w:val="0"/>
        </w:numPr>
        <w:rPr>
          <w:rStyle w:val="StijlHollandSans11ptVet"/>
          <w:rFonts w:ascii="Calibri" w:hAnsi="Calibri" w:cs="Calibri"/>
          <w:b/>
          <w:bCs w:val="0"/>
          <w:sz w:val="28"/>
        </w:rPr>
      </w:pPr>
      <w:bookmarkStart w:id="26" w:name="_Toc196747884"/>
      <w:bookmarkStart w:id="27" w:name="_Toc237519918"/>
      <w:r>
        <w:rPr>
          <w:rStyle w:val="StijlHollandSans11ptVet"/>
          <w:rFonts w:ascii="Calibri" w:hAnsi="Calibri" w:cs="Calibri"/>
          <w:b/>
          <w:bCs w:val="0"/>
          <w:sz w:val="28"/>
        </w:rPr>
        <w:lastRenderedPageBreak/>
        <w:t xml:space="preserve">5. </w:t>
      </w:r>
      <w:r w:rsidRPr="008D2DFD">
        <w:rPr>
          <w:rStyle w:val="StijlHollandSans11ptVet"/>
          <w:rFonts w:ascii="Calibri" w:hAnsi="Calibri" w:cs="Calibri"/>
          <w:b/>
          <w:bCs w:val="0"/>
          <w:sz w:val="28"/>
        </w:rPr>
        <w:t>Meer informatie</w:t>
      </w:r>
      <w:bookmarkEnd w:id="26"/>
      <w:bookmarkEnd w:id="27"/>
      <w:r w:rsidRPr="008D2DFD">
        <w:rPr>
          <w:rStyle w:val="StijlHollandSans11ptVet"/>
          <w:rFonts w:ascii="Calibri" w:hAnsi="Calibri" w:cs="Calibri"/>
          <w:b/>
          <w:bCs w:val="0"/>
          <w:sz w:val="28"/>
        </w:rPr>
        <w:t xml:space="preserve"> </w:t>
      </w:r>
    </w:p>
    <w:p w14:paraId="22295325" w14:textId="77777777" w:rsidR="001D0529" w:rsidRPr="00AA0A8E" w:rsidRDefault="001D0529" w:rsidP="001D0529">
      <w:pPr>
        <w:jc w:val="both"/>
        <w:rPr>
          <w:rFonts w:ascii="Calibri" w:hAnsi="Calibri" w:cs="Calibri"/>
        </w:rPr>
      </w:pPr>
    </w:p>
    <w:p w14:paraId="26676B17" w14:textId="77777777" w:rsidR="001D0529" w:rsidRPr="008D2DFD" w:rsidRDefault="001D0529" w:rsidP="001D0529">
      <w:pPr>
        <w:pStyle w:val="Kop2"/>
        <w:rPr>
          <w:rFonts w:ascii="Calibri" w:hAnsi="Calibri" w:cs="Calibri"/>
        </w:rPr>
      </w:pPr>
      <w:bookmarkStart w:id="28" w:name="_Toc196747885"/>
      <w:bookmarkStart w:id="29" w:name="_Toc237519919"/>
      <w:r w:rsidRPr="008D2DFD">
        <w:rPr>
          <w:rFonts w:ascii="Calibri" w:hAnsi="Calibri" w:cs="Calibri"/>
        </w:rPr>
        <w:t>5.1 Rekenvoorbeelden</w:t>
      </w:r>
      <w:bookmarkEnd w:id="28"/>
      <w:bookmarkEnd w:id="29"/>
    </w:p>
    <w:p w14:paraId="6884111E" w14:textId="77777777" w:rsidR="001D0529" w:rsidRPr="00AA0A8E" w:rsidRDefault="001D0529" w:rsidP="001D0529">
      <w:pPr>
        <w:pStyle w:val="Plattetekst2"/>
        <w:jc w:val="both"/>
        <w:rPr>
          <w:rFonts w:ascii="Calibri" w:hAnsi="Calibri" w:cs="Calibri"/>
          <w:b/>
          <w:sz w:val="21"/>
          <w:szCs w:val="21"/>
        </w:rPr>
      </w:pPr>
    </w:p>
    <w:p w14:paraId="2D919BD8" w14:textId="77777777" w:rsidR="001D0529" w:rsidRPr="00AA0A8E" w:rsidRDefault="001D0529" w:rsidP="001D0529">
      <w:pPr>
        <w:autoSpaceDE w:val="0"/>
        <w:autoSpaceDN w:val="0"/>
        <w:adjustRightInd w:val="0"/>
        <w:jc w:val="both"/>
        <w:rPr>
          <w:rFonts w:ascii="Calibri" w:hAnsi="Calibri" w:cs="Calibri"/>
          <w:b/>
          <w:bCs/>
          <w:color w:val="000000"/>
          <w:sz w:val="21"/>
          <w:szCs w:val="21"/>
          <w:u w:val="single"/>
        </w:rPr>
      </w:pPr>
      <w:r w:rsidRPr="00AA0A8E">
        <w:rPr>
          <w:rFonts w:ascii="Calibri" w:hAnsi="Calibri" w:cs="Calibri"/>
          <w:b/>
          <w:bCs/>
          <w:color w:val="000000"/>
          <w:sz w:val="21"/>
          <w:szCs w:val="21"/>
          <w:u w:val="single"/>
        </w:rPr>
        <w:t>Rekenvoorbeeld 1 – Onderzoeksorganisatie en Nederlands MKB</w:t>
      </w:r>
    </w:p>
    <w:p w14:paraId="46146F2E" w14:textId="77777777" w:rsidR="001D0529" w:rsidRPr="00AA0A8E" w:rsidRDefault="001D0529" w:rsidP="001D0529">
      <w:pPr>
        <w:autoSpaceDE w:val="0"/>
        <w:autoSpaceDN w:val="0"/>
        <w:adjustRightInd w:val="0"/>
        <w:jc w:val="both"/>
        <w:rPr>
          <w:rFonts w:ascii="Calibri" w:hAnsi="Calibri" w:cs="Calibri"/>
          <w:sz w:val="20"/>
          <w:szCs w:val="20"/>
        </w:rPr>
      </w:pPr>
    </w:p>
    <w:tbl>
      <w:tblPr>
        <w:tblStyle w:val="Rastertabel4-Accent61"/>
        <w:tblW w:w="0" w:type="auto"/>
        <w:tblLook w:val="04A0" w:firstRow="1" w:lastRow="0" w:firstColumn="1" w:lastColumn="0" w:noHBand="0" w:noVBand="1"/>
      </w:tblPr>
      <w:tblGrid>
        <w:gridCol w:w="4531"/>
        <w:gridCol w:w="4531"/>
      </w:tblGrid>
      <w:tr w:rsidR="001D0529" w:rsidRPr="00AA0A8E" w14:paraId="5269B6DA" w14:textId="77777777" w:rsidTr="00226E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right w:val="single" w:sz="8" w:space="0" w:color="F79646"/>
            </w:tcBorders>
          </w:tcPr>
          <w:p w14:paraId="18FA1D04" w14:textId="77777777" w:rsidR="001D0529" w:rsidRPr="00AA0A8E" w:rsidRDefault="001D0529" w:rsidP="00226E82">
            <w:pPr>
              <w:autoSpaceDE w:val="0"/>
              <w:autoSpaceDN w:val="0"/>
              <w:adjustRightInd w:val="0"/>
              <w:jc w:val="both"/>
              <w:rPr>
                <w:rFonts w:ascii="Calibri" w:hAnsi="Calibri" w:cs="Calibri"/>
                <w:sz w:val="20"/>
                <w:szCs w:val="20"/>
              </w:rPr>
            </w:pPr>
            <w:r w:rsidRPr="00AA0A8E">
              <w:rPr>
                <w:rFonts w:ascii="Calibri" w:hAnsi="Calibri" w:cs="Calibri"/>
                <w:sz w:val="20"/>
                <w:szCs w:val="20"/>
              </w:rPr>
              <w:t>Partijen</w:t>
            </w:r>
          </w:p>
        </w:tc>
        <w:tc>
          <w:tcPr>
            <w:tcW w:w="4531" w:type="dxa"/>
            <w:tcBorders>
              <w:left w:val="single" w:sz="8" w:space="0" w:color="F79646"/>
            </w:tcBorders>
            <w:vAlign w:val="center"/>
          </w:tcPr>
          <w:p w14:paraId="4E37EC1B"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Kosten</w:t>
            </w:r>
          </w:p>
        </w:tc>
      </w:tr>
      <w:tr w:rsidR="001D0529" w:rsidRPr="00AA0A8E" w14:paraId="21B5BD3A"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C98AA61" w14:textId="77777777" w:rsidR="001D0529" w:rsidRPr="00AA0A8E" w:rsidRDefault="001D0529" w:rsidP="00226E82">
            <w:pPr>
              <w:autoSpaceDE w:val="0"/>
              <w:autoSpaceDN w:val="0"/>
              <w:adjustRightInd w:val="0"/>
              <w:jc w:val="both"/>
              <w:rPr>
                <w:rFonts w:ascii="Calibri" w:hAnsi="Calibri" w:cs="Calibri"/>
                <w:b w:val="0"/>
                <w:bCs w:val="0"/>
                <w:sz w:val="20"/>
                <w:szCs w:val="20"/>
              </w:rPr>
            </w:pPr>
            <w:r w:rsidRPr="00AA0A8E">
              <w:rPr>
                <w:rFonts w:ascii="Calibri" w:hAnsi="Calibri" w:cs="Calibri"/>
                <w:b w:val="0"/>
                <w:bCs w:val="0"/>
                <w:sz w:val="20"/>
                <w:szCs w:val="20"/>
              </w:rPr>
              <w:t>Onderzoeksorganisatie X</w:t>
            </w:r>
          </w:p>
        </w:tc>
        <w:tc>
          <w:tcPr>
            <w:tcW w:w="4531" w:type="dxa"/>
            <w:vAlign w:val="center"/>
          </w:tcPr>
          <w:p w14:paraId="47CD1544"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€ 200.000</w:t>
            </w:r>
          </w:p>
        </w:tc>
      </w:tr>
      <w:tr w:rsidR="001D0529" w:rsidRPr="00AA0A8E" w14:paraId="5EA91D2B" w14:textId="77777777" w:rsidTr="00226E82">
        <w:tc>
          <w:tcPr>
            <w:cnfStyle w:val="001000000000" w:firstRow="0" w:lastRow="0" w:firstColumn="1" w:lastColumn="0" w:oddVBand="0" w:evenVBand="0" w:oddHBand="0" w:evenHBand="0" w:firstRowFirstColumn="0" w:firstRowLastColumn="0" w:lastRowFirstColumn="0" w:lastRowLastColumn="0"/>
            <w:tcW w:w="4531" w:type="dxa"/>
            <w:tcBorders>
              <w:bottom w:val="single" w:sz="12" w:space="0" w:color="F49646"/>
            </w:tcBorders>
          </w:tcPr>
          <w:p w14:paraId="542926A5" w14:textId="77777777" w:rsidR="001D0529" w:rsidRPr="00AA0A8E" w:rsidRDefault="001D0529" w:rsidP="00226E82">
            <w:pPr>
              <w:autoSpaceDE w:val="0"/>
              <w:autoSpaceDN w:val="0"/>
              <w:adjustRightInd w:val="0"/>
              <w:jc w:val="both"/>
              <w:rPr>
                <w:rFonts w:ascii="Calibri" w:hAnsi="Calibri" w:cs="Calibri"/>
                <w:b w:val="0"/>
                <w:bCs w:val="0"/>
                <w:sz w:val="20"/>
                <w:szCs w:val="20"/>
              </w:rPr>
            </w:pPr>
            <w:r w:rsidRPr="00AA0A8E">
              <w:rPr>
                <w:rFonts w:ascii="Calibri" w:hAnsi="Calibri" w:cs="Calibri"/>
                <w:b w:val="0"/>
                <w:bCs w:val="0"/>
                <w:sz w:val="20"/>
                <w:szCs w:val="20"/>
              </w:rPr>
              <w:t>Nederlands MKB Y</w:t>
            </w:r>
          </w:p>
        </w:tc>
        <w:tc>
          <w:tcPr>
            <w:tcW w:w="4531" w:type="dxa"/>
            <w:tcBorders>
              <w:bottom w:val="single" w:sz="12" w:space="0" w:color="F49646"/>
            </w:tcBorders>
            <w:vAlign w:val="center"/>
          </w:tcPr>
          <w:p w14:paraId="49BC7A35"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€ 500.000</w:t>
            </w:r>
          </w:p>
        </w:tc>
      </w:tr>
      <w:tr w:rsidR="001D0529" w:rsidRPr="00AA0A8E" w14:paraId="6C49DD45"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12" w:space="0" w:color="F49646"/>
            </w:tcBorders>
          </w:tcPr>
          <w:p w14:paraId="18D0D344" w14:textId="77777777" w:rsidR="001D0529" w:rsidRPr="00AA0A8E" w:rsidRDefault="001D0529" w:rsidP="00226E82">
            <w:pPr>
              <w:autoSpaceDE w:val="0"/>
              <w:autoSpaceDN w:val="0"/>
              <w:adjustRightInd w:val="0"/>
              <w:ind w:left="2124" w:hanging="2124"/>
              <w:jc w:val="both"/>
              <w:rPr>
                <w:rFonts w:ascii="Calibri" w:hAnsi="Calibri" w:cs="Calibri"/>
                <w:i/>
                <w:iCs/>
                <w:sz w:val="20"/>
                <w:szCs w:val="20"/>
              </w:rPr>
            </w:pPr>
            <w:r w:rsidRPr="00AA0A8E">
              <w:rPr>
                <w:rFonts w:ascii="Calibri" w:hAnsi="Calibri" w:cs="Calibri"/>
                <w:i/>
                <w:iCs/>
                <w:sz w:val="20"/>
                <w:szCs w:val="20"/>
              </w:rPr>
              <w:t>Totaal</w:t>
            </w:r>
          </w:p>
        </w:tc>
        <w:tc>
          <w:tcPr>
            <w:tcW w:w="4531" w:type="dxa"/>
            <w:tcBorders>
              <w:top w:val="single" w:sz="12" w:space="0" w:color="F49646"/>
            </w:tcBorders>
            <w:vAlign w:val="center"/>
          </w:tcPr>
          <w:p w14:paraId="1E45869C"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AA0A8E">
              <w:rPr>
                <w:rFonts w:ascii="Calibri" w:hAnsi="Calibri" w:cs="Calibri"/>
                <w:b/>
                <w:bCs/>
                <w:sz w:val="20"/>
                <w:szCs w:val="20"/>
              </w:rPr>
              <w:t>€ 700.000</w:t>
            </w:r>
          </w:p>
        </w:tc>
      </w:tr>
    </w:tbl>
    <w:p w14:paraId="68BA8EA9" w14:textId="77777777" w:rsidR="001D0529" w:rsidRPr="00AA0A8E" w:rsidRDefault="001D0529" w:rsidP="001D0529">
      <w:pPr>
        <w:autoSpaceDE w:val="0"/>
        <w:autoSpaceDN w:val="0"/>
        <w:adjustRightInd w:val="0"/>
        <w:jc w:val="both"/>
        <w:rPr>
          <w:rFonts w:ascii="Calibri" w:hAnsi="Calibri" w:cs="Calibri"/>
          <w:sz w:val="20"/>
          <w:szCs w:val="20"/>
        </w:rPr>
      </w:pPr>
    </w:p>
    <w:tbl>
      <w:tblPr>
        <w:tblStyle w:val="Rastertabel4-Accent61"/>
        <w:tblW w:w="0" w:type="auto"/>
        <w:tblLook w:val="04A0" w:firstRow="1" w:lastRow="0" w:firstColumn="1" w:lastColumn="0" w:noHBand="0" w:noVBand="1"/>
      </w:tblPr>
      <w:tblGrid>
        <w:gridCol w:w="3020"/>
        <w:gridCol w:w="3021"/>
        <w:gridCol w:w="3021"/>
      </w:tblGrid>
      <w:tr w:rsidR="001D0529" w:rsidRPr="00AA0A8E" w14:paraId="44A73651" w14:textId="77777777" w:rsidTr="00226E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right w:val="single" w:sz="8" w:space="0" w:color="F79646"/>
            </w:tcBorders>
          </w:tcPr>
          <w:p w14:paraId="57FFC721" w14:textId="77777777" w:rsidR="001D0529" w:rsidRPr="00AA0A8E" w:rsidRDefault="001D0529" w:rsidP="00226E82">
            <w:pPr>
              <w:autoSpaceDE w:val="0"/>
              <w:autoSpaceDN w:val="0"/>
              <w:adjustRightInd w:val="0"/>
              <w:jc w:val="both"/>
              <w:rPr>
                <w:rFonts w:ascii="Calibri" w:hAnsi="Calibri" w:cs="Calibri"/>
                <w:sz w:val="20"/>
                <w:szCs w:val="20"/>
              </w:rPr>
            </w:pPr>
            <w:r w:rsidRPr="00AA0A8E">
              <w:rPr>
                <w:rFonts w:ascii="Calibri" w:hAnsi="Calibri" w:cs="Calibri"/>
                <w:sz w:val="20"/>
                <w:szCs w:val="20"/>
              </w:rPr>
              <w:t>Partijen</w:t>
            </w:r>
          </w:p>
        </w:tc>
        <w:tc>
          <w:tcPr>
            <w:tcW w:w="3021" w:type="dxa"/>
            <w:tcBorders>
              <w:left w:val="single" w:sz="8" w:space="0" w:color="F79646"/>
              <w:right w:val="single" w:sz="8" w:space="0" w:color="F79646"/>
            </w:tcBorders>
            <w:vAlign w:val="center"/>
          </w:tcPr>
          <w:p w14:paraId="0A871FBF"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Max. % PPS-subsidie*</w:t>
            </w:r>
          </w:p>
        </w:tc>
        <w:tc>
          <w:tcPr>
            <w:tcW w:w="3021" w:type="dxa"/>
            <w:tcBorders>
              <w:left w:val="single" w:sz="8" w:space="0" w:color="F79646"/>
            </w:tcBorders>
            <w:vAlign w:val="center"/>
          </w:tcPr>
          <w:p w14:paraId="7CD9A54B"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Max. € PPS-subsidie</w:t>
            </w:r>
          </w:p>
        </w:tc>
      </w:tr>
      <w:tr w:rsidR="001D0529" w:rsidRPr="00AA0A8E" w14:paraId="7859D553"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5DDB95DE" w14:textId="77777777" w:rsidR="001D0529" w:rsidRPr="00AA0A8E" w:rsidRDefault="001D0529" w:rsidP="00226E82">
            <w:pPr>
              <w:autoSpaceDE w:val="0"/>
              <w:autoSpaceDN w:val="0"/>
              <w:adjustRightInd w:val="0"/>
              <w:jc w:val="both"/>
              <w:rPr>
                <w:rFonts w:ascii="Calibri" w:hAnsi="Calibri" w:cs="Calibri"/>
                <w:b w:val="0"/>
                <w:bCs w:val="0"/>
                <w:sz w:val="20"/>
                <w:szCs w:val="20"/>
              </w:rPr>
            </w:pPr>
            <w:r w:rsidRPr="00AA0A8E">
              <w:rPr>
                <w:rFonts w:ascii="Calibri" w:hAnsi="Calibri" w:cs="Calibri"/>
                <w:b w:val="0"/>
                <w:bCs w:val="0"/>
                <w:sz w:val="20"/>
                <w:szCs w:val="20"/>
              </w:rPr>
              <w:t>Onderzoeksorganisatie X</w:t>
            </w:r>
          </w:p>
        </w:tc>
        <w:tc>
          <w:tcPr>
            <w:tcW w:w="3021" w:type="dxa"/>
            <w:vAlign w:val="center"/>
          </w:tcPr>
          <w:p w14:paraId="4C115AB0"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70%</w:t>
            </w:r>
          </w:p>
        </w:tc>
        <w:tc>
          <w:tcPr>
            <w:tcW w:w="3021" w:type="dxa"/>
            <w:vAlign w:val="center"/>
          </w:tcPr>
          <w:p w14:paraId="50D0E123"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€ 140.000</w:t>
            </w:r>
          </w:p>
        </w:tc>
      </w:tr>
      <w:tr w:rsidR="001D0529" w:rsidRPr="00AA0A8E" w14:paraId="29BBAD90" w14:textId="77777777" w:rsidTr="00226E82">
        <w:tc>
          <w:tcPr>
            <w:cnfStyle w:val="001000000000" w:firstRow="0" w:lastRow="0" w:firstColumn="1" w:lastColumn="0" w:oddVBand="0" w:evenVBand="0" w:oddHBand="0" w:evenHBand="0" w:firstRowFirstColumn="0" w:firstRowLastColumn="0" w:lastRowFirstColumn="0" w:lastRowLastColumn="0"/>
            <w:tcW w:w="3020" w:type="dxa"/>
            <w:tcBorders>
              <w:bottom w:val="single" w:sz="12" w:space="0" w:color="F49646"/>
            </w:tcBorders>
          </w:tcPr>
          <w:p w14:paraId="2959DAA6" w14:textId="531614C4" w:rsidR="001D0529" w:rsidRPr="00AA0A8E" w:rsidRDefault="001B5093" w:rsidP="00226E82">
            <w:pPr>
              <w:autoSpaceDE w:val="0"/>
              <w:autoSpaceDN w:val="0"/>
              <w:adjustRightInd w:val="0"/>
              <w:jc w:val="both"/>
              <w:rPr>
                <w:rFonts w:ascii="Calibri" w:hAnsi="Calibri" w:cs="Calibri"/>
                <w:b w:val="0"/>
                <w:bCs w:val="0"/>
                <w:sz w:val="20"/>
                <w:szCs w:val="20"/>
              </w:rPr>
            </w:pPr>
            <w:r>
              <w:rPr>
                <w:rFonts w:ascii="Calibri" w:hAnsi="Calibri" w:cs="Calibri"/>
                <w:b w:val="0"/>
                <w:bCs w:val="0"/>
                <w:sz w:val="20"/>
                <w:szCs w:val="20"/>
              </w:rPr>
              <w:t xml:space="preserve">Nederlands </w:t>
            </w:r>
            <w:r w:rsidR="001D0529" w:rsidRPr="00AA0A8E">
              <w:rPr>
                <w:rFonts w:ascii="Calibri" w:hAnsi="Calibri" w:cs="Calibri"/>
                <w:b w:val="0"/>
                <w:bCs w:val="0"/>
                <w:sz w:val="20"/>
                <w:szCs w:val="20"/>
              </w:rPr>
              <w:t>MKB Y</w:t>
            </w:r>
          </w:p>
        </w:tc>
        <w:tc>
          <w:tcPr>
            <w:tcW w:w="3021" w:type="dxa"/>
            <w:tcBorders>
              <w:bottom w:val="single" w:sz="12" w:space="0" w:color="F49646"/>
            </w:tcBorders>
            <w:vAlign w:val="center"/>
          </w:tcPr>
          <w:p w14:paraId="7725D1C4"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60%</w:t>
            </w:r>
          </w:p>
        </w:tc>
        <w:tc>
          <w:tcPr>
            <w:tcW w:w="3021" w:type="dxa"/>
            <w:tcBorders>
              <w:bottom w:val="single" w:sz="12" w:space="0" w:color="F49646"/>
            </w:tcBorders>
            <w:vAlign w:val="center"/>
          </w:tcPr>
          <w:p w14:paraId="00ED46A4"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€ 300.000</w:t>
            </w:r>
          </w:p>
        </w:tc>
      </w:tr>
      <w:tr w:rsidR="001D0529" w:rsidRPr="00AA0A8E" w14:paraId="39901E7C"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12" w:space="0" w:color="F49646"/>
            </w:tcBorders>
          </w:tcPr>
          <w:p w14:paraId="1FFE38B2" w14:textId="77777777" w:rsidR="001D0529" w:rsidRPr="00AA0A8E" w:rsidRDefault="001D0529" w:rsidP="00226E82">
            <w:pPr>
              <w:autoSpaceDE w:val="0"/>
              <w:autoSpaceDN w:val="0"/>
              <w:adjustRightInd w:val="0"/>
              <w:jc w:val="both"/>
              <w:rPr>
                <w:rFonts w:ascii="Calibri" w:hAnsi="Calibri" w:cs="Calibri"/>
                <w:i/>
                <w:iCs/>
                <w:sz w:val="20"/>
                <w:szCs w:val="20"/>
              </w:rPr>
            </w:pPr>
            <w:r w:rsidRPr="00AA0A8E">
              <w:rPr>
                <w:rFonts w:ascii="Calibri" w:hAnsi="Calibri" w:cs="Calibri"/>
                <w:i/>
                <w:iCs/>
                <w:sz w:val="20"/>
                <w:szCs w:val="20"/>
              </w:rPr>
              <w:t>Totaal</w:t>
            </w:r>
          </w:p>
        </w:tc>
        <w:tc>
          <w:tcPr>
            <w:tcW w:w="3021" w:type="dxa"/>
            <w:tcBorders>
              <w:top w:val="single" w:sz="12" w:space="0" w:color="F49646"/>
            </w:tcBorders>
            <w:vAlign w:val="center"/>
          </w:tcPr>
          <w:p w14:paraId="76D1B94C"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p>
        </w:tc>
        <w:tc>
          <w:tcPr>
            <w:tcW w:w="3021" w:type="dxa"/>
            <w:tcBorders>
              <w:top w:val="single" w:sz="12" w:space="0" w:color="F49646"/>
            </w:tcBorders>
            <w:vAlign w:val="center"/>
          </w:tcPr>
          <w:p w14:paraId="66BE9CBE"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AA0A8E">
              <w:rPr>
                <w:rFonts w:ascii="Calibri" w:hAnsi="Calibri" w:cs="Calibri"/>
                <w:b/>
                <w:bCs/>
                <w:sz w:val="20"/>
                <w:szCs w:val="20"/>
              </w:rPr>
              <w:t>€ 440.000</w:t>
            </w:r>
          </w:p>
        </w:tc>
      </w:tr>
    </w:tbl>
    <w:p w14:paraId="68EE3F61" w14:textId="77777777" w:rsidR="001D0529" w:rsidRPr="00AA0A8E" w:rsidRDefault="001D0529" w:rsidP="001D0529">
      <w:pPr>
        <w:autoSpaceDE w:val="0"/>
        <w:autoSpaceDN w:val="0"/>
        <w:adjustRightInd w:val="0"/>
        <w:jc w:val="both"/>
        <w:rPr>
          <w:rFonts w:ascii="Calibri" w:hAnsi="Calibri" w:cs="Calibri"/>
          <w:i/>
          <w:iCs/>
          <w:sz w:val="18"/>
          <w:szCs w:val="18"/>
        </w:rPr>
      </w:pPr>
      <w:r w:rsidRPr="00AA0A8E">
        <w:rPr>
          <w:rFonts w:ascii="Calibri" w:hAnsi="Calibri" w:cs="Calibri"/>
          <w:i/>
          <w:iCs/>
          <w:sz w:val="18"/>
          <w:szCs w:val="18"/>
        </w:rPr>
        <w:t xml:space="preserve">*Percentage PPS-subsidie is over de totale kosten van de betreffende partner. </w:t>
      </w:r>
    </w:p>
    <w:p w14:paraId="17025F42" w14:textId="77777777" w:rsidR="001D0529" w:rsidRPr="00AA0A8E" w:rsidRDefault="001D0529" w:rsidP="001D0529">
      <w:pPr>
        <w:autoSpaceDE w:val="0"/>
        <w:autoSpaceDN w:val="0"/>
        <w:adjustRightInd w:val="0"/>
        <w:jc w:val="both"/>
        <w:rPr>
          <w:rFonts w:ascii="Calibri" w:hAnsi="Calibri" w:cs="Calibri"/>
          <w:sz w:val="20"/>
          <w:szCs w:val="20"/>
        </w:rPr>
      </w:pPr>
    </w:p>
    <w:tbl>
      <w:tblPr>
        <w:tblStyle w:val="Rastertabel4-Accent61"/>
        <w:tblW w:w="0" w:type="auto"/>
        <w:tblLook w:val="04A0" w:firstRow="1" w:lastRow="0" w:firstColumn="1" w:lastColumn="0" w:noHBand="0" w:noVBand="1"/>
      </w:tblPr>
      <w:tblGrid>
        <w:gridCol w:w="3020"/>
        <w:gridCol w:w="3021"/>
        <w:gridCol w:w="3021"/>
      </w:tblGrid>
      <w:tr w:rsidR="001D0529" w:rsidRPr="00AA0A8E" w14:paraId="32FC3D02" w14:textId="77777777" w:rsidTr="00226E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right w:val="single" w:sz="8" w:space="0" w:color="F79646"/>
            </w:tcBorders>
          </w:tcPr>
          <w:p w14:paraId="510D137C" w14:textId="77777777" w:rsidR="001D0529" w:rsidRPr="00AA0A8E" w:rsidRDefault="001D0529" w:rsidP="00226E82">
            <w:pPr>
              <w:autoSpaceDE w:val="0"/>
              <w:autoSpaceDN w:val="0"/>
              <w:adjustRightInd w:val="0"/>
              <w:jc w:val="both"/>
              <w:rPr>
                <w:rFonts w:ascii="Calibri" w:hAnsi="Calibri" w:cs="Calibri"/>
                <w:sz w:val="20"/>
                <w:szCs w:val="20"/>
              </w:rPr>
            </w:pPr>
            <w:r w:rsidRPr="00AA0A8E">
              <w:rPr>
                <w:rFonts w:ascii="Calibri" w:hAnsi="Calibri" w:cs="Calibri"/>
                <w:sz w:val="20"/>
                <w:szCs w:val="20"/>
              </w:rPr>
              <w:t>Minimale benodigde bijdragen</w:t>
            </w:r>
          </w:p>
        </w:tc>
        <w:tc>
          <w:tcPr>
            <w:tcW w:w="3021" w:type="dxa"/>
            <w:tcBorders>
              <w:left w:val="single" w:sz="8" w:space="0" w:color="F79646"/>
              <w:right w:val="single" w:sz="8" w:space="0" w:color="F79646"/>
            </w:tcBorders>
            <w:vAlign w:val="center"/>
          </w:tcPr>
          <w:p w14:paraId="7DB151D6"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van totale kosten**</w:t>
            </w:r>
          </w:p>
        </w:tc>
        <w:tc>
          <w:tcPr>
            <w:tcW w:w="3021" w:type="dxa"/>
            <w:tcBorders>
              <w:left w:val="single" w:sz="8" w:space="0" w:color="F79646"/>
            </w:tcBorders>
            <w:vAlign w:val="center"/>
          </w:tcPr>
          <w:p w14:paraId="169D7E20"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Minimale bijdrage (€)</w:t>
            </w:r>
          </w:p>
        </w:tc>
      </w:tr>
      <w:tr w:rsidR="001D0529" w:rsidRPr="00AA0A8E" w14:paraId="147B5313"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11BD5616" w14:textId="77777777" w:rsidR="001D0529" w:rsidRPr="00AA0A8E" w:rsidRDefault="001D0529" w:rsidP="00226E82">
            <w:pPr>
              <w:autoSpaceDE w:val="0"/>
              <w:autoSpaceDN w:val="0"/>
              <w:adjustRightInd w:val="0"/>
              <w:jc w:val="both"/>
              <w:rPr>
                <w:rFonts w:ascii="Calibri" w:hAnsi="Calibri" w:cs="Calibri"/>
                <w:b w:val="0"/>
                <w:bCs w:val="0"/>
                <w:sz w:val="20"/>
                <w:szCs w:val="20"/>
              </w:rPr>
            </w:pPr>
            <w:r w:rsidRPr="00AA0A8E">
              <w:rPr>
                <w:rFonts w:ascii="Calibri" w:hAnsi="Calibri" w:cs="Calibri"/>
                <w:b w:val="0"/>
                <w:bCs w:val="0"/>
                <w:sz w:val="20"/>
                <w:szCs w:val="20"/>
              </w:rPr>
              <w:t>Onderzoeksorganisatie(s)</w:t>
            </w:r>
          </w:p>
        </w:tc>
        <w:tc>
          <w:tcPr>
            <w:tcW w:w="3021" w:type="dxa"/>
            <w:vAlign w:val="center"/>
          </w:tcPr>
          <w:p w14:paraId="279C5419"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10%</w:t>
            </w:r>
          </w:p>
        </w:tc>
        <w:tc>
          <w:tcPr>
            <w:tcW w:w="3021" w:type="dxa"/>
            <w:vAlign w:val="center"/>
          </w:tcPr>
          <w:p w14:paraId="33530F36"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€ 70.000</w:t>
            </w:r>
          </w:p>
        </w:tc>
      </w:tr>
      <w:tr w:rsidR="001D0529" w:rsidRPr="00AA0A8E" w14:paraId="3DD9379C" w14:textId="77777777" w:rsidTr="00226E82">
        <w:tc>
          <w:tcPr>
            <w:cnfStyle w:val="001000000000" w:firstRow="0" w:lastRow="0" w:firstColumn="1" w:lastColumn="0" w:oddVBand="0" w:evenVBand="0" w:oddHBand="0" w:evenHBand="0" w:firstRowFirstColumn="0" w:firstRowLastColumn="0" w:lastRowFirstColumn="0" w:lastRowLastColumn="0"/>
            <w:tcW w:w="3020" w:type="dxa"/>
          </w:tcPr>
          <w:p w14:paraId="5A2ECC2E" w14:textId="77777777" w:rsidR="001D0529" w:rsidRPr="00AA0A8E" w:rsidRDefault="001D0529" w:rsidP="00226E82">
            <w:pPr>
              <w:autoSpaceDE w:val="0"/>
              <w:autoSpaceDN w:val="0"/>
              <w:adjustRightInd w:val="0"/>
              <w:jc w:val="both"/>
              <w:rPr>
                <w:rFonts w:ascii="Calibri" w:hAnsi="Calibri" w:cs="Calibri"/>
                <w:b w:val="0"/>
                <w:bCs w:val="0"/>
                <w:sz w:val="20"/>
                <w:szCs w:val="20"/>
              </w:rPr>
            </w:pPr>
            <w:r w:rsidRPr="00AA0A8E">
              <w:rPr>
                <w:rFonts w:ascii="Calibri" w:hAnsi="Calibri" w:cs="Calibri"/>
                <w:b w:val="0"/>
                <w:bCs w:val="0"/>
                <w:sz w:val="20"/>
                <w:szCs w:val="20"/>
              </w:rPr>
              <w:t>Ondernemingen (met en zonder winstoogmerk)</w:t>
            </w:r>
          </w:p>
        </w:tc>
        <w:tc>
          <w:tcPr>
            <w:tcW w:w="3021" w:type="dxa"/>
            <w:vAlign w:val="center"/>
          </w:tcPr>
          <w:p w14:paraId="505BD71A"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15%</w:t>
            </w:r>
          </w:p>
        </w:tc>
        <w:tc>
          <w:tcPr>
            <w:tcW w:w="3021" w:type="dxa"/>
            <w:vAlign w:val="center"/>
          </w:tcPr>
          <w:p w14:paraId="6E57EAD7"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€ 105.000</w:t>
            </w:r>
          </w:p>
        </w:tc>
      </w:tr>
      <w:tr w:rsidR="001D0529" w:rsidRPr="00AA0A8E" w14:paraId="7330B91C"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12" w:space="0" w:color="F49646"/>
            </w:tcBorders>
            <w:vAlign w:val="center"/>
          </w:tcPr>
          <w:p w14:paraId="51373F1A" w14:textId="77777777" w:rsidR="001D0529" w:rsidRPr="00AA0A8E" w:rsidRDefault="001D0529" w:rsidP="00226E82">
            <w:pPr>
              <w:autoSpaceDE w:val="0"/>
              <w:autoSpaceDN w:val="0"/>
              <w:adjustRightInd w:val="0"/>
              <w:rPr>
                <w:rFonts w:ascii="Calibri" w:hAnsi="Calibri" w:cs="Calibri"/>
                <w:i/>
                <w:iCs/>
                <w:sz w:val="20"/>
                <w:szCs w:val="20"/>
              </w:rPr>
            </w:pPr>
            <w:r w:rsidRPr="00AA0A8E">
              <w:rPr>
                <w:rFonts w:ascii="Calibri" w:hAnsi="Calibri" w:cs="Calibri"/>
                <w:i/>
                <w:iCs/>
                <w:sz w:val="20"/>
                <w:szCs w:val="20"/>
              </w:rPr>
              <w:t>Open bedrag vrij te financieren op basis van kosten en minimale benodigde bijdrage</w:t>
            </w:r>
          </w:p>
        </w:tc>
        <w:tc>
          <w:tcPr>
            <w:tcW w:w="3021" w:type="dxa"/>
            <w:tcBorders>
              <w:top w:val="single" w:sz="12" w:space="0" w:color="F49646"/>
            </w:tcBorders>
            <w:vAlign w:val="center"/>
          </w:tcPr>
          <w:p w14:paraId="4F7CA3B5"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i/>
                <w:iCs/>
                <w:sz w:val="20"/>
                <w:szCs w:val="20"/>
              </w:rPr>
            </w:pPr>
            <w:r w:rsidRPr="00AA0A8E">
              <w:rPr>
                <w:rFonts w:ascii="Calibri" w:hAnsi="Calibri" w:cs="Calibri"/>
                <w:b/>
                <w:bCs/>
                <w:i/>
                <w:iCs/>
                <w:sz w:val="20"/>
                <w:szCs w:val="20"/>
              </w:rPr>
              <w:t>=€700.000 (kosten) - €440.000 (max. PPS-subsidie) - €175.000 (min. bijdragen)</w:t>
            </w:r>
          </w:p>
        </w:tc>
        <w:tc>
          <w:tcPr>
            <w:tcW w:w="3021" w:type="dxa"/>
            <w:tcBorders>
              <w:top w:val="single" w:sz="12" w:space="0" w:color="F49646"/>
            </w:tcBorders>
            <w:vAlign w:val="center"/>
          </w:tcPr>
          <w:p w14:paraId="7BA139BB"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AA0A8E">
              <w:rPr>
                <w:rFonts w:ascii="Calibri" w:hAnsi="Calibri" w:cs="Calibri"/>
                <w:b/>
                <w:bCs/>
                <w:sz w:val="20"/>
                <w:szCs w:val="20"/>
              </w:rPr>
              <w:t>€ 85.000</w:t>
            </w:r>
          </w:p>
        </w:tc>
      </w:tr>
    </w:tbl>
    <w:p w14:paraId="2F3A62E1" w14:textId="77777777" w:rsidR="001D0529" w:rsidRPr="00AA0A8E" w:rsidRDefault="001D0529" w:rsidP="001D0529">
      <w:pPr>
        <w:autoSpaceDE w:val="0"/>
        <w:autoSpaceDN w:val="0"/>
        <w:adjustRightInd w:val="0"/>
        <w:jc w:val="both"/>
        <w:rPr>
          <w:rFonts w:ascii="Calibri" w:hAnsi="Calibri" w:cs="Calibri"/>
          <w:i/>
          <w:iCs/>
          <w:sz w:val="18"/>
          <w:szCs w:val="18"/>
        </w:rPr>
      </w:pPr>
      <w:r w:rsidRPr="00AA0A8E">
        <w:rPr>
          <w:rFonts w:ascii="Calibri" w:hAnsi="Calibri" w:cs="Calibri"/>
          <w:i/>
          <w:iCs/>
          <w:sz w:val="18"/>
          <w:szCs w:val="18"/>
        </w:rPr>
        <w:t>**Percentages voor de minimale benodigde bijdragen zijn over de totale kosten van het project.</w:t>
      </w:r>
    </w:p>
    <w:p w14:paraId="6DF02761" w14:textId="77777777" w:rsidR="001D0529" w:rsidRPr="00AA0A8E" w:rsidRDefault="001D0529" w:rsidP="001D0529">
      <w:pPr>
        <w:autoSpaceDE w:val="0"/>
        <w:autoSpaceDN w:val="0"/>
        <w:adjustRightInd w:val="0"/>
        <w:jc w:val="both"/>
        <w:rPr>
          <w:rFonts w:ascii="Calibri" w:hAnsi="Calibri" w:cs="Calibri"/>
          <w:i/>
          <w:iCs/>
          <w:sz w:val="18"/>
          <w:szCs w:val="18"/>
        </w:rPr>
      </w:pPr>
    </w:p>
    <w:p w14:paraId="3123A5AE" w14:textId="77777777" w:rsidR="001D0529" w:rsidRPr="00AA0A8E" w:rsidRDefault="001D0529" w:rsidP="001D0529">
      <w:pPr>
        <w:autoSpaceDE w:val="0"/>
        <w:autoSpaceDN w:val="0"/>
        <w:adjustRightInd w:val="0"/>
        <w:jc w:val="both"/>
        <w:rPr>
          <w:rFonts w:ascii="Calibri" w:hAnsi="Calibri" w:cs="Calibri"/>
          <w:b/>
          <w:bCs/>
          <w:i/>
          <w:iCs/>
          <w:sz w:val="20"/>
          <w:szCs w:val="20"/>
        </w:rPr>
      </w:pPr>
      <w:r w:rsidRPr="00AA0A8E">
        <w:rPr>
          <w:rFonts w:ascii="Calibri" w:hAnsi="Calibri" w:cs="Calibri"/>
          <w:b/>
          <w:bCs/>
          <w:i/>
          <w:iCs/>
          <w:sz w:val="20"/>
          <w:szCs w:val="20"/>
        </w:rPr>
        <w:t>Financiering per partner</w:t>
      </w:r>
    </w:p>
    <w:tbl>
      <w:tblPr>
        <w:tblStyle w:val="Rastertabel4-Accent61"/>
        <w:tblW w:w="9067" w:type="dxa"/>
        <w:tblLook w:val="04A0" w:firstRow="1" w:lastRow="0" w:firstColumn="1" w:lastColumn="0" w:noHBand="0" w:noVBand="1"/>
      </w:tblPr>
      <w:tblGrid>
        <w:gridCol w:w="2972"/>
        <w:gridCol w:w="1559"/>
        <w:gridCol w:w="1559"/>
        <w:gridCol w:w="1418"/>
        <w:gridCol w:w="1559"/>
      </w:tblGrid>
      <w:tr w:rsidR="001D0529" w:rsidRPr="00AA0A8E" w14:paraId="1F751EAB" w14:textId="77777777" w:rsidTr="00226E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right w:val="single" w:sz="12" w:space="0" w:color="F79646"/>
            </w:tcBorders>
          </w:tcPr>
          <w:p w14:paraId="3F97DE5A" w14:textId="77777777" w:rsidR="001D0529" w:rsidRPr="00AA0A8E" w:rsidRDefault="001D0529" w:rsidP="00226E82">
            <w:pPr>
              <w:autoSpaceDE w:val="0"/>
              <w:autoSpaceDN w:val="0"/>
              <w:adjustRightInd w:val="0"/>
              <w:jc w:val="both"/>
              <w:rPr>
                <w:rFonts w:ascii="Calibri" w:hAnsi="Calibri" w:cs="Calibri"/>
                <w:sz w:val="20"/>
                <w:szCs w:val="20"/>
              </w:rPr>
            </w:pPr>
            <w:r w:rsidRPr="00AA0A8E">
              <w:rPr>
                <w:rFonts w:ascii="Calibri" w:hAnsi="Calibri" w:cs="Calibri"/>
                <w:sz w:val="20"/>
                <w:szCs w:val="20"/>
              </w:rPr>
              <w:t>Partijen</w:t>
            </w:r>
          </w:p>
        </w:tc>
        <w:tc>
          <w:tcPr>
            <w:tcW w:w="1559" w:type="dxa"/>
            <w:tcBorders>
              <w:left w:val="single" w:sz="12" w:space="0" w:color="F79646"/>
              <w:right w:val="single" w:sz="8" w:space="0" w:color="F79646"/>
            </w:tcBorders>
            <w:vAlign w:val="center"/>
          </w:tcPr>
          <w:p w14:paraId="4039E9E1"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Totale kosten</w:t>
            </w:r>
          </w:p>
        </w:tc>
        <w:tc>
          <w:tcPr>
            <w:tcW w:w="1559" w:type="dxa"/>
            <w:tcBorders>
              <w:left w:val="single" w:sz="8" w:space="0" w:color="F79646"/>
              <w:right w:val="single" w:sz="8" w:space="0" w:color="F79646"/>
            </w:tcBorders>
            <w:vAlign w:val="center"/>
          </w:tcPr>
          <w:p w14:paraId="08CE25A6"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In kind</w:t>
            </w:r>
          </w:p>
        </w:tc>
        <w:tc>
          <w:tcPr>
            <w:tcW w:w="1418" w:type="dxa"/>
            <w:tcBorders>
              <w:left w:val="single" w:sz="8" w:space="0" w:color="F79646"/>
              <w:right w:val="single" w:sz="8" w:space="0" w:color="F79646"/>
            </w:tcBorders>
            <w:vAlign w:val="center"/>
          </w:tcPr>
          <w:p w14:paraId="6786FAAA"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In cash</w:t>
            </w:r>
          </w:p>
        </w:tc>
        <w:tc>
          <w:tcPr>
            <w:tcW w:w="1559" w:type="dxa"/>
            <w:tcBorders>
              <w:left w:val="single" w:sz="8" w:space="0" w:color="F79646"/>
            </w:tcBorders>
            <w:vAlign w:val="center"/>
          </w:tcPr>
          <w:p w14:paraId="404B2FCA"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PPS-subsidie</w:t>
            </w:r>
          </w:p>
        </w:tc>
      </w:tr>
      <w:tr w:rsidR="001D0529" w:rsidRPr="00AA0A8E" w14:paraId="7E885792"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right w:val="single" w:sz="12" w:space="0" w:color="F79646"/>
            </w:tcBorders>
          </w:tcPr>
          <w:p w14:paraId="6B264821" w14:textId="77777777" w:rsidR="001D0529" w:rsidRPr="00AA0A8E" w:rsidRDefault="001D0529" w:rsidP="00226E82">
            <w:pPr>
              <w:autoSpaceDE w:val="0"/>
              <w:autoSpaceDN w:val="0"/>
              <w:adjustRightInd w:val="0"/>
              <w:jc w:val="both"/>
              <w:rPr>
                <w:rFonts w:ascii="Calibri" w:hAnsi="Calibri" w:cs="Calibri"/>
                <w:b w:val="0"/>
                <w:bCs w:val="0"/>
                <w:sz w:val="20"/>
                <w:szCs w:val="20"/>
              </w:rPr>
            </w:pPr>
            <w:r w:rsidRPr="00AA0A8E">
              <w:rPr>
                <w:rFonts w:ascii="Calibri" w:hAnsi="Calibri" w:cs="Calibri"/>
                <w:b w:val="0"/>
                <w:bCs w:val="0"/>
                <w:sz w:val="20"/>
                <w:szCs w:val="20"/>
              </w:rPr>
              <w:t>Onderzoeksorganisatie X</w:t>
            </w:r>
          </w:p>
        </w:tc>
        <w:tc>
          <w:tcPr>
            <w:tcW w:w="1559" w:type="dxa"/>
            <w:tcBorders>
              <w:left w:val="single" w:sz="12" w:space="0" w:color="F79646"/>
              <w:right w:val="single" w:sz="12" w:space="0" w:color="F79646"/>
            </w:tcBorders>
            <w:vAlign w:val="center"/>
          </w:tcPr>
          <w:p w14:paraId="36AA1B2A"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€ 200.000</w:t>
            </w:r>
          </w:p>
        </w:tc>
        <w:tc>
          <w:tcPr>
            <w:tcW w:w="1559" w:type="dxa"/>
            <w:tcBorders>
              <w:top w:val="single" w:sz="4" w:space="0" w:color="F79646"/>
              <w:left w:val="single" w:sz="12" w:space="0" w:color="F79646"/>
              <w:right w:val="single" w:sz="4" w:space="0" w:color="F79646"/>
            </w:tcBorders>
            <w:vAlign w:val="center"/>
          </w:tcPr>
          <w:p w14:paraId="36E0F9CB"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€ 70.000</w:t>
            </w:r>
          </w:p>
        </w:tc>
        <w:tc>
          <w:tcPr>
            <w:tcW w:w="1418" w:type="dxa"/>
            <w:tcBorders>
              <w:top w:val="single" w:sz="4" w:space="0" w:color="F79646"/>
              <w:left w:val="single" w:sz="4" w:space="0" w:color="F79646"/>
              <w:right w:val="single" w:sz="4" w:space="0" w:color="F79646"/>
            </w:tcBorders>
            <w:vAlign w:val="center"/>
          </w:tcPr>
          <w:p w14:paraId="6FDBAAEC"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0"/>
                <w:szCs w:val="20"/>
              </w:rPr>
            </w:pPr>
            <w:r w:rsidRPr="00AA0A8E">
              <w:rPr>
                <w:rFonts w:ascii="Calibri" w:hAnsi="Calibri" w:cs="Calibri"/>
                <w:color w:val="000000" w:themeColor="text1"/>
                <w:sz w:val="20"/>
                <w:szCs w:val="20"/>
              </w:rPr>
              <w:t>€ 0</w:t>
            </w:r>
          </w:p>
        </w:tc>
        <w:tc>
          <w:tcPr>
            <w:tcW w:w="1559" w:type="dxa"/>
            <w:tcBorders>
              <w:left w:val="single" w:sz="4" w:space="0" w:color="F79646"/>
            </w:tcBorders>
            <w:vAlign w:val="center"/>
          </w:tcPr>
          <w:p w14:paraId="59391931"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€ 130.000***</w:t>
            </w:r>
          </w:p>
        </w:tc>
      </w:tr>
      <w:tr w:rsidR="001D0529" w:rsidRPr="00AA0A8E" w14:paraId="4C0CD12B" w14:textId="77777777" w:rsidTr="00226E82">
        <w:tc>
          <w:tcPr>
            <w:cnfStyle w:val="001000000000" w:firstRow="0" w:lastRow="0" w:firstColumn="1" w:lastColumn="0" w:oddVBand="0" w:evenVBand="0" w:oddHBand="0" w:evenHBand="0" w:firstRowFirstColumn="0" w:firstRowLastColumn="0" w:lastRowFirstColumn="0" w:lastRowLastColumn="0"/>
            <w:tcW w:w="2972" w:type="dxa"/>
            <w:tcBorders>
              <w:bottom w:val="single" w:sz="12" w:space="0" w:color="F49646"/>
              <w:right w:val="single" w:sz="12" w:space="0" w:color="F79646"/>
            </w:tcBorders>
          </w:tcPr>
          <w:p w14:paraId="4F947606" w14:textId="53F5EA44" w:rsidR="001D0529" w:rsidRPr="00AA0A8E" w:rsidRDefault="001B5093" w:rsidP="00226E82">
            <w:pPr>
              <w:autoSpaceDE w:val="0"/>
              <w:autoSpaceDN w:val="0"/>
              <w:adjustRightInd w:val="0"/>
              <w:jc w:val="both"/>
              <w:rPr>
                <w:rFonts w:ascii="Calibri" w:hAnsi="Calibri" w:cs="Calibri"/>
                <w:b w:val="0"/>
                <w:bCs w:val="0"/>
                <w:sz w:val="20"/>
                <w:szCs w:val="20"/>
              </w:rPr>
            </w:pPr>
            <w:r>
              <w:rPr>
                <w:rFonts w:ascii="Calibri" w:hAnsi="Calibri" w:cs="Calibri"/>
                <w:b w:val="0"/>
                <w:bCs w:val="0"/>
                <w:sz w:val="20"/>
                <w:szCs w:val="20"/>
              </w:rPr>
              <w:t xml:space="preserve">Nederlands </w:t>
            </w:r>
            <w:r w:rsidR="001D0529" w:rsidRPr="00AA0A8E">
              <w:rPr>
                <w:rFonts w:ascii="Calibri" w:hAnsi="Calibri" w:cs="Calibri"/>
                <w:b w:val="0"/>
                <w:bCs w:val="0"/>
                <w:sz w:val="20"/>
                <w:szCs w:val="20"/>
              </w:rPr>
              <w:t>MKB Y</w:t>
            </w:r>
          </w:p>
        </w:tc>
        <w:tc>
          <w:tcPr>
            <w:tcW w:w="1559" w:type="dxa"/>
            <w:tcBorders>
              <w:left w:val="single" w:sz="12" w:space="0" w:color="F79646"/>
              <w:bottom w:val="single" w:sz="12" w:space="0" w:color="F49646"/>
              <w:right w:val="single" w:sz="12" w:space="0" w:color="F79646"/>
            </w:tcBorders>
            <w:vAlign w:val="center"/>
          </w:tcPr>
          <w:p w14:paraId="0D8092EF"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€ 500.000</w:t>
            </w:r>
          </w:p>
        </w:tc>
        <w:tc>
          <w:tcPr>
            <w:tcW w:w="1559" w:type="dxa"/>
            <w:tcBorders>
              <w:left w:val="single" w:sz="12" w:space="0" w:color="F79646"/>
              <w:bottom w:val="single" w:sz="12" w:space="0" w:color="F49646"/>
              <w:right w:val="single" w:sz="4" w:space="0" w:color="F79646"/>
            </w:tcBorders>
            <w:vAlign w:val="center"/>
          </w:tcPr>
          <w:p w14:paraId="18918AA2"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€ 200.000</w:t>
            </w:r>
          </w:p>
        </w:tc>
        <w:tc>
          <w:tcPr>
            <w:tcW w:w="1418" w:type="dxa"/>
            <w:tcBorders>
              <w:left w:val="single" w:sz="4" w:space="0" w:color="F79646"/>
              <w:bottom w:val="single" w:sz="12" w:space="0" w:color="F49646"/>
              <w:right w:val="single" w:sz="4" w:space="0" w:color="F79646"/>
            </w:tcBorders>
            <w:vAlign w:val="center"/>
          </w:tcPr>
          <w:p w14:paraId="228017FC"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AA0A8E">
              <w:rPr>
                <w:rFonts w:ascii="Calibri" w:hAnsi="Calibri" w:cs="Calibri"/>
                <w:color w:val="000000" w:themeColor="text1"/>
                <w:sz w:val="20"/>
                <w:szCs w:val="20"/>
              </w:rPr>
              <w:t>€ 0</w:t>
            </w:r>
          </w:p>
        </w:tc>
        <w:tc>
          <w:tcPr>
            <w:tcW w:w="1559" w:type="dxa"/>
            <w:tcBorders>
              <w:left w:val="single" w:sz="4" w:space="0" w:color="F79646"/>
              <w:bottom w:val="single" w:sz="12" w:space="0" w:color="F49646"/>
            </w:tcBorders>
            <w:vAlign w:val="center"/>
          </w:tcPr>
          <w:p w14:paraId="2724DBB1"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€ 300.000</w:t>
            </w:r>
          </w:p>
        </w:tc>
      </w:tr>
      <w:tr w:rsidR="001D0529" w:rsidRPr="00AA0A8E" w14:paraId="38AB64FB"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single" w:sz="12" w:space="0" w:color="F49646"/>
              <w:right w:val="single" w:sz="12" w:space="0" w:color="F79646"/>
            </w:tcBorders>
          </w:tcPr>
          <w:p w14:paraId="22C13D7B" w14:textId="77777777" w:rsidR="001D0529" w:rsidRPr="00AA0A8E" w:rsidRDefault="001D0529" w:rsidP="00226E82">
            <w:pPr>
              <w:autoSpaceDE w:val="0"/>
              <w:autoSpaceDN w:val="0"/>
              <w:adjustRightInd w:val="0"/>
              <w:jc w:val="both"/>
              <w:rPr>
                <w:rFonts w:ascii="Calibri" w:hAnsi="Calibri" w:cs="Calibri"/>
                <w:sz w:val="20"/>
                <w:szCs w:val="20"/>
              </w:rPr>
            </w:pPr>
            <w:r w:rsidRPr="00AA0A8E">
              <w:rPr>
                <w:rFonts w:ascii="Calibri" w:hAnsi="Calibri" w:cs="Calibri"/>
                <w:sz w:val="20"/>
                <w:szCs w:val="20"/>
              </w:rPr>
              <w:t>Totaal</w:t>
            </w:r>
          </w:p>
        </w:tc>
        <w:tc>
          <w:tcPr>
            <w:tcW w:w="1559" w:type="dxa"/>
            <w:tcBorders>
              <w:top w:val="single" w:sz="12" w:space="0" w:color="F49646"/>
              <w:left w:val="single" w:sz="12" w:space="0" w:color="F79646"/>
              <w:right w:val="single" w:sz="12" w:space="0" w:color="F79646"/>
            </w:tcBorders>
            <w:vAlign w:val="center"/>
          </w:tcPr>
          <w:p w14:paraId="6A606FDF"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AA0A8E">
              <w:rPr>
                <w:rFonts w:ascii="Calibri" w:hAnsi="Calibri" w:cs="Calibri"/>
                <w:b/>
                <w:bCs/>
                <w:sz w:val="20"/>
                <w:szCs w:val="20"/>
              </w:rPr>
              <w:t>€ 700.000</w:t>
            </w:r>
          </w:p>
        </w:tc>
        <w:tc>
          <w:tcPr>
            <w:tcW w:w="1559" w:type="dxa"/>
            <w:tcBorders>
              <w:top w:val="single" w:sz="12" w:space="0" w:color="F49646"/>
              <w:left w:val="single" w:sz="12" w:space="0" w:color="F79646"/>
            </w:tcBorders>
            <w:vAlign w:val="center"/>
          </w:tcPr>
          <w:p w14:paraId="10B0B633"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AA0A8E">
              <w:rPr>
                <w:rFonts w:ascii="Calibri" w:hAnsi="Calibri" w:cs="Calibri"/>
                <w:b/>
                <w:bCs/>
                <w:sz w:val="20"/>
                <w:szCs w:val="20"/>
              </w:rPr>
              <w:t>€ 270.000</w:t>
            </w:r>
          </w:p>
        </w:tc>
        <w:tc>
          <w:tcPr>
            <w:tcW w:w="1418" w:type="dxa"/>
            <w:tcBorders>
              <w:top w:val="single" w:sz="12" w:space="0" w:color="F49646"/>
            </w:tcBorders>
            <w:vAlign w:val="center"/>
          </w:tcPr>
          <w:p w14:paraId="664A837D"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themeColor="text1"/>
                <w:sz w:val="20"/>
                <w:szCs w:val="20"/>
              </w:rPr>
            </w:pPr>
            <w:r w:rsidRPr="00AA0A8E">
              <w:rPr>
                <w:rFonts w:ascii="Calibri" w:hAnsi="Calibri" w:cs="Calibri"/>
                <w:b/>
                <w:bCs/>
                <w:color w:val="000000" w:themeColor="text1"/>
                <w:sz w:val="20"/>
                <w:szCs w:val="20"/>
              </w:rPr>
              <w:t>€ 0</w:t>
            </w:r>
          </w:p>
        </w:tc>
        <w:tc>
          <w:tcPr>
            <w:tcW w:w="1559" w:type="dxa"/>
            <w:tcBorders>
              <w:top w:val="single" w:sz="12" w:space="0" w:color="F49646"/>
            </w:tcBorders>
            <w:vAlign w:val="center"/>
          </w:tcPr>
          <w:p w14:paraId="53A33EC1"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AA0A8E">
              <w:rPr>
                <w:rFonts w:ascii="Calibri" w:hAnsi="Calibri" w:cs="Calibri"/>
                <w:b/>
                <w:bCs/>
                <w:sz w:val="20"/>
                <w:szCs w:val="20"/>
              </w:rPr>
              <w:t>€ 430.000</w:t>
            </w:r>
          </w:p>
        </w:tc>
      </w:tr>
    </w:tbl>
    <w:p w14:paraId="224DB61F" w14:textId="31751418" w:rsidR="001D0529" w:rsidRPr="00AA0A8E" w:rsidRDefault="001D0529" w:rsidP="001D0529">
      <w:pPr>
        <w:autoSpaceDE w:val="0"/>
        <w:autoSpaceDN w:val="0"/>
        <w:adjustRightInd w:val="0"/>
        <w:jc w:val="both"/>
        <w:rPr>
          <w:rFonts w:ascii="Calibri" w:hAnsi="Calibri" w:cs="Calibri"/>
          <w:i/>
          <w:iCs/>
          <w:sz w:val="18"/>
          <w:szCs w:val="18"/>
        </w:rPr>
      </w:pPr>
      <w:r w:rsidRPr="00AA0A8E">
        <w:rPr>
          <w:rFonts w:ascii="Calibri" w:hAnsi="Calibri" w:cs="Calibri"/>
          <w:i/>
          <w:iCs/>
          <w:sz w:val="18"/>
          <w:szCs w:val="18"/>
        </w:rPr>
        <w:t>***De maximale PPS-subsidie voor de onderzoeksorganisatie is €140.000; echter is de PPS-subsidie bijgesteld naar €130.000 om te voldoen aan de minimale in kind bijdrage van €70.000</w:t>
      </w:r>
      <w:r w:rsidR="00446A4C">
        <w:rPr>
          <w:rFonts w:ascii="Calibri" w:hAnsi="Calibri" w:cs="Calibri"/>
          <w:i/>
          <w:iCs/>
          <w:sz w:val="18"/>
          <w:szCs w:val="18"/>
        </w:rPr>
        <w:t>.</w:t>
      </w:r>
    </w:p>
    <w:p w14:paraId="1A507AF0" w14:textId="77777777" w:rsidR="001D0529" w:rsidRPr="00AA0A8E" w:rsidRDefault="001D0529" w:rsidP="001D0529">
      <w:pPr>
        <w:autoSpaceDE w:val="0"/>
        <w:autoSpaceDN w:val="0"/>
        <w:adjustRightInd w:val="0"/>
        <w:jc w:val="both"/>
        <w:rPr>
          <w:rFonts w:ascii="Calibri" w:hAnsi="Calibri" w:cs="Calibri"/>
          <w:sz w:val="18"/>
          <w:szCs w:val="18"/>
        </w:rPr>
      </w:pPr>
    </w:p>
    <w:p w14:paraId="1C88FB18" w14:textId="77777777" w:rsidR="001D0529" w:rsidRPr="00AA0A8E" w:rsidRDefault="001D0529" w:rsidP="001D0529">
      <w:pPr>
        <w:rPr>
          <w:rFonts w:ascii="Calibri" w:hAnsi="Calibri" w:cs="Calibri"/>
          <w:b/>
          <w:sz w:val="21"/>
          <w:szCs w:val="21"/>
        </w:rPr>
      </w:pPr>
    </w:p>
    <w:p w14:paraId="4E157A25" w14:textId="77777777" w:rsidR="001D0529" w:rsidRPr="00AA0A8E" w:rsidRDefault="001D0529" w:rsidP="001D0529">
      <w:pPr>
        <w:rPr>
          <w:rFonts w:ascii="Calibri" w:hAnsi="Calibri" w:cs="Calibri"/>
          <w:b/>
          <w:sz w:val="21"/>
          <w:szCs w:val="21"/>
        </w:rPr>
      </w:pPr>
    </w:p>
    <w:p w14:paraId="28FBC0A6" w14:textId="77777777" w:rsidR="001D0529" w:rsidRPr="00AA0A8E" w:rsidRDefault="001D0529" w:rsidP="001D0529">
      <w:pPr>
        <w:rPr>
          <w:rFonts w:ascii="Calibri" w:hAnsi="Calibri" w:cs="Calibri"/>
          <w:b/>
          <w:sz w:val="21"/>
          <w:szCs w:val="21"/>
        </w:rPr>
      </w:pPr>
    </w:p>
    <w:p w14:paraId="5D1A66A9" w14:textId="77777777" w:rsidR="001D0529" w:rsidRPr="00AA0A8E" w:rsidRDefault="001D0529" w:rsidP="001D0529">
      <w:pPr>
        <w:rPr>
          <w:rFonts w:ascii="Calibri" w:hAnsi="Calibri" w:cs="Calibri"/>
          <w:b/>
          <w:sz w:val="21"/>
          <w:szCs w:val="21"/>
        </w:rPr>
      </w:pPr>
    </w:p>
    <w:p w14:paraId="58E150BD" w14:textId="77777777" w:rsidR="001D0529" w:rsidRPr="00AA0A8E" w:rsidRDefault="001D0529" w:rsidP="001D0529">
      <w:pPr>
        <w:rPr>
          <w:rFonts w:ascii="Calibri" w:hAnsi="Calibri" w:cs="Calibri"/>
          <w:b/>
          <w:sz w:val="21"/>
          <w:szCs w:val="21"/>
        </w:rPr>
      </w:pPr>
    </w:p>
    <w:p w14:paraId="56E3395A" w14:textId="77777777" w:rsidR="001D0529" w:rsidRPr="00AA0A8E" w:rsidRDefault="001D0529" w:rsidP="001D0529">
      <w:pPr>
        <w:rPr>
          <w:rFonts w:ascii="Calibri" w:hAnsi="Calibri" w:cs="Calibri"/>
          <w:b/>
          <w:sz w:val="21"/>
          <w:szCs w:val="21"/>
        </w:rPr>
      </w:pPr>
    </w:p>
    <w:p w14:paraId="661C119A" w14:textId="77777777" w:rsidR="001D0529" w:rsidRPr="00AA0A8E" w:rsidRDefault="001D0529" w:rsidP="001D0529">
      <w:pPr>
        <w:rPr>
          <w:rFonts w:ascii="Calibri" w:hAnsi="Calibri" w:cs="Calibri"/>
          <w:b/>
          <w:sz w:val="21"/>
          <w:szCs w:val="21"/>
        </w:rPr>
      </w:pPr>
    </w:p>
    <w:p w14:paraId="5DDC2DF7" w14:textId="77777777" w:rsidR="001D0529" w:rsidRPr="00AA0A8E" w:rsidRDefault="001D0529" w:rsidP="001D0529">
      <w:pPr>
        <w:rPr>
          <w:rFonts w:ascii="Calibri" w:hAnsi="Calibri" w:cs="Calibri"/>
          <w:b/>
          <w:sz w:val="21"/>
          <w:szCs w:val="21"/>
        </w:rPr>
      </w:pPr>
    </w:p>
    <w:p w14:paraId="62DC4195" w14:textId="77777777" w:rsidR="001D0529" w:rsidRPr="00AA0A8E" w:rsidRDefault="001D0529" w:rsidP="001D0529">
      <w:pPr>
        <w:rPr>
          <w:rFonts w:ascii="Calibri" w:hAnsi="Calibri" w:cs="Calibri"/>
          <w:b/>
          <w:sz w:val="21"/>
          <w:szCs w:val="21"/>
        </w:rPr>
      </w:pPr>
    </w:p>
    <w:p w14:paraId="36CCDDB3" w14:textId="77777777" w:rsidR="001D0529" w:rsidRPr="00AA0A8E" w:rsidRDefault="001D0529" w:rsidP="001D0529">
      <w:pPr>
        <w:rPr>
          <w:rFonts w:ascii="Calibri" w:hAnsi="Calibri" w:cs="Calibri"/>
          <w:b/>
          <w:sz w:val="21"/>
          <w:szCs w:val="21"/>
        </w:rPr>
      </w:pPr>
    </w:p>
    <w:p w14:paraId="6C61FD6F" w14:textId="77777777" w:rsidR="001D0529" w:rsidRPr="00AA0A8E" w:rsidRDefault="001D0529" w:rsidP="001D0529">
      <w:pPr>
        <w:rPr>
          <w:rFonts w:ascii="Calibri" w:hAnsi="Calibri" w:cs="Calibri"/>
          <w:b/>
          <w:sz w:val="21"/>
          <w:szCs w:val="21"/>
        </w:rPr>
      </w:pPr>
    </w:p>
    <w:p w14:paraId="06446A43" w14:textId="77777777" w:rsidR="001D0529" w:rsidRPr="00AA0A8E" w:rsidRDefault="001D0529" w:rsidP="001D0529">
      <w:pPr>
        <w:rPr>
          <w:rFonts w:ascii="Calibri" w:hAnsi="Calibri" w:cs="Calibri"/>
          <w:b/>
          <w:sz w:val="21"/>
          <w:szCs w:val="21"/>
        </w:rPr>
      </w:pPr>
    </w:p>
    <w:p w14:paraId="09AD4537" w14:textId="77777777" w:rsidR="001D0529" w:rsidRDefault="001D0529" w:rsidP="001D0529">
      <w:pPr>
        <w:rPr>
          <w:rFonts w:ascii="Calibri" w:hAnsi="Calibri" w:cs="Calibri"/>
          <w:b/>
          <w:sz w:val="21"/>
          <w:szCs w:val="21"/>
        </w:rPr>
      </w:pPr>
    </w:p>
    <w:p w14:paraId="5744FD49" w14:textId="77777777" w:rsidR="001D0529" w:rsidRDefault="001D0529" w:rsidP="001D0529">
      <w:pPr>
        <w:rPr>
          <w:rFonts w:ascii="Calibri" w:hAnsi="Calibri" w:cs="Calibri"/>
          <w:b/>
          <w:sz w:val="21"/>
          <w:szCs w:val="21"/>
        </w:rPr>
      </w:pPr>
    </w:p>
    <w:p w14:paraId="0CB5BD1A" w14:textId="77777777" w:rsidR="001D0529" w:rsidRDefault="001D0529" w:rsidP="001D0529">
      <w:pPr>
        <w:rPr>
          <w:rFonts w:ascii="Calibri" w:hAnsi="Calibri" w:cs="Calibri"/>
          <w:b/>
          <w:sz w:val="21"/>
          <w:szCs w:val="21"/>
        </w:rPr>
      </w:pPr>
    </w:p>
    <w:p w14:paraId="33245148" w14:textId="77777777" w:rsidR="001D0529" w:rsidRPr="00AA0A8E" w:rsidRDefault="001D0529" w:rsidP="001D0529">
      <w:pPr>
        <w:rPr>
          <w:rFonts w:ascii="Calibri" w:hAnsi="Calibri" w:cs="Calibri"/>
          <w:b/>
          <w:sz w:val="21"/>
          <w:szCs w:val="21"/>
        </w:rPr>
      </w:pPr>
    </w:p>
    <w:p w14:paraId="134F11E6" w14:textId="77777777" w:rsidR="001D0529" w:rsidRPr="00AA0A8E" w:rsidRDefault="001D0529" w:rsidP="001D0529">
      <w:pPr>
        <w:rPr>
          <w:rFonts w:ascii="Calibri" w:hAnsi="Calibri" w:cs="Calibri"/>
          <w:b/>
          <w:sz w:val="21"/>
          <w:szCs w:val="21"/>
        </w:rPr>
      </w:pPr>
    </w:p>
    <w:p w14:paraId="5B6E56C1" w14:textId="77777777" w:rsidR="001D0529" w:rsidRPr="00AA0A8E" w:rsidRDefault="001D0529" w:rsidP="001D0529">
      <w:pPr>
        <w:rPr>
          <w:rFonts w:ascii="Calibri" w:hAnsi="Calibri" w:cs="Calibri"/>
          <w:b/>
          <w:sz w:val="21"/>
          <w:szCs w:val="21"/>
        </w:rPr>
      </w:pPr>
    </w:p>
    <w:p w14:paraId="33031EC7" w14:textId="40A1E84B" w:rsidR="001D0529" w:rsidRPr="00AA0A8E" w:rsidRDefault="001D0529" w:rsidP="001D0529">
      <w:pPr>
        <w:autoSpaceDE w:val="0"/>
        <w:autoSpaceDN w:val="0"/>
        <w:adjustRightInd w:val="0"/>
        <w:jc w:val="both"/>
        <w:rPr>
          <w:rFonts w:ascii="Calibri" w:hAnsi="Calibri" w:cs="Calibri"/>
          <w:b/>
          <w:bCs/>
          <w:color w:val="000000"/>
          <w:sz w:val="20"/>
          <w:szCs w:val="20"/>
          <w:u w:val="single"/>
        </w:rPr>
      </w:pPr>
      <w:r w:rsidRPr="00AA0A8E">
        <w:rPr>
          <w:rFonts w:ascii="Calibri" w:hAnsi="Calibri" w:cs="Calibri"/>
          <w:b/>
          <w:bCs/>
          <w:color w:val="000000"/>
          <w:sz w:val="20"/>
          <w:szCs w:val="20"/>
          <w:u w:val="single"/>
        </w:rPr>
        <w:lastRenderedPageBreak/>
        <w:t>Rekenvoorbeeld 2 – Meerdere Onderzoeksorganisatie</w:t>
      </w:r>
      <w:r w:rsidR="00446A4C">
        <w:rPr>
          <w:rFonts w:ascii="Calibri" w:hAnsi="Calibri" w:cs="Calibri"/>
          <w:b/>
          <w:bCs/>
          <w:color w:val="000000"/>
          <w:sz w:val="20"/>
          <w:szCs w:val="20"/>
          <w:u w:val="single"/>
        </w:rPr>
        <w:t>s</w:t>
      </w:r>
      <w:r w:rsidRPr="00AA0A8E">
        <w:rPr>
          <w:rFonts w:ascii="Calibri" w:hAnsi="Calibri" w:cs="Calibri"/>
          <w:b/>
          <w:bCs/>
          <w:color w:val="000000"/>
          <w:sz w:val="20"/>
          <w:szCs w:val="20"/>
          <w:u w:val="single"/>
        </w:rPr>
        <w:t>, een Nederlandse MKB-onderneming en een buitenlandse MKB-onderneming</w:t>
      </w:r>
    </w:p>
    <w:p w14:paraId="19C08B04" w14:textId="77777777" w:rsidR="001D0529" w:rsidRPr="00AA0A8E" w:rsidRDefault="001D0529" w:rsidP="001D0529">
      <w:pPr>
        <w:autoSpaceDE w:val="0"/>
        <w:autoSpaceDN w:val="0"/>
        <w:adjustRightInd w:val="0"/>
        <w:jc w:val="both"/>
        <w:rPr>
          <w:rFonts w:ascii="Calibri" w:hAnsi="Calibri" w:cs="Calibri"/>
          <w:sz w:val="18"/>
          <w:szCs w:val="18"/>
        </w:rPr>
      </w:pPr>
    </w:p>
    <w:tbl>
      <w:tblPr>
        <w:tblStyle w:val="Rastertabel4-Accent61"/>
        <w:tblW w:w="0" w:type="auto"/>
        <w:tblLook w:val="04A0" w:firstRow="1" w:lastRow="0" w:firstColumn="1" w:lastColumn="0" w:noHBand="0" w:noVBand="1"/>
      </w:tblPr>
      <w:tblGrid>
        <w:gridCol w:w="4531"/>
        <w:gridCol w:w="4531"/>
      </w:tblGrid>
      <w:tr w:rsidR="001D0529" w:rsidRPr="00AA0A8E" w14:paraId="19CEE301" w14:textId="77777777" w:rsidTr="00226E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right w:val="single" w:sz="8" w:space="0" w:color="F79646"/>
            </w:tcBorders>
          </w:tcPr>
          <w:p w14:paraId="0AA1E050" w14:textId="77777777" w:rsidR="001D0529" w:rsidRPr="00AA0A8E" w:rsidRDefault="001D0529" w:rsidP="00226E82">
            <w:pPr>
              <w:autoSpaceDE w:val="0"/>
              <w:autoSpaceDN w:val="0"/>
              <w:adjustRightInd w:val="0"/>
              <w:jc w:val="both"/>
              <w:rPr>
                <w:rFonts w:ascii="Calibri" w:hAnsi="Calibri" w:cs="Calibri"/>
                <w:sz w:val="20"/>
                <w:szCs w:val="20"/>
              </w:rPr>
            </w:pPr>
            <w:r w:rsidRPr="00AA0A8E">
              <w:rPr>
                <w:rFonts w:ascii="Calibri" w:hAnsi="Calibri" w:cs="Calibri"/>
                <w:sz w:val="20"/>
                <w:szCs w:val="20"/>
              </w:rPr>
              <w:t>Partijen</w:t>
            </w:r>
          </w:p>
        </w:tc>
        <w:tc>
          <w:tcPr>
            <w:tcW w:w="4531" w:type="dxa"/>
            <w:tcBorders>
              <w:left w:val="single" w:sz="8" w:space="0" w:color="F79646"/>
            </w:tcBorders>
            <w:vAlign w:val="center"/>
          </w:tcPr>
          <w:p w14:paraId="7F2717F4"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Kosten</w:t>
            </w:r>
          </w:p>
        </w:tc>
      </w:tr>
      <w:tr w:rsidR="001D0529" w:rsidRPr="00AA0A8E" w14:paraId="6B9A08C8"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0E75E7A" w14:textId="77777777" w:rsidR="001D0529" w:rsidRPr="00AA0A8E" w:rsidRDefault="001D0529" w:rsidP="00226E82">
            <w:pPr>
              <w:autoSpaceDE w:val="0"/>
              <w:autoSpaceDN w:val="0"/>
              <w:adjustRightInd w:val="0"/>
              <w:jc w:val="both"/>
              <w:rPr>
                <w:rFonts w:ascii="Calibri" w:hAnsi="Calibri" w:cs="Calibri"/>
                <w:b w:val="0"/>
                <w:bCs w:val="0"/>
                <w:sz w:val="20"/>
                <w:szCs w:val="20"/>
              </w:rPr>
            </w:pPr>
            <w:r w:rsidRPr="00AA0A8E">
              <w:rPr>
                <w:rFonts w:ascii="Calibri" w:hAnsi="Calibri" w:cs="Calibri"/>
                <w:b w:val="0"/>
                <w:bCs w:val="0"/>
                <w:sz w:val="20"/>
                <w:szCs w:val="20"/>
              </w:rPr>
              <w:t>Onderzoeksorganisatie X</w:t>
            </w:r>
          </w:p>
        </w:tc>
        <w:tc>
          <w:tcPr>
            <w:tcW w:w="4531" w:type="dxa"/>
            <w:vAlign w:val="center"/>
          </w:tcPr>
          <w:p w14:paraId="3720423E"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€ 80.000</w:t>
            </w:r>
          </w:p>
        </w:tc>
      </w:tr>
      <w:tr w:rsidR="001D0529" w:rsidRPr="00AA0A8E" w14:paraId="04BB00C4" w14:textId="77777777" w:rsidTr="00226E82">
        <w:tc>
          <w:tcPr>
            <w:cnfStyle w:val="001000000000" w:firstRow="0" w:lastRow="0" w:firstColumn="1" w:lastColumn="0" w:oddVBand="0" w:evenVBand="0" w:oddHBand="0" w:evenHBand="0" w:firstRowFirstColumn="0" w:firstRowLastColumn="0" w:lastRowFirstColumn="0" w:lastRowLastColumn="0"/>
            <w:tcW w:w="4531" w:type="dxa"/>
          </w:tcPr>
          <w:p w14:paraId="0F4FCCB5" w14:textId="77777777" w:rsidR="001D0529" w:rsidRPr="00AA0A8E" w:rsidRDefault="001D0529" w:rsidP="00226E82">
            <w:pPr>
              <w:autoSpaceDE w:val="0"/>
              <w:autoSpaceDN w:val="0"/>
              <w:adjustRightInd w:val="0"/>
              <w:jc w:val="both"/>
              <w:rPr>
                <w:rFonts w:ascii="Calibri" w:hAnsi="Calibri" w:cs="Calibri"/>
                <w:sz w:val="20"/>
                <w:szCs w:val="20"/>
              </w:rPr>
            </w:pPr>
            <w:r w:rsidRPr="00AA0A8E">
              <w:rPr>
                <w:rFonts w:ascii="Calibri" w:hAnsi="Calibri" w:cs="Calibri"/>
                <w:b w:val="0"/>
                <w:bCs w:val="0"/>
                <w:sz w:val="20"/>
                <w:szCs w:val="20"/>
              </w:rPr>
              <w:t>Onderzoeksorganisatie Y</w:t>
            </w:r>
          </w:p>
        </w:tc>
        <w:tc>
          <w:tcPr>
            <w:tcW w:w="4531" w:type="dxa"/>
            <w:vAlign w:val="center"/>
          </w:tcPr>
          <w:p w14:paraId="036CEC89"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€ 60.000</w:t>
            </w:r>
          </w:p>
        </w:tc>
      </w:tr>
      <w:tr w:rsidR="001D0529" w:rsidRPr="00AA0A8E" w14:paraId="5EC61195"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5190D23" w14:textId="77777777" w:rsidR="001D0529" w:rsidRPr="00AA0A8E" w:rsidRDefault="001D0529" w:rsidP="00226E82">
            <w:pPr>
              <w:autoSpaceDE w:val="0"/>
              <w:autoSpaceDN w:val="0"/>
              <w:adjustRightInd w:val="0"/>
              <w:jc w:val="both"/>
              <w:rPr>
                <w:rFonts w:ascii="Calibri" w:hAnsi="Calibri" w:cs="Calibri"/>
                <w:b w:val="0"/>
                <w:bCs w:val="0"/>
                <w:sz w:val="20"/>
                <w:szCs w:val="20"/>
              </w:rPr>
            </w:pPr>
            <w:r w:rsidRPr="00AA0A8E">
              <w:rPr>
                <w:rFonts w:ascii="Calibri" w:hAnsi="Calibri" w:cs="Calibri"/>
                <w:b w:val="0"/>
                <w:bCs w:val="0"/>
                <w:sz w:val="20"/>
                <w:szCs w:val="20"/>
              </w:rPr>
              <w:t>Nederlands MKB</w:t>
            </w:r>
          </w:p>
        </w:tc>
        <w:tc>
          <w:tcPr>
            <w:tcW w:w="4531" w:type="dxa"/>
            <w:vAlign w:val="center"/>
          </w:tcPr>
          <w:p w14:paraId="7D19B873"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€ 300.000</w:t>
            </w:r>
          </w:p>
        </w:tc>
      </w:tr>
      <w:tr w:rsidR="001D0529" w:rsidRPr="00AA0A8E" w14:paraId="30451B0E" w14:textId="77777777" w:rsidTr="00226E82">
        <w:tc>
          <w:tcPr>
            <w:cnfStyle w:val="001000000000" w:firstRow="0" w:lastRow="0" w:firstColumn="1" w:lastColumn="0" w:oddVBand="0" w:evenVBand="0" w:oddHBand="0" w:evenHBand="0" w:firstRowFirstColumn="0" w:firstRowLastColumn="0" w:lastRowFirstColumn="0" w:lastRowLastColumn="0"/>
            <w:tcW w:w="4531" w:type="dxa"/>
            <w:tcBorders>
              <w:bottom w:val="single" w:sz="12" w:space="0" w:color="F49646"/>
            </w:tcBorders>
          </w:tcPr>
          <w:p w14:paraId="6F9D5A11" w14:textId="77777777" w:rsidR="001D0529" w:rsidRPr="00AA0A8E" w:rsidRDefault="001D0529" w:rsidP="00226E82">
            <w:pPr>
              <w:autoSpaceDE w:val="0"/>
              <w:autoSpaceDN w:val="0"/>
              <w:adjustRightInd w:val="0"/>
              <w:jc w:val="both"/>
              <w:rPr>
                <w:rFonts w:ascii="Calibri" w:hAnsi="Calibri" w:cs="Calibri"/>
                <w:b w:val="0"/>
                <w:bCs w:val="0"/>
                <w:sz w:val="20"/>
                <w:szCs w:val="20"/>
              </w:rPr>
            </w:pPr>
            <w:r w:rsidRPr="00AA0A8E">
              <w:rPr>
                <w:rFonts w:ascii="Calibri" w:hAnsi="Calibri" w:cs="Calibri"/>
                <w:b w:val="0"/>
                <w:bCs w:val="0"/>
                <w:sz w:val="20"/>
                <w:szCs w:val="20"/>
              </w:rPr>
              <w:t xml:space="preserve">Buitenlands MKB </w:t>
            </w:r>
          </w:p>
        </w:tc>
        <w:tc>
          <w:tcPr>
            <w:tcW w:w="4531" w:type="dxa"/>
            <w:tcBorders>
              <w:bottom w:val="single" w:sz="12" w:space="0" w:color="F49646"/>
            </w:tcBorders>
            <w:vAlign w:val="center"/>
          </w:tcPr>
          <w:p w14:paraId="02952F52"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€ 150.000</w:t>
            </w:r>
          </w:p>
        </w:tc>
      </w:tr>
      <w:tr w:rsidR="001D0529" w:rsidRPr="00AA0A8E" w14:paraId="32A7426D"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12" w:space="0" w:color="F49646"/>
            </w:tcBorders>
          </w:tcPr>
          <w:p w14:paraId="662BBFC1" w14:textId="77777777" w:rsidR="001D0529" w:rsidRPr="00AA0A8E" w:rsidRDefault="001D0529" w:rsidP="00226E82">
            <w:pPr>
              <w:autoSpaceDE w:val="0"/>
              <w:autoSpaceDN w:val="0"/>
              <w:adjustRightInd w:val="0"/>
              <w:ind w:left="2124" w:hanging="2124"/>
              <w:jc w:val="both"/>
              <w:rPr>
                <w:rFonts w:ascii="Calibri" w:hAnsi="Calibri" w:cs="Calibri"/>
                <w:i/>
                <w:iCs/>
                <w:sz w:val="20"/>
                <w:szCs w:val="20"/>
              </w:rPr>
            </w:pPr>
            <w:r w:rsidRPr="00AA0A8E">
              <w:rPr>
                <w:rFonts w:ascii="Calibri" w:hAnsi="Calibri" w:cs="Calibri"/>
                <w:i/>
                <w:iCs/>
                <w:sz w:val="20"/>
                <w:szCs w:val="20"/>
              </w:rPr>
              <w:t>Totaal</w:t>
            </w:r>
          </w:p>
        </w:tc>
        <w:tc>
          <w:tcPr>
            <w:tcW w:w="4531" w:type="dxa"/>
            <w:tcBorders>
              <w:top w:val="single" w:sz="12" w:space="0" w:color="F49646"/>
            </w:tcBorders>
            <w:vAlign w:val="center"/>
          </w:tcPr>
          <w:p w14:paraId="37682D86"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AA0A8E">
              <w:rPr>
                <w:rFonts w:ascii="Calibri" w:hAnsi="Calibri" w:cs="Calibri"/>
                <w:b/>
                <w:bCs/>
                <w:sz w:val="20"/>
                <w:szCs w:val="20"/>
              </w:rPr>
              <w:t>€ 590.000</w:t>
            </w:r>
          </w:p>
        </w:tc>
      </w:tr>
    </w:tbl>
    <w:p w14:paraId="55AC13C8" w14:textId="77777777" w:rsidR="001D0529" w:rsidRPr="00AA0A8E" w:rsidRDefault="001D0529" w:rsidP="001D0529">
      <w:pPr>
        <w:autoSpaceDE w:val="0"/>
        <w:autoSpaceDN w:val="0"/>
        <w:adjustRightInd w:val="0"/>
        <w:jc w:val="both"/>
        <w:rPr>
          <w:rFonts w:ascii="Calibri" w:hAnsi="Calibri" w:cs="Calibri"/>
          <w:sz w:val="20"/>
          <w:szCs w:val="20"/>
        </w:rPr>
      </w:pPr>
    </w:p>
    <w:tbl>
      <w:tblPr>
        <w:tblStyle w:val="Rastertabel4-Accent61"/>
        <w:tblW w:w="9067" w:type="dxa"/>
        <w:tblLook w:val="04A0" w:firstRow="1" w:lastRow="0" w:firstColumn="1" w:lastColumn="0" w:noHBand="0" w:noVBand="1"/>
      </w:tblPr>
      <w:tblGrid>
        <w:gridCol w:w="2972"/>
        <w:gridCol w:w="3260"/>
        <w:gridCol w:w="2835"/>
      </w:tblGrid>
      <w:tr w:rsidR="001D0529" w:rsidRPr="00AA0A8E" w14:paraId="40FB117F" w14:textId="77777777" w:rsidTr="00226E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right w:val="single" w:sz="8" w:space="0" w:color="F79646"/>
            </w:tcBorders>
          </w:tcPr>
          <w:p w14:paraId="457FC4BC" w14:textId="77777777" w:rsidR="001D0529" w:rsidRPr="00AA0A8E" w:rsidRDefault="001D0529" w:rsidP="00226E82">
            <w:pPr>
              <w:autoSpaceDE w:val="0"/>
              <w:autoSpaceDN w:val="0"/>
              <w:adjustRightInd w:val="0"/>
              <w:jc w:val="both"/>
              <w:rPr>
                <w:rFonts w:ascii="Calibri" w:hAnsi="Calibri" w:cs="Calibri"/>
                <w:sz w:val="20"/>
                <w:szCs w:val="20"/>
              </w:rPr>
            </w:pPr>
            <w:r w:rsidRPr="00AA0A8E">
              <w:rPr>
                <w:rFonts w:ascii="Calibri" w:hAnsi="Calibri" w:cs="Calibri"/>
                <w:sz w:val="20"/>
                <w:szCs w:val="20"/>
              </w:rPr>
              <w:t>Partijen</w:t>
            </w:r>
          </w:p>
        </w:tc>
        <w:tc>
          <w:tcPr>
            <w:tcW w:w="3260" w:type="dxa"/>
            <w:tcBorders>
              <w:left w:val="single" w:sz="8" w:space="0" w:color="F79646"/>
              <w:right w:val="single" w:sz="8" w:space="0" w:color="F79646"/>
            </w:tcBorders>
            <w:vAlign w:val="center"/>
          </w:tcPr>
          <w:p w14:paraId="51AB3B69"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Max. % PPS-subsidie*</w:t>
            </w:r>
          </w:p>
        </w:tc>
        <w:tc>
          <w:tcPr>
            <w:tcW w:w="2835" w:type="dxa"/>
            <w:tcBorders>
              <w:left w:val="single" w:sz="8" w:space="0" w:color="F79646"/>
            </w:tcBorders>
            <w:vAlign w:val="center"/>
          </w:tcPr>
          <w:p w14:paraId="31130030"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Max. € PPS-subsidie</w:t>
            </w:r>
          </w:p>
        </w:tc>
      </w:tr>
      <w:tr w:rsidR="001D0529" w:rsidRPr="00AA0A8E" w14:paraId="0957E84B"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ADB09BA" w14:textId="77777777" w:rsidR="001D0529" w:rsidRPr="00AA0A8E" w:rsidRDefault="001D0529" w:rsidP="00226E82">
            <w:pPr>
              <w:autoSpaceDE w:val="0"/>
              <w:autoSpaceDN w:val="0"/>
              <w:adjustRightInd w:val="0"/>
              <w:jc w:val="both"/>
              <w:rPr>
                <w:rFonts w:ascii="Calibri" w:hAnsi="Calibri" w:cs="Calibri"/>
                <w:b w:val="0"/>
                <w:bCs w:val="0"/>
                <w:sz w:val="20"/>
                <w:szCs w:val="20"/>
              </w:rPr>
            </w:pPr>
            <w:r w:rsidRPr="00AA0A8E">
              <w:rPr>
                <w:rFonts w:ascii="Calibri" w:hAnsi="Calibri" w:cs="Calibri"/>
                <w:b w:val="0"/>
                <w:bCs w:val="0"/>
                <w:sz w:val="20"/>
                <w:szCs w:val="20"/>
              </w:rPr>
              <w:t>Onderzoeksorganisatie X</w:t>
            </w:r>
          </w:p>
        </w:tc>
        <w:tc>
          <w:tcPr>
            <w:tcW w:w="3260" w:type="dxa"/>
            <w:vAlign w:val="center"/>
          </w:tcPr>
          <w:p w14:paraId="4011278C"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70%</w:t>
            </w:r>
          </w:p>
        </w:tc>
        <w:tc>
          <w:tcPr>
            <w:tcW w:w="2835" w:type="dxa"/>
            <w:vAlign w:val="center"/>
          </w:tcPr>
          <w:p w14:paraId="6D26ECD0"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€ 56.000</w:t>
            </w:r>
          </w:p>
        </w:tc>
      </w:tr>
      <w:tr w:rsidR="001D0529" w:rsidRPr="00AA0A8E" w14:paraId="0ED6E5B5" w14:textId="77777777" w:rsidTr="00226E82">
        <w:tc>
          <w:tcPr>
            <w:cnfStyle w:val="001000000000" w:firstRow="0" w:lastRow="0" w:firstColumn="1" w:lastColumn="0" w:oddVBand="0" w:evenVBand="0" w:oddHBand="0" w:evenHBand="0" w:firstRowFirstColumn="0" w:firstRowLastColumn="0" w:lastRowFirstColumn="0" w:lastRowLastColumn="0"/>
            <w:tcW w:w="2972" w:type="dxa"/>
          </w:tcPr>
          <w:p w14:paraId="0C773B1F" w14:textId="77777777" w:rsidR="001D0529" w:rsidRPr="00AA0A8E" w:rsidRDefault="001D0529" w:rsidP="00226E82">
            <w:pPr>
              <w:autoSpaceDE w:val="0"/>
              <w:autoSpaceDN w:val="0"/>
              <w:adjustRightInd w:val="0"/>
              <w:jc w:val="both"/>
              <w:rPr>
                <w:rFonts w:ascii="Calibri" w:hAnsi="Calibri" w:cs="Calibri"/>
                <w:sz w:val="20"/>
                <w:szCs w:val="20"/>
              </w:rPr>
            </w:pPr>
            <w:r w:rsidRPr="00AA0A8E">
              <w:rPr>
                <w:rFonts w:ascii="Calibri" w:hAnsi="Calibri" w:cs="Calibri"/>
                <w:b w:val="0"/>
                <w:bCs w:val="0"/>
                <w:sz w:val="20"/>
                <w:szCs w:val="20"/>
              </w:rPr>
              <w:t>Onderzoeksorganisatie Y</w:t>
            </w:r>
          </w:p>
        </w:tc>
        <w:tc>
          <w:tcPr>
            <w:tcW w:w="3260" w:type="dxa"/>
            <w:vAlign w:val="center"/>
          </w:tcPr>
          <w:p w14:paraId="5523DEBD"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70%</w:t>
            </w:r>
          </w:p>
        </w:tc>
        <w:tc>
          <w:tcPr>
            <w:tcW w:w="2835" w:type="dxa"/>
            <w:vAlign w:val="center"/>
          </w:tcPr>
          <w:p w14:paraId="5C24E7A1"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€ 42.000</w:t>
            </w:r>
          </w:p>
        </w:tc>
      </w:tr>
      <w:tr w:rsidR="001D0529" w:rsidRPr="00AA0A8E" w14:paraId="09AE8920"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536F88A" w14:textId="77777777" w:rsidR="001D0529" w:rsidRPr="00AA0A8E" w:rsidRDefault="001D0529" w:rsidP="00226E82">
            <w:pPr>
              <w:autoSpaceDE w:val="0"/>
              <w:autoSpaceDN w:val="0"/>
              <w:adjustRightInd w:val="0"/>
              <w:jc w:val="both"/>
              <w:rPr>
                <w:rFonts w:ascii="Calibri" w:hAnsi="Calibri" w:cs="Calibri"/>
                <w:b w:val="0"/>
                <w:bCs w:val="0"/>
                <w:sz w:val="20"/>
                <w:szCs w:val="20"/>
              </w:rPr>
            </w:pPr>
            <w:r w:rsidRPr="00AA0A8E">
              <w:rPr>
                <w:rFonts w:ascii="Calibri" w:hAnsi="Calibri" w:cs="Calibri"/>
                <w:b w:val="0"/>
                <w:bCs w:val="0"/>
                <w:sz w:val="20"/>
                <w:szCs w:val="20"/>
              </w:rPr>
              <w:t>Nederlands MKB</w:t>
            </w:r>
          </w:p>
        </w:tc>
        <w:tc>
          <w:tcPr>
            <w:tcW w:w="3260" w:type="dxa"/>
            <w:vAlign w:val="center"/>
          </w:tcPr>
          <w:p w14:paraId="08E9B149"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60%</w:t>
            </w:r>
          </w:p>
        </w:tc>
        <w:tc>
          <w:tcPr>
            <w:tcW w:w="2835" w:type="dxa"/>
            <w:vAlign w:val="center"/>
          </w:tcPr>
          <w:p w14:paraId="0842E742"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€ 180.000</w:t>
            </w:r>
          </w:p>
        </w:tc>
      </w:tr>
      <w:tr w:rsidR="001D0529" w:rsidRPr="00AA0A8E" w14:paraId="74B45B3D" w14:textId="77777777" w:rsidTr="00226E82">
        <w:tc>
          <w:tcPr>
            <w:cnfStyle w:val="001000000000" w:firstRow="0" w:lastRow="0" w:firstColumn="1" w:lastColumn="0" w:oddVBand="0" w:evenVBand="0" w:oddHBand="0" w:evenHBand="0" w:firstRowFirstColumn="0" w:firstRowLastColumn="0" w:lastRowFirstColumn="0" w:lastRowLastColumn="0"/>
            <w:tcW w:w="2972" w:type="dxa"/>
            <w:tcBorders>
              <w:bottom w:val="single" w:sz="12" w:space="0" w:color="F49646"/>
            </w:tcBorders>
          </w:tcPr>
          <w:p w14:paraId="07CF424E" w14:textId="77777777" w:rsidR="001D0529" w:rsidRPr="00AA0A8E" w:rsidRDefault="001D0529" w:rsidP="00226E82">
            <w:pPr>
              <w:autoSpaceDE w:val="0"/>
              <w:autoSpaceDN w:val="0"/>
              <w:adjustRightInd w:val="0"/>
              <w:jc w:val="both"/>
              <w:rPr>
                <w:rFonts w:ascii="Calibri" w:hAnsi="Calibri" w:cs="Calibri"/>
                <w:b w:val="0"/>
                <w:bCs w:val="0"/>
                <w:sz w:val="20"/>
                <w:szCs w:val="20"/>
              </w:rPr>
            </w:pPr>
            <w:r w:rsidRPr="00AA0A8E">
              <w:rPr>
                <w:rFonts w:ascii="Calibri" w:hAnsi="Calibri" w:cs="Calibri"/>
                <w:b w:val="0"/>
                <w:bCs w:val="0"/>
                <w:sz w:val="20"/>
                <w:szCs w:val="20"/>
              </w:rPr>
              <w:t>Buitenlands MKB</w:t>
            </w:r>
          </w:p>
        </w:tc>
        <w:tc>
          <w:tcPr>
            <w:tcW w:w="3260" w:type="dxa"/>
            <w:tcBorders>
              <w:bottom w:val="single" w:sz="12" w:space="0" w:color="F49646"/>
            </w:tcBorders>
            <w:vAlign w:val="center"/>
          </w:tcPr>
          <w:p w14:paraId="352F6E39"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0%</w:t>
            </w:r>
          </w:p>
        </w:tc>
        <w:tc>
          <w:tcPr>
            <w:tcW w:w="2835" w:type="dxa"/>
            <w:tcBorders>
              <w:bottom w:val="single" w:sz="12" w:space="0" w:color="F49646"/>
            </w:tcBorders>
            <w:vAlign w:val="center"/>
          </w:tcPr>
          <w:p w14:paraId="77A449E9"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€ 0</w:t>
            </w:r>
          </w:p>
        </w:tc>
      </w:tr>
      <w:tr w:rsidR="001D0529" w:rsidRPr="00AA0A8E" w14:paraId="0FC2FD47"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single" w:sz="12" w:space="0" w:color="F49646"/>
            </w:tcBorders>
          </w:tcPr>
          <w:p w14:paraId="461D2D12" w14:textId="77777777" w:rsidR="001D0529" w:rsidRPr="00AA0A8E" w:rsidRDefault="001D0529" w:rsidP="00226E82">
            <w:pPr>
              <w:autoSpaceDE w:val="0"/>
              <w:autoSpaceDN w:val="0"/>
              <w:adjustRightInd w:val="0"/>
              <w:jc w:val="both"/>
              <w:rPr>
                <w:rFonts w:ascii="Calibri" w:hAnsi="Calibri" w:cs="Calibri"/>
                <w:i/>
                <w:iCs/>
                <w:sz w:val="20"/>
                <w:szCs w:val="20"/>
              </w:rPr>
            </w:pPr>
            <w:r w:rsidRPr="00AA0A8E">
              <w:rPr>
                <w:rFonts w:ascii="Calibri" w:hAnsi="Calibri" w:cs="Calibri"/>
                <w:i/>
                <w:iCs/>
                <w:sz w:val="20"/>
                <w:szCs w:val="20"/>
              </w:rPr>
              <w:t>Totaal</w:t>
            </w:r>
          </w:p>
        </w:tc>
        <w:tc>
          <w:tcPr>
            <w:tcW w:w="3260" w:type="dxa"/>
            <w:tcBorders>
              <w:top w:val="single" w:sz="12" w:space="0" w:color="F49646"/>
            </w:tcBorders>
            <w:vAlign w:val="center"/>
          </w:tcPr>
          <w:p w14:paraId="6856D365"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p>
        </w:tc>
        <w:tc>
          <w:tcPr>
            <w:tcW w:w="2835" w:type="dxa"/>
            <w:tcBorders>
              <w:top w:val="single" w:sz="12" w:space="0" w:color="F49646"/>
            </w:tcBorders>
            <w:vAlign w:val="center"/>
          </w:tcPr>
          <w:p w14:paraId="65F8AAF2"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AA0A8E">
              <w:rPr>
                <w:rFonts w:ascii="Calibri" w:hAnsi="Calibri" w:cs="Calibri"/>
                <w:b/>
                <w:bCs/>
                <w:sz w:val="20"/>
                <w:szCs w:val="20"/>
              </w:rPr>
              <w:t xml:space="preserve">€ </w:t>
            </w:r>
            <w:r>
              <w:rPr>
                <w:rFonts w:ascii="Calibri" w:hAnsi="Calibri" w:cs="Calibri"/>
                <w:b/>
                <w:bCs/>
                <w:sz w:val="20"/>
                <w:szCs w:val="20"/>
              </w:rPr>
              <w:t>278</w:t>
            </w:r>
            <w:r w:rsidRPr="00AA0A8E">
              <w:rPr>
                <w:rFonts w:ascii="Calibri" w:hAnsi="Calibri" w:cs="Calibri"/>
                <w:b/>
                <w:bCs/>
                <w:sz w:val="20"/>
                <w:szCs w:val="20"/>
              </w:rPr>
              <w:t>.000</w:t>
            </w:r>
          </w:p>
        </w:tc>
      </w:tr>
    </w:tbl>
    <w:p w14:paraId="467B4DD5" w14:textId="77777777" w:rsidR="001D0529" w:rsidRPr="00AA0A8E" w:rsidRDefault="001D0529" w:rsidP="001D0529">
      <w:pPr>
        <w:autoSpaceDE w:val="0"/>
        <w:autoSpaceDN w:val="0"/>
        <w:adjustRightInd w:val="0"/>
        <w:jc w:val="both"/>
        <w:rPr>
          <w:rFonts w:ascii="Calibri" w:hAnsi="Calibri" w:cs="Calibri"/>
          <w:i/>
          <w:iCs/>
          <w:sz w:val="18"/>
          <w:szCs w:val="18"/>
        </w:rPr>
      </w:pPr>
      <w:r w:rsidRPr="00AA0A8E">
        <w:rPr>
          <w:rFonts w:ascii="Calibri" w:hAnsi="Calibri" w:cs="Calibri"/>
          <w:i/>
          <w:iCs/>
          <w:sz w:val="18"/>
          <w:szCs w:val="18"/>
        </w:rPr>
        <w:t xml:space="preserve">*Percentage PPS-subsidie is over de totale kosten van de betreffende partner. </w:t>
      </w:r>
    </w:p>
    <w:p w14:paraId="0365B156" w14:textId="77777777" w:rsidR="001D0529" w:rsidRPr="00AA0A8E" w:rsidRDefault="001D0529" w:rsidP="001D0529">
      <w:pPr>
        <w:autoSpaceDE w:val="0"/>
        <w:autoSpaceDN w:val="0"/>
        <w:adjustRightInd w:val="0"/>
        <w:jc w:val="both"/>
        <w:rPr>
          <w:rFonts w:ascii="Calibri" w:hAnsi="Calibri" w:cs="Calibri"/>
          <w:sz w:val="20"/>
          <w:szCs w:val="20"/>
        </w:rPr>
      </w:pPr>
    </w:p>
    <w:tbl>
      <w:tblPr>
        <w:tblStyle w:val="Rastertabel4-Accent61"/>
        <w:tblW w:w="0" w:type="auto"/>
        <w:tblLook w:val="04A0" w:firstRow="1" w:lastRow="0" w:firstColumn="1" w:lastColumn="0" w:noHBand="0" w:noVBand="1"/>
      </w:tblPr>
      <w:tblGrid>
        <w:gridCol w:w="3020"/>
        <w:gridCol w:w="3021"/>
        <w:gridCol w:w="3021"/>
      </w:tblGrid>
      <w:tr w:rsidR="001D0529" w:rsidRPr="00AA0A8E" w14:paraId="04DF4ED3" w14:textId="77777777" w:rsidTr="00226E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right w:val="single" w:sz="8" w:space="0" w:color="F79646"/>
            </w:tcBorders>
          </w:tcPr>
          <w:p w14:paraId="6F50D242" w14:textId="77777777" w:rsidR="001D0529" w:rsidRPr="00AA0A8E" w:rsidRDefault="001D0529" w:rsidP="00226E82">
            <w:pPr>
              <w:autoSpaceDE w:val="0"/>
              <w:autoSpaceDN w:val="0"/>
              <w:adjustRightInd w:val="0"/>
              <w:jc w:val="both"/>
              <w:rPr>
                <w:rFonts w:ascii="Calibri" w:hAnsi="Calibri" w:cs="Calibri"/>
                <w:sz w:val="20"/>
                <w:szCs w:val="20"/>
              </w:rPr>
            </w:pPr>
            <w:r w:rsidRPr="00AA0A8E">
              <w:rPr>
                <w:rFonts w:ascii="Calibri" w:hAnsi="Calibri" w:cs="Calibri"/>
                <w:sz w:val="20"/>
                <w:szCs w:val="20"/>
              </w:rPr>
              <w:t>Minimale benodigde bijdragen</w:t>
            </w:r>
          </w:p>
        </w:tc>
        <w:tc>
          <w:tcPr>
            <w:tcW w:w="3021" w:type="dxa"/>
            <w:tcBorders>
              <w:left w:val="single" w:sz="8" w:space="0" w:color="F79646"/>
              <w:right w:val="single" w:sz="8" w:space="0" w:color="F79646"/>
            </w:tcBorders>
            <w:vAlign w:val="center"/>
          </w:tcPr>
          <w:p w14:paraId="0A9F19A7"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van totale kosten**</w:t>
            </w:r>
          </w:p>
        </w:tc>
        <w:tc>
          <w:tcPr>
            <w:tcW w:w="3021" w:type="dxa"/>
            <w:tcBorders>
              <w:left w:val="single" w:sz="8" w:space="0" w:color="F79646"/>
            </w:tcBorders>
            <w:vAlign w:val="center"/>
          </w:tcPr>
          <w:p w14:paraId="14A7CFE5"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Minimale bijdrage (€)</w:t>
            </w:r>
          </w:p>
        </w:tc>
      </w:tr>
      <w:tr w:rsidR="001D0529" w:rsidRPr="00AA0A8E" w14:paraId="3CFA8366"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05DFA4D6" w14:textId="77777777" w:rsidR="001D0529" w:rsidRPr="00AA0A8E" w:rsidRDefault="001D0529" w:rsidP="00226E82">
            <w:pPr>
              <w:autoSpaceDE w:val="0"/>
              <w:autoSpaceDN w:val="0"/>
              <w:adjustRightInd w:val="0"/>
              <w:jc w:val="both"/>
              <w:rPr>
                <w:rFonts w:ascii="Calibri" w:hAnsi="Calibri" w:cs="Calibri"/>
                <w:b w:val="0"/>
                <w:bCs w:val="0"/>
                <w:sz w:val="20"/>
                <w:szCs w:val="20"/>
              </w:rPr>
            </w:pPr>
            <w:r w:rsidRPr="00AA0A8E">
              <w:rPr>
                <w:rFonts w:ascii="Calibri" w:hAnsi="Calibri" w:cs="Calibri"/>
                <w:b w:val="0"/>
                <w:bCs w:val="0"/>
                <w:sz w:val="20"/>
                <w:szCs w:val="20"/>
              </w:rPr>
              <w:t>Onderzoeksorganisatie(s)</w:t>
            </w:r>
          </w:p>
        </w:tc>
        <w:tc>
          <w:tcPr>
            <w:tcW w:w="3021" w:type="dxa"/>
            <w:vAlign w:val="center"/>
          </w:tcPr>
          <w:p w14:paraId="6FC35159"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10%</w:t>
            </w:r>
          </w:p>
        </w:tc>
        <w:tc>
          <w:tcPr>
            <w:tcW w:w="3021" w:type="dxa"/>
            <w:vAlign w:val="center"/>
          </w:tcPr>
          <w:p w14:paraId="3314B899"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€ 59.000</w:t>
            </w:r>
          </w:p>
        </w:tc>
      </w:tr>
      <w:tr w:rsidR="001D0529" w:rsidRPr="00AA0A8E" w14:paraId="539D25BC" w14:textId="77777777" w:rsidTr="00226E82">
        <w:tc>
          <w:tcPr>
            <w:cnfStyle w:val="001000000000" w:firstRow="0" w:lastRow="0" w:firstColumn="1" w:lastColumn="0" w:oddVBand="0" w:evenVBand="0" w:oddHBand="0" w:evenHBand="0" w:firstRowFirstColumn="0" w:firstRowLastColumn="0" w:lastRowFirstColumn="0" w:lastRowLastColumn="0"/>
            <w:tcW w:w="3020" w:type="dxa"/>
          </w:tcPr>
          <w:p w14:paraId="718FB445" w14:textId="77777777" w:rsidR="001D0529" w:rsidRPr="00AA0A8E" w:rsidRDefault="001D0529" w:rsidP="00226E82">
            <w:pPr>
              <w:autoSpaceDE w:val="0"/>
              <w:autoSpaceDN w:val="0"/>
              <w:adjustRightInd w:val="0"/>
              <w:jc w:val="both"/>
              <w:rPr>
                <w:rFonts w:ascii="Calibri" w:hAnsi="Calibri" w:cs="Calibri"/>
                <w:b w:val="0"/>
                <w:bCs w:val="0"/>
                <w:sz w:val="20"/>
                <w:szCs w:val="20"/>
              </w:rPr>
            </w:pPr>
            <w:r w:rsidRPr="00AA0A8E">
              <w:rPr>
                <w:rFonts w:ascii="Calibri" w:hAnsi="Calibri" w:cs="Calibri"/>
                <w:b w:val="0"/>
                <w:bCs w:val="0"/>
                <w:sz w:val="20"/>
                <w:szCs w:val="20"/>
              </w:rPr>
              <w:t>Ondernemingen (met en zonder winstoogmerk)</w:t>
            </w:r>
          </w:p>
        </w:tc>
        <w:tc>
          <w:tcPr>
            <w:tcW w:w="3021" w:type="dxa"/>
            <w:vAlign w:val="center"/>
          </w:tcPr>
          <w:p w14:paraId="3103C190"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15%</w:t>
            </w:r>
          </w:p>
        </w:tc>
        <w:tc>
          <w:tcPr>
            <w:tcW w:w="3021" w:type="dxa"/>
            <w:vAlign w:val="center"/>
          </w:tcPr>
          <w:p w14:paraId="78258CF2"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€ 88.500</w:t>
            </w:r>
          </w:p>
        </w:tc>
      </w:tr>
      <w:tr w:rsidR="001D0529" w:rsidRPr="00AA0A8E" w14:paraId="75FF5244"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12" w:space="0" w:color="F49646"/>
            </w:tcBorders>
            <w:vAlign w:val="center"/>
          </w:tcPr>
          <w:p w14:paraId="4EBD8705" w14:textId="77777777" w:rsidR="001D0529" w:rsidRPr="00AA0A8E" w:rsidRDefault="001D0529" w:rsidP="00226E82">
            <w:pPr>
              <w:autoSpaceDE w:val="0"/>
              <w:autoSpaceDN w:val="0"/>
              <w:adjustRightInd w:val="0"/>
              <w:rPr>
                <w:rFonts w:ascii="Calibri" w:hAnsi="Calibri" w:cs="Calibri"/>
                <w:i/>
                <w:iCs/>
                <w:sz w:val="20"/>
                <w:szCs w:val="20"/>
              </w:rPr>
            </w:pPr>
            <w:r w:rsidRPr="00AA0A8E">
              <w:rPr>
                <w:rFonts w:ascii="Calibri" w:hAnsi="Calibri" w:cs="Calibri"/>
                <w:i/>
                <w:iCs/>
                <w:sz w:val="20"/>
                <w:szCs w:val="20"/>
              </w:rPr>
              <w:t>Open bedrag vrij te financieren op basis van kosten en minimale benodigde bijdrage</w:t>
            </w:r>
          </w:p>
        </w:tc>
        <w:tc>
          <w:tcPr>
            <w:tcW w:w="3021" w:type="dxa"/>
            <w:tcBorders>
              <w:top w:val="single" w:sz="12" w:space="0" w:color="F49646"/>
            </w:tcBorders>
            <w:vAlign w:val="center"/>
          </w:tcPr>
          <w:p w14:paraId="57F1AFF8"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i/>
                <w:iCs/>
                <w:sz w:val="20"/>
                <w:szCs w:val="20"/>
              </w:rPr>
            </w:pPr>
            <w:r w:rsidRPr="00AA0A8E">
              <w:rPr>
                <w:rFonts w:ascii="Calibri" w:hAnsi="Calibri" w:cs="Calibri"/>
                <w:b/>
                <w:bCs/>
                <w:i/>
                <w:iCs/>
                <w:sz w:val="20"/>
                <w:szCs w:val="20"/>
              </w:rPr>
              <w:t>=€590.000 (kosten) - €</w:t>
            </w:r>
            <w:r>
              <w:rPr>
                <w:rFonts w:ascii="Calibri" w:hAnsi="Calibri" w:cs="Calibri"/>
                <w:b/>
                <w:bCs/>
                <w:i/>
                <w:iCs/>
                <w:sz w:val="20"/>
                <w:szCs w:val="20"/>
              </w:rPr>
              <w:t>278.000</w:t>
            </w:r>
            <w:r w:rsidRPr="00AA0A8E">
              <w:rPr>
                <w:rFonts w:ascii="Calibri" w:hAnsi="Calibri" w:cs="Calibri"/>
                <w:b/>
                <w:bCs/>
                <w:i/>
                <w:iCs/>
                <w:sz w:val="20"/>
                <w:szCs w:val="20"/>
              </w:rPr>
              <w:t xml:space="preserve"> (max. PPS-subsidie) - €147.500 (min. bijdragen)</w:t>
            </w:r>
          </w:p>
        </w:tc>
        <w:tc>
          <w:tcPr>
            <w:tcW w:w="3021" w:type="dxa"/>
            <w:tcBorders>
              <w:top w:val="single" w:sz="12" w:space="0" w:color="F49646"/>
            </w:tcBorders>
            <w:vAlign w:val="center"/>
          </w:tcPr>
          <w:p w14:paraId="6DF89F2C"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AA0A8E">
              <w:rPr>
                <w:rFonts w:ascii="Calibri" w:hAnsi="Calibri" w:cs="Calibri"/>
                <w:b/>
                <w:bCs/>
                <w:sz w:val="20"/>
                <w:szCs w:val="20"/>
              </w:rPr>
              <w:t xml:space="preserve">€ </w:t>
            </w:r>
            <w:r>
              <w:rPr>
                <w:rFonts w:ascii="Calibri" w:hAnsi="Calibri" w:cs="Calibri"/>
                <w:b/>
                <w:bCs/>
                <w:sz w:val="20"/>
                <w:szCs w:val="20"/>
              </w:rPr>
              <w:t>164.500</w:t>
            </w:r>
          </w:p>
        </w:tc>
      </w:tr>
    </w:tbl>
    <w:p w14:paraId="5F04017F" w14:textId="77777777" w:rsidR="001D0529" w:rsidRPr="00AA0A8E" w:rsidRDefault="001D0529" w:rsidP="001D0529">
      <w:pPr>
        <w:autoSpaceDE w:val="0"/>
        <w:autoSpaceDN w:val="0"/>
        <w:adjustRightInd w:val="0"/>
        <w:jc w:val="both"/>
        <w:rPr>
          <w:rFonts w:ascii="Calibri" w:hAnsi="Calibri" w:cs="Calibri"/>
          <w:i/>
          <w:iCs/>
          <w:sz w:val="18"/>
          <w:szCs w:val="18"/>
        </w:rPr>
      </w:pPr>
      <w:r w:rsidRPr="00AA0A8E">
        <w:rPr>
          <w:rFonts w:ascii="Calibri" w:hAnsi="Calibri" w:cs="Calibri"/>
          <w:i/>
          <w:iCs/>
          <w:sz w:val="18"/>
          <w:szCs w:val="18"/>
        </w:rPr>
        <w:t>**Percentages voor de minimale benodigde bijdragen zijn over de totale kosten van het project.</w:t>
      </w:r>
    </w:p>
    <w:p w14:paraId="37BA5CA6" w14:textId="77777777" w:rsidR="001D0529" w:rsidRPr="00AA0A8E" w:rsidRDefault="001D0529" w:rsidP="001D0529">
      <w:pPr>
        <w:autoSpaceDE w:val="0"/>
        <w:autoSpaceDN w:val="0"/>
        <w:adjustRightInd w:val="0"/>
        <w:jc w:val="both"/>
        <w:rPr>
          <w:rFonts w:ascii="Calibri" w:hAnsi="Calibri" w:cs="Calibri"/>
          <w:i/>
          <w:iCs/>
          <w:sz w:val="18"/>
          <w:szCs w:val="18"/>
        </w:rPr>
      </w:pPr>
    </w:p>
    <w:p w14:paraId="03811B48" w14:textId="77777777" w:rsidR="001D0529" w:rsidRPr="00AA0A8E" w:rsidRDefault="001D0529" w:rsidP="001D0529">
      <w:pPr>
        <w:autoSpaceDE w:val="0"/>
        <w:autoSpaceDN w:val="0"/>
        <w:adjustRightInd w:val="0"/>
        <w:jc w:val="both"/>
        <w:rPr>
          <w:rFonts w:ascii="Calibri" w:hAnsi="Calibri" w:cs="Calibri"/>
          <w:b/>
          <w:bCs/>
          <w:i/>
          <w:iCs/>
          <w:sz w:val="20"/>
          <w:szCs w:val="20"/>
        </w:rPr>
      </w:pPr>
      <w:r w:rsidRPr="00AA0A8E">
        <w:rPr>
          <w:rFonts w:ascii="Calibri" w:hAnsi="Calibri" w:cs="Calibri"/>
          <w:b/>
          <w:bCs/>
          <w:i/>
          <w:iCs/>
          <w:sz w:val="20"/>
          <w:szCs w:val="20"/>
        </w:rPr>
        <w:t>Financiering per partner</w:t>
      </w:r>
    </w:p>
    <w:tbl>
      <w:tblPr>
        <w:tblStyle w:val="Rastertabel4-Accent61"/>
        <w:tblW w:w="9067" w:type="dxa"/>
        <w:tblLook w:val="04A0" w:firstRow="1" w:lastRow="0" w:firstColumn="1" w:lastColumn="0" w:noHBand="0" w:noVBand="1"/>
      </w:tblPr>
      <w:tblGrid>
        <w:gridCol w:w="2972"/>
        <w:gridCol w:w="1559"/>
        <w:gridCol w:w="1559"/>
        <w:gridCol w:w="1418"/>
        <w:gridCol w:w="1559"/>
      </w:tblGrid>
      <w:tr w:rsidR="001D0529" w:rsidRPr="00AA0A8E" w14:paraId="08E5FB78" w14:textId="77777777" w:rsidTr="00226E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right w:val="single" w:sz="12" w:space="0" w:color="F79646"/>
            </w:tcBorders>
          </w:tcPr>
          <w:p w14:paraId="0B005DDE" w14:textId="77777777" w:rsidR="001D0529" w:rsidRPr="00AA0A8E" w:rsidRDefault="001D0529" w:rsidP="00226E82">
            <w:pPr>
              <w:autoSpaceDE w:val="0"/>
              <w:autoSpaceDN w:val="0"/>
              <w:adjustRightInd w:val="0"/>
              <w:jc w:val="both"/>
              <w:rPr>
                <w:rFonts w:ascii="Calibri" w:hAnsi="Calibri" w:cs="Calibri"/>
                <w:sz w:val="20"/>
                <w:szCs w:val="20"/>
              </w:rPr>
            </w:pPr>
            <w:r w:rsidRPr="00AA0A8E">
              <w:rPr>
                <w:rFonts w:ascii="Calibri" w:hAnsi="Calibri" w:cs="Calibri"/>
                <w:sz w:val="20"/>
                <w:szCs w:val="20"/>
              </w:rPr>
              <w:t>Partijen</w:t>
            </w:r>
          </w:p>
        </w:tc>
        <w:tc>
          <w:tcPr>
            <w:tcW w:w="1559" w:type="dxa"/>
            <w:tcBorders>
              <w:left w:val="single" w:sz="12" w:space="0" w:color="F79646"/>
              <w:right w:val="single" w:sz="8" w:space="0" w:color="F79646"/>
            </w:tcBorders>
            <w:vAlign w:val="center"/>
          </w:tcPr>
          <w:p w14:paraId="281DD6C8"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Totale kosten</w:t>
            </w:r>
          </w:p>
        </w:tc>
        <w:tc>
          <w:tcPr>
            <w:tcW w:w="1559" w:type="dxa"/>
            <w:tcBorders>
              <w:left w:val="single" w:sz="8" w:space="0" w:color="F79646"/>
              <w:right w:val="single" w:sz="8" w:space="0" w:color="F79646"/>
            </w:tcBorders>
            <w:vAlign w:val="center"/>
          </w:tcPr>
          <w:p w14:paraId="1BC574ED"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In kind</w:t>
            </w:r>
          </w:p>
        </w:tc>
        <w:tc>
          <w:tcPr>
            <w:tcW w:w="1418" w:type="dxa"/>
            <w:tcBorders>
              <w:left w:val="single" w:sz="8" w:space="0" w:color="F79646"/>
              <w:right w:val="single" w:sz="8" w:space="0" w:color="F79646"/>
            </w:tcBorders>
            <w:vAlign w:val="center"/>
          </w:tcPr>
          <w:p w14:paraId="01235968"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In cash</w:t>
            </w:r>
          </w:p>
        </w:tc>
        <w:tc>
          <w:tcPr>
            <w:tcW w:w="1559" w:type="dxa"/>
            <w:tcBorders>
              <w:left w:val="single" w:sz="8" w:space="0" w:color="F79646"/>
            </w:tcBorders>
            <w:vAlign w:val="center"/>
          </w:tcPr>
          <w:p w14:paraId="44298BD3" w14:textId="77777777" w:rsidR="001D0529" w:rsidRPr="00AA0A8E" w:rsidRDefault="001D0529" w:rsidP="00226E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PPS-subsidie</w:t>
            </w:r>
          </w:p>
        </w:tc>
      </w:tr>
      <w:tr w:rsidR="001D0529" w:rsidRPr="00AA0A8E" w14:paraId="238AA8A0"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right w:val="single" w:sz="12" w:space="0" w:color="F79646"/>
            </w:tcBorders>
          </w:tcPr>
          <w:p w14:paraId="79ECD30D" w14:textId="77777777" w:rsidR="001D0529" w:rsidRPr="00AA0A8E" w:rsidRDefault="001D0529" w:rsidP="00226E82">
            <w:pPr>
              <w:autoSpaceDE w:val="0"/>
              <w:autoSpaceDN w:val="0"/>
              <w:adjustRightInd w:val="0"/>
              <w:jc w:val="both"/>
              <w:rPr>
                <w:rFonts w:ascii="Calibri" w:hAnsi="Calibri" w:cs="Calibri"/>
                <w:b w:val="0"/>
                <w:bCs w:val="0"/>
                <w:sz w:val="20"/>
                <w:szCs w:val="20"/>
              </w:rPr>
            </w:pPr>
            <w:r w:rsidRPr="00AA0A8E">
              <w:rPr>
                <w:rFonts w:ascii="Calibri" w:hAnsi="Calibri" w:cs="Calibri"/>
                <w:b w:val="0"/>
                <w:bCs w:val="0"/>
                <w:sz w:val="20"/>
                <w:szCs w:val="20"/>
              </w:rPr>
              <w:t>Onderzoeksorganisatie X</w:t>
            </w:r>
          </w:p>
        </w:tc>
        <w:tc>
          <w:tcPr>
            <w:tcW w:w="1559" w:type="dxa"/>
            <w:tcBorders>
              <w:left w:val="single" w:sz="12" w:space="0" w:color="F79646"/>
              <w:right w:val="single" w:sz="12" w:space="0" w:color="F79646"/>
            </w:tcBorders>
            <w:vAlign w:val="center"/>
          </w:tcPr>
          <w:p w14:paraId="0D699D3A"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€ 80.000</w:t>
            </w:r>
          </w:p>
        </w:tc>
        <w:tc>
          <w:tcPr>
            <w:tcW w:w="1559" w:type="dxa"/>
            <w:tcBorders>
              <w:top w:val="single" w:sz="4" w:space="0" w:color="F79646"/>
              <w:left w:val="single" w:sz="12" w:space="0" w:color="F79646"/>
              <w:right w:val="single" w:sz="4" w:space="0" w:color="F79646"/>
            </w:tcBorders>
            <w:vAlign w:val="center"/>
          </w:tcPr>
          <w:p w14:paraId="27C16528"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€ 35.000</w:t>
            </w:r>
          </w:p>
        </w:tc>
        <w:tc>
          <w:tcPr>
            <w:tcW w:w="1418" w:type="dxa"/>
            <w:tcBorders>
              <w:top w:val="single" w:sz="4" w:space="0" w:color="F79646"/>
              <w:left w:val="single" w:sz="4" w:space="0" w:color="F79646"/>
              <w:right w:val="single" w:sz="4" w:space="0" w:color="F79646"/>
            </w:tcBorders>
            <w:vAlign w:val="center"/>
          </w:tcPr>
          <w:p w14:paraId="41527404"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0"/>
                <w:szCs w:val="20"/>
              </w:rPr>
            </w:pPr>
            <w:r w:rsidRPr="00AA0A8E">
              <w:rPr>
                <w:rFonts w:ascii="Calibri" w:hAnsi="Calibri" w:cs="Calibri"/>
                <w:color w:val="000000" w:themeColor="text1"/>
                <w:sz w:val="20"/>
                <w:szCs w:val="20"/>
              </w:rPr>
              <w:t>€ 0</w:t>
            </w:r>
          </w:p>
        </w:tc>
        <w:tc>
          <w:tcPr>
            <w:tcW w:w="1559" w:type="dxa"/>
            <w:tcBorders>
              <w:left w:val="single" w:sz="4" w:space="0" w:color="F79646"/>
            </w:tcBorders>
            <w:vAlign w:val="center"/>
          </w:tcPr>
          <w:p w14:paraId="1339980B"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xml:space="preserve">€ </w:t>
            </w:r>
            <w:r>
              <w:rPr>
                <w:rFonts w:ascii="Calibri" w:hAnsi="Calibri" w:cs="Calibri"/>
                <w:sz w:val="20"/>
                <w:szCs w:val="20"/>
              </w:rPr>
              <w:t>4</w:t>
            </w:r>
            <w:r w:rsidRPr="00AA0A8E">
              <w:rPr>
                <w:rFonts w:ascii="Calibri" w:hAnsi="Calibri" w:cs="Calibri"/>
                <w:sz w:val="20"/>
                <w:szCs w:val="20"/>
              </w:rPr>
              <w:t>5.000***</w:t>
            </w:r>
          </w:p>
        </w:tc>
      </w:tr>
      <w:tr w:rsidR="001D0529" w:rsidRPr="00AA0A8E" w14:paraId="4A767CCA" w14:textId="77777777" w:rsidTr="00226E82">
        <w:tc>
          <w:tcPr>
            <w:cnfStyle w:val="001000000000" w:firstRow="0" w:lastRow="0" w:firstColumn="1" w:lastColumn="0" w:oddVBand="0" w:evenVBand="0" w:oddHBand="0" w:evenHBand="0" w:firstRowFirstColumn="0" w:firstRowLastColumn="0" w:lastRowFirstColumn="0" w:lastRowLastColumn="0"/>
            <w:tcW w:w="2972" w:type="dxa"/>
            <w:tcBorders>
              <w:right w:val="single" w:sz="12" w:space="0" w:color="F79646"/>
            </w:tcBorders>
          </w:tcPr>
          <w:p w14:paraId="1973D8AB" w14:textId="77777777" w:rsidR="001D0529" w:rsidRPr="00AA0A8E" w:rsidRDefault="001D0529" w:rsidP="00226E82">
            <w:pPr>
              <w:autoSpaceDE w:val="0"/>
              <w:autoSpaceDN w:val="0"/>
              <w:adjustRightInd w:val="0"/>
              <w:jc w:val="both"/>
              <w:rPr>
                <w:rFonts w:ascii="Calibri" w:hAnsi="Calibri" w:cs="Calibri"/>
                <w:sz w:val="20"/>
                <w:szCs w:val="20"/>
              </w:rPr>
            </w:pPr>
            <w:r w:rsidRPr="00AA0A8E">
              <w:rPr>
                <w:rFonts w:ascii="Calibri" w:hAnsi="Calibri" w:cs="Calibri"/>
                <w:b w:val="0"/>
                <w:bCs w:val="0"/>
                <w:sz w:val="20"/>
                <w:szCs w:val="20"/>
              </w:rPr>
              <w:t>Onderzoeksorganisatie Y</w:t>
            </w:r>
          </w:p>
        </w:tc>
        <w:tc>
          <w:tcPr>
            <w:tcW w:w="1559" w:type="dxa"/>
            <w:tcBorders>
              <w:left w:val="single" w:sz="12" w:space="0" w:color="F79646"/>
              <w:right w:val="single" w:sz="12" w:space="0" w:color="F79646"/>
            </w:tcBorders>
            <w:vAlign w:val="center"/>
          </w:tcPr>
          <w:p w14:paraId="0C4BEA19"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€ 60.000</w:t>
            </w:r>
          </w:p>
        </w:tc>
        <w:tc>
          <w:tcPr>
            <w:tcW w:w="1559" w:type="dxa"/>
            <w:tcBorders>
              <w:top w:val="single" w:sz="4" w:space="0" w:color="F79646"/>
              <w:left w:val="single" w:sz="12" w:space="0" w:color="F79646"/>
              <w:right w:val="single" w:sz="4" w:space="0" w:color="F79646"/>
            </w:tcBorders>
            <w:vAlign w:val="center"/>
          </w:tcPr>
          <w:p w14:paraId="5760699E"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€ 24.000</w:t>
            </w:r>
          </w:p>
        </w:tc>
        <w:tc>
          <w:tcPr>
            <w:tcW w:w="1418" w:type="dxa"/>
            <w:tcBorders>
              <w:top w:val="single" w:sz="4" w:space="0" w:color="F79646"/>
              <w:left w:val="single" w:sz="4" w:space="0" w:color="F79646"/>
              <w:right w:val="single" w:sz="4" w:space="0" w:color="F79646"/>
            </w:tcBorders>
            <w:vAlign w:val="center"/>
          </w:tcPr>
          <w:p w14:paraId="28C0B681"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AA0A8E">
              <w:rPr>
                <w:rFonts w:ascii="Calibri" w:hAnsi="Calibri" w:cs="Calibri"/>
                <w:color w:val="000000" w:themeColor="text1"/>
                <w:sz w:val="20"/>
                <w:szCs w:val="20"/>
              </w:rPr>
              <w:t>€ 0</w:t>
            </w:r>
          </w:p>
        </w:tc>
        <w:tc>
          <w:tcPr>
            <w:tcW w:w="1559" w:type="dxa"/>
            <w:tcBorders>
              <w:left w:val="single" w:sz="4" w:space="0" w:color="F79646"/>
            </w:tcBorders>
            <w:vAlign w:val="center"/>
          </w:tcPr>
          <w:p w14:paraId="0426401E"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€ 36.000***</w:t>
            </w:r>
          </w:p>
        </w:tc>
      </w:tr>
      <w:tr w:rsidR="001D0529" w:rsidRPr="00AA0A8E" w14:paraId="6E768916"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right w:val="single" w:sz="12" w:space="0" w:color="F79646"/>
            </w:tcBorders>
          </w:tcPr>
          <w:p w14:paraId="3E9E2C92" w14:textId="77777777" w:rsidR="001D0529" w:rsidRPr="00AA0A8E" w:rsidRDefault="001D0529" w:rsidP="00226E82">
            <w:pPr>
              <w:autoSpaceDE w:val="0"/>
              <w:autoSpaceDN w:val="0"/>
              <w:adjustRightInd w:val="0"/>
              <w:jc w:val="both"/>
              <w:rPr>
                <w:rFonts w:ascii="Calibri" w:hAnsi="Calibri" w:cs="Calibri"/>
                <w:sz w:val="20"/>
                <w:szCs w:val="20"/>
              </w:rPr>
            </w:pPr>
            <w:r w:rsidRPr="00AA0A8E">
              <w:rPr>
                <w:rFonts w:ascii="Calibri" w:hAnsi="Calibri" w:cs="Calibri"/>
                <w:b w:val="0"/>
                <w:bCs w:val="0"/>
                <w:sz w:val="20"/>
                <w:szCs w:val="20"/>
              </w:rPr>
              <w:t xml:space="preserve">Nederlands MKB </w:t>
            </w:r>
          </w:p>
        </w:tc>
        <w:tc>
          <w:tcPr>
            <w:tcW w:w="1559" w:type="dxa"/>
            <w:tcBorders>
              <w:left w:val="single" w:sz="12" w:space="0" w:color="F79646"/>
              <w:right w:val="single" w:sz="12" w:space="0" w:color="F79646"/>
            </w:tcBorders>
            <w:vAlign w:val="center"/>
          </w:tcPr>
          <w:p w14:paraId="5520B90D"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€300.000</w:t>
            </w:r>
          </w:p>
        </w:tc>
        <w:tc>
          <w:tcPr>
            <w:tcW w:w="1559" w:type="dxa"/>
            <w:tcBorders>
              <w:top w:val="single" w:sz="4" w:space="0" w:color="F79646"/>
              <w:left w:val="single" w:sz="12" w:space="0" w:color="F79646"/>
              <w:right w:val="single" w:sz="4" w:space="0" w:color="F79646"/>
            </w:tcBorders>
            <w:vAlign w:val="center"/>
          </w:tcPr>
          <w:p w14:paraId="636803A8"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€120.000</w:t>
            </w:r>
          </w:p>
        </w:tc>
        <w:tc>
          <w:tcPr>
            <w:tcW w:w="1418" w:type="dxa"/>
            <w:tcBorders>
              <w:top w:val="single" w:sz="4" w:space="0" w:color="F79646"/>
              <w:left w:val="single" w:sz="4" w:space="0" w:color="F79646"/>
              <w:right w:val="single" w:sz="4" w:space="0" w:color="F79646"/>
            </w:tcBorders>
            <w:vAlign w:val="center"/>
          </w:tcPr>
          <w:p w14:paraId="28613F5D"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0"/>
                <w:szCs w:val="20"/>
              </w:rPr>
            </w:pPr>
            <w:r w:rsidRPr="00AA0A8E">
              <w:rPr>
                <w:rFonts w:ascii="Calibri" w:hAnsi="Calibri" w:cs="Calibri"/>
                <w:color w:val="000000" w:themeColor="text1"/>
                <w:sz w:val="20"/>
                <w:szCs w:val="20"/>
              </w:rPr>
              <w:t>€ 0</w:t>
            </w:r>
          </w:p>
        </w:tc>
        <w:tc>
          <w:tcPr>
            <w:tcW w:w="1559" w:type="dxa"/>
            <w:tcBorders>
              <w:left w:val="single" w:sz="4" w:space="0" w:color="F79646"/>
            </w:tcBorders>
            <w:vAlign w:val="center"/>
          </w:tcPr>
          <w:p w14:paraId="35C8ABE0"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€ 180.000</w:t>
            </w:r>
          </w:p>
        </w:tc>
      </w:tr>
      <w:tr w:rsidR="001D0529" w:rsidRPr="00AA0A8E" w14:paraId="38AFCCAB" w14:textId="77777777" w:rsidTr="00226E82">
        <w:tc>
          <w:tcPr>
            <w:cnfStyle w:val="001000000000" w:firstRow="0" w:lastRow="0" w:firstColumn="1" w:lastColumn="0" w:oddVBand="0" w:evenVBand="0" w:oddHBand="0" w:evenHBand="0" w:firstRowFirstColumn="0" w:firstRowLastColumn="0" w:lastRowFirstColumn="0" w:lastRowLastColumn="0"/>
            <w:tcW w:w="2972" w:type="dxa"/>
            <w:tcBorders>
              <w:bottom w:val="single" w:sz="12" w:space="0" w:color="F49646"/>
              <w:right w:val="single" w:sz="12" w:space="0" w:color="F79646"/>
            </w:tcBorders>
          </w:tcPr>
          <w:p w14:paraId="54761397" w14:textId="77777777" w:rsidR="001D0529" w:rsidRPr="00AA0A8E" w:rsidRDefault="001D0529" w:rsidP="00226E82">
            <w:pPr>
              <w:autoSpaceDE w:val="0"/>
              <w:autoSpaceDN w:val="0"/>
              <w:adjustRightInd w:val="0"/>
              <w:jc w:val="both"/>
              <w:rPr>
                <w:rFonts w:ascii="Calibri" w:hAnsi="Calibri" w:cs="Calibri"/>
                <w:b w:val="0"/>
                <w:bCs w:val="0"/>
                <w:sz w:val="20"/>
                <w:szCs w:val="20"/>
              </w:rPr>
            </w:pPr>
            <w:r w:rsidRPr="00AA0A8E">
              <w:rPr>
                <w:rFonts w:ascii="Calibri" w:hAnsi="Calibri" w:cs="Calibri"/>
                <w:b w:val="0"/>
                <w:bCs w:val="0"/>
                <w:sz w:val="20"/>
                <w:szCs w:val="20"/>
              </w:rPr>
              <w:t>Buitenlands MKB</w:t>
            </w:r>
          </w:p>
        </w:tc>
        <w:tc>
          <w:tcPr>
            <w:tcW w:w="1559" w:type="dxa"/>
            <w:tcBorders>
              <w:left w:val="single" w:sz="12" w:space="0" w:color="F79646"/>
              <w:bottom w:val="single" w:sz="12" w:space="0" w:color="F49646"/>
              <w:right w:val="single" w:sz="12" w:space="0" w:color="F79646"/>
            </w:tcBorders>
            <w:vAlign w:val="center"/>
          </w:tcPr>
          <w:p w14:paraId="50DA78C6"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€ 150.000</w:t>
            </w:r>
          </w:p>
        </w:tc>
        <w:tc>
          <w:tcPr>
            <w:tcW w:w="1559" w:type="dxa"/>
            <w:tcBorders>
              <w:left w:val="single" w:sz="12" w:space="0" w:color="F79646"/>
              <w:bottom w:val="single" w:sz="12" w:space="0" w:color="F49646"/>
              <w:right w:val="single" w:sz="4" w:space="0" w:color="F79646"/>
            </w:tcBorders>
            <w:vAlign w:val="center"/>
          </w:tcPr>
          <w:p w14:paraId="68581380"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€ 150.000</w:t>
            </w:r>
          </w:p>
        </w:tc>
        <w:tc>
          <w:tcPr>
            <w:tcW w:w="1418" w:type="dxa"/>
            <w:tcBorders>
              <w:left w:val="single" w:sz="4" w:space="0" w:color="F79646"/>
              <w:bottom w:val="single" w:sz="12" w:space="0" w:color="F49646"/>
              <w:right w:val="single" w:sz="4" w:space="0" w:color="F79646"/>
            </w:tcBorders>
            <w:vAlign w:val="center"/>
          </w:tcPr>
          <w:p w14:paraId="15F111F5"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AA0A8E">
              <w:rPr>
                <w:rFonts w:ascii="Calibri" w:hAnsi="Calibri" w:cs="Calibri"/>
                <w:color w:val="000000" w:themeColor="text1"/>
                <w:sz w:val="20"/>
                <w:szCs w:val="20"/>
              </w:rPr>
              <w:t>€ 0</w:t>
            </w:r>
          </w:p>
        </w:tc>
        <w:tc>
          <w:tcPr>
            <w:tcW w:w="1559" w:type="dxa"/>
            <w:tcBorders>
              <w:left w:val="single" w:sz="4" w:space="0" w:color="F79646"/>
              <w:bottom w:val="single" w:sz="12" w:space="0" w:color="F49646"/>
            </w:tcBorders>
            <w:vAlign w:val="center"/>
          </w:tcPr>
          <w:p w14:paraId="5C4AB287" w14:textId="77777777" w:rsidR="001D0529" w:rsidRPr="00AA0A8E" w:rsidRDefault="001D0529" w:rsidP="00226E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A0A8E">
              <w:rPr>
                <w:rFonts w:ascii="Calibri" w:hAnsi="Calibri" w:cs="Calibri"/>
                <w:sz w:val="20"/>
                <w:szCs w:val="20"/>
              </w:rPr>
              <w:t>€ 0</w:t>
            </w:r>
          </w:p>
        </w:tc>
      </w:tr>
      <w:tr w:rsidR="001D0529" w:rsidRPr="00AA0A8E" w14:paraId="3A6868BD" w14:textId="77777777" w:rsidTr="0022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single" w:sz="12" w:space="0" w:color="F49646"/>
              <w:right w:val="single" w:sz="12" w:space="0" w:color="F79646"/>
            </w:tcBorders>
          </w:tcPr>
          <w:p w14:paraId="4B4B9DFA" w14:textId="77777777" w:rsidR="001D0529" w:rsidRPr="00AA0A8E" w:rsidRDefault="001D0529" w:rsidP="00226E82">
            <w:pPr>
              <w:autoSpaceDE w:val="0"/>
              <w:autoSpaceDN w:val="0"/>
              <w:adjustRightInd w:val="0"/>
              <w:jc w:val="both"/>
              <w:rPr>
                <w:rFonts w:ascii="Calibri" w:hAnsi="Calibri" w:cs="Calibri"/>
                <w:sz w:val="20"/>
                <w:szCs w:val="20"/>
              </w:rPr>
            </w:pPr>
            <w:r w:rsidRPr="00AA0A8E">
              <w:rPr>
                <w:rFonts w:ascii="Calibri" w:hAnsi="Calibri" w:cs="Calibri"/>
                <w:sz w:val="20"/>
                <w:szCs w:val="20"/>
              </w:rPr>
              <w:t>Totaal</w:t>
            </w:r>
          </w:p>
        </w:tc>
        <w:tc>
          <w:tcPr>
            <w:tcW w:w="1559" w:type="dxa"/>
            <w:tcBorders>
              <w:top w:val="single" w:sz="12" w:space="0" w:color="F49646"/>
              <w:left w:val="single" w:sz="12" w:space="0" w:color="F79646"/>
              <w:right w:val="single" w:sz="12" w:space="0" w:color="F79646"/>
            </w:tcBorders>
            <w:vAlign w:val="center"/>
          </w:tcPr>
          <w:p w14:paraId="2EF86234"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AA0A8E">
              <w:rPr>
                <w:rFonts w:ascii="Calibri" w:hAnsi="Calibri" w:cs="Calibri"/>
                <w:b/>
                <w:bCs/>
                <w:sz w:val="20"/>
                <w:szCs w:val="20"/>
              </w:rPr>
              <w:t>€ 590.000</w:t>
            </w:r>
          </w:p>
        </w:tc>
        <w:tc>
          <w:tcPr>
            <w:tcW w:w="1559" w:type="dxa"/>
            <w:tcBorders>
              <w:top w:val="single" w:sz="12" w:space="0" w:color="F49646"/>
              <w:left w:val="single" w:sz="12" w:space="0" w:color="F79646"/>
            </w:tcBorders>
            <w:vAlign w:val="center"/>
          </w:tcPr>
          <w:p w14:paraId="09DC2B54"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AA0A8E">
              <w:rPr>
                <w:rFonts w:ascii="Calibri" w:hAnsi="Calibri" w:cs="Calibri"/>
                <w:b/>
                <w:bCs/>
                <w:sz w:val="20"/>
                <w:szCs w:val="20"/>
              </w:rPr>
              <w:t xml:space="preserve">€ </w:t>
            </w:r>
            <w:r>
              <w:rPr>
                <w:rFonts w:ascii="Calibri" w:hAnsi="Calibri" w:cs="Calibri"/>
                <w:b/>
                <w:bCs/>
                <w:sz w:val="20"/>
                <w:szCs w:val="20"/>
              </w:rPr>
              <w:t>32</w:t>
            </w:r>
            <w:r w:rsidRPr="00AA0A8E">
              <w:rPr>
                <w:rFonts w:ascii="Calibri" w:hAnsi="Calibri" w:cs="Calibri"/>
                <w:b/>
                <w:bCs/>
                <w:sz w:val="20"/>
                <w:szCs w:val="20"/>
              </w:rPr>
              <w:t>9.000</w:t>
            </w:r>
          </w:p>
        </w:tc>
        <w:tc>
          <w:tcPr>
            <w:tcW w:w="1418" w:type="dxa"/>
            <w:tcBorders>
              <w:top w:val="single" w:sz="12" w:space="0" w:color="F49646"/>
            </w:tcBorders>
            <w:vAlign w:val="center"/>
          </w:tcPr>
          <w:p w14:paraId="5E76DF19"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themeColor="text1"/>
                <w:sz w:val="20"/>
                <w:szCs w:val="20"/>
              </w:rPr>
            </w:pPr>
            <w:r w:rsidRPr="00AA0A8E">
              <w:rPr>
                <w:rFonts w:ascii="Calibri" w:hAnsi="Calibri" w:cs="Calibri"/>
                <w:b/>
                <w:bCs/>
                <w:color w:val="000000" w:themeColor="text1"/>
                <w:sz w:val="20"/>
                <w:szCs w:val="20"/>
              </w:rPr>
              <w:t>€ 0</w:t>
            </w:r>
          </w:p>
        </w:tc>
        <w:tc>
          <w:tcPr>
            <w:tcW w:w="1559" w:type="dxa"/>
            <w:tcBorders>
              <w:top w:val="single" w:sz="12" w:space="0" w:color="F49646"/>
            </w:tcBorders>
            <w:vAlign w:val="center"/>
          </w:tcPr>
          <w:p w14:paraId="1159BB05" w14:textId="77777777" w:rsidR="001D0529" w:rsidRPr="00AA0A8E" w:rsidRDefault="001D0529" w:rsidP="00226E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AA0A8E">
              <w:rPr>
                <w:rFonts w:ascii="Calibri" w:hAnsi="Calibri" w:cs="Calibri"/>
                <w:b/>
                <w:bCs/>
                <w:sz w:val="20"/>
                <w:szCs w:val="20"/>
              </w:rPr>
              <w:t>€ 261.000</w:t>
            </w:r>
          </w:p>
        </w:tc>
      </w:tr>
    </w:tbl>
    <w:p w14:paraId="5286DDCC" w14:textId="1349449B" w:rsidR="001D0529" w:rsidRPr="00AA0A8E" w:rsidRDefault="001D0529" w:rsidP="001D0529">
      <w:pPr>
        <w:autoSpaceDE w:val="0"/>
        <w:autoSpaceDN w:val="0"/>
        <w:adjustRightInd w:val="0"/>
        <w:jc w:val="both"/>
        <w:rPr>
          <w:rFonts w:ascii="Calibri" w:hAnsi="Calibri" w:cs="Calibri"/>
          <w:i/>
          <w:iCs/>
          <w:sz w:val="18"/>
          <w:szCs w:val="18"/>
        </w:rPr>
      </w:pPr>
      <w:r w:rsidRPr="00AA0A8E">
        <w:rPr>
          <w:rFonts w:ascii="Calibri" w:hAnsi="Calibri" w:cs="Calibri"/>
          <w:i/>
          <w:iCs/>
          <w:sz w:val="18"/>
          <w:szCs w:val="18"/>
        </w:rPr>
        <w:t>***De aan te wenden PPS-subsidie voor de onderzoeksorganisaties valt lager uit om zo te voldoen aan de minimale in kind bijdrage van 10% (= €59.000)</w:t>
      </w:r>
      <w:r w:rsidR="006C468F">
        <w:rPr>
          <w:rFonts w:ascii="Calibri" w:hAnsi="Calibri" w:cs="Calibri"/>
          <w:i/>
          <w:iCs/>
          <w:sz w:val="18"/>
          <w:szCs w:val="18"/>
        </w:rPr>
        <w:t>.</w:t>
      </w:r>
    </w:p>
    <w:p w14:paraId="1AF7AB5C" w14:textId="77777777" w:rsidR="001D0529" w:rsidRPr="00AA0A8E" w:rsidRDefault="001D0529" w:rsidP="001D0529">
      <w:pPr>
        <w:rPr>
          <w:rFonts w:ascii="Calibri" w:hAnsi="Calibri" w:cs="Calibri"/>
          <w:b/>
          <w:sz w:val="21"/>
          <w:szCs w:val="21"/>
        </w:rPr>
      </w:pPr>
      <w:r w:rsidRPr="00AA0A8E">
        <w:rPr>
          <w:rFonts w:ascii="Calibri" w:hAnsi="Calibri" w:cs="Calibri"/>
          <w:b/>
          <w:sz w:val="21"/>
          <w:szCs w:val="21"/>
        </w:rPr>
        <w:br w:type="page"/>
      </w:r>
    </w:p>
    <w:p w14:paraId="2A75B081" w14:textId="77777777" w:rsidR="001D0529" w:rsidRPr="00AA0A8E" w:rsidRDefault="001D0529" w:rsidP="001D0529">
      <w:pPr>
        <w:pStyle w:val="Kop2"/>
        <w:rPr>
          <w:rFonts w:ascii="Calibri" w:hAnsi="Calibri" w:cs="Calibri"/>
          <w:bCs/>
        </w:rPr>
      </w:pPr>
      <w:bookmarkStart w:id="30" w:name="_Toc196747886"/>
      <w:bookmarkStart w:id="31" w:name="_Toc237519920"/>
      <w:r w:rsidRPr="00AA0A8E">
        <w:rPr>
          <w:rFonts w:ascii="Calibri" w:hAnsi="Calibri" w:cs="Calibri"/>
        </w:rPr>
        <w:lastRenderedPageBreak/>
        <w:t>5.2 Downloads</w:t>
      </w:r>
      <w:bookmarkEnd w:id="30"/>
      <w:bookmarkEnd w:id="31"/>
    </w:p>
    <w:p w14:paraId="000114AB" w14:textId="77777777" w:rsidR="001D0529" w:rsidRPr="00AA0A8E" w:rsidRDefault="001D0529" w:rsidP="001D0529">
      <w:pPr>
        <w:jc w:val="both"/>
        <w:rPr>
          <w:rFonts w:ascii="Calibri" w:hAnsi="Calibri" w:cs="Calibri"/>
          <w:sz w:val="20"/>
          <w:szCs w:val="20"/>
        </w:rPr>
      </w:pPr>
    </w:p>
    <w:p w14:paraId="44828264" w14:textId="77777777" w:rsidR="001D0529" w:rsidRPr="00AA0A8E" w:rsidRDefault="001D0529" w:rsidP="001D0529">
      <w:pPr>
        <w:jc w:val="both"/>
        <w:rPr>
          <w:rFonts w:ascii="Calibri" w:hAnsi="Calibri" w:cs="Calibri"/>
          <w:b/>
          <w:bCs/>
          <w:sz w:val="20"/>
          <w:szCs w:val="20"/>
        </w:rPr>
      </w:pPr>
      <w:r>
        <w:rPr>
          <w:rFonts w:ascii="Calibri" w:hAnsi="Calibri" w:cs="Calibri"/>
          <w:sz w:val="20"/>
          <w:szCs w:val="20"/>
        </w:rPr>
        <w:t>De volgende documenten</w:t>
      </w:r>
      <w:r w:rsidRPr="2C58F6D7">
        <w:rPr>
          <w:rFonts w:ascii="Calibri" w:hAnsi="Calibri" w:cs="Calibri"/>
          <w:sz w:val="20"/>
          <w:szCs w:val="20"/>
        </w:rPr>
        <w:t xml:space="preserve"> zijn te </w:t>
      </w:r>
      <w:r>
        <w:rPr>
          <w:rFonts w:ascii="Calibri" w:hAnsi="Calibri" w:cs="Calibri"/>
          <w:sz w:val="20"/>
          <w:szCs w:val="20"/>
        </w:rPr>
        <w:t>downloaden</w:t>
      </w:r>
      <w:r w:rsidRPr="2C58F6D7">
        <w:rPr>
          <w:rFonts w:ascii="Calibri" w:hAnsi="Calibri" w:cs="Calibri"/>
          <w:sz w:val="20"/>
          <w:szCs w:val="20"/>
        </w:rPr>
        <w:t xml:space="preserve"> op </w:t>
      </w:r>
      <w:hyperlink r:id="rId60">
        <w:r w:rsidRPr="2C58F6D7">
          <w:rPr>
            <w:rStyle w:val="Hyperlink"/>
            <w:rFonts w:ascii="Calibri" w:hAnsi="Calibri" w:cs="Calibri"/>
            <w:b/>
            <w:bCs/>
            <w:sz w:val="20"/>
            <w:szCs w:val="20"/>
          </w:rPr>
          <w:t>onze website</w:t>
        </w:r>
      </w:hyperlink>
    </w:p>
    <w:p w14:paraId="5DD11EDA" w14:textId="77777777" w:rsidR="001D0529" w:rsidRPr="00AA0A8E" w:rsidRDefault="001D0529" w:rsidP="001D0529">
      <w:pPr>
        <w:jc w:val="both"/>
        <w:rPr>
          <w:rFonts w:ascii="Calibri" w:hAnsi="Calibri" w:cs="Calibri"/>
          <w:sz w:val="20"/>
          <w:szCs w:val="20"/>
        </w:rPr>
      </w:pPr>
    </w:p>
    <w:p w14:paraId="3A9987CF" w14:textId="77777777" w:rsidR="001D0529" w:rsidRPr="004D6034" w:rsidRDefault="001D0529" w:rsidP="001D0529">
      <w:pPr>
        <w:jc w:val="both"/>
        <w:rPr>
          <w:rFonts w:ascii="Calibri" w:hAnsi="Calibri" w:cs="Calibri"/>
          <w:b/>
          <w:bCs/>
          <w:sz w:val="20"/>
          <w:szCs w:val="20"/>
        </w:rPr>
      </w:pPr>
      <w:r w:rsidRPr="004D6034">
        <w:rPr>
          <w:rFonts w:ascii="Calibri" w:hAnsi="Calibri" w:cs="Calibri"/>
          <w:b/>
          <w:bCs/>
          <w:sz w:val="20"/>
          <w:szCs w:val="20"/>
        </w:rPr>
        <w:t>In te vullen documenten voor de volledige aanvraag:</w:t>
      </w:r>
    </w:p>
    <w:p w14:paraId="2EFBD848" w14:textId="21408939" w:rsidR="001D0529" w:rsidRPr="00AA0A8E" w:rsidRDefault="001D0529" w:rsidP="001D0529">
      <w:pPr>
        <w:numPr>
          <w:ilvl w:val="0"/>
          <w:numId w:val="2"/>
        </w:numPr>
        <w:jc w:val="both"/>
        <w:rPr>
          <w:rFonts w:ascii="Calibri" w:hAnsi="Calibri" w:cs="Calibri"/>
          <w:sz w:val="20"/>
          <w:szCs w:val="20"/>
        </w:rPr>
      </w:pPr>
      <w:r w:rsidRPr="00BB182F">
        <w:rPr>
          <w:rFonts w:ascii="Calibri" w:hAnsi="Calibri" w:cs="Calibri"/>
          <w:sz w:val="20"/>
          <w:szCs w:val="20"/>
        </w:rPr>
        <w:t xml:space="preserve">Aanvraagformulier </w:t>
      </w:r>
      <w:r w:rsidR="00310B43">
        <w:rPr>
          <w:rFonts w:ascii="Calibri" w:hAnsi="Calibri" w:cs="Calibri"/>
          <w:sz w:val="20"/>
          <w:szCs w:val="20"/>
        </w:rPr>
        <w:t>Health Holland</w:t>
      </w:r>
    </w:p>
    <w:p w14:paraId="0EA511F5" w14:textId="43DD0F66" w:rsidR="001D0529" w:rsidRPr="00AA0A8E" w:rsidRDefault="001D0529" w:rsidP="001D0529">
      <w:pPr>
        <w:numPr>
          <w:ilvl w:val="0"/>
          <w:numId w:val="2"/>
        </w:numPr>
        <w:jc w:val="both"/>
        <w:rPr>
          <w:rFonts w:ascii="Calibri" w:hAnsi="Calibri" w:cs="Calibri"/>
          <w:sz w:val="20"/>
          <w:szCs w:val="20"/>
        </w:rPr>
      </w:pPr>
      <w:r w:rsidRPr="00BB182F">
        <w:rPr>
          <w:rFonts w:ascii="Calibri" w:hAnsi="Calibri" w:cs="Calibri"/>
          <w:sz w:val="20"/>
          <w:szCs w:val="20"/>
        </w:rPr>
        <w:t xml:space="preserve">Budgetformulier </w:t>
      </w:r>
      <w:r w:rsidR="00310B43">
        <w:rPr>
          <w:rFonts w:ascii="Calibri" w:hAnsi="Calibri" w:cs="Calibri"/>
          <w:sz w:val="20"/>
          <w:szCs w:val="20"/>
        </w:rPr>
        <w:t>Health Holland</w:t>
      </w:r>
    </w:p>
    <w:p w14:paraId="6DAEA8A3" w14:textId="77777777" w:rsidR="001D0529" w:rsidRPr="00AA0A8E" w:rsidRDefault="001D0529" w:rsidP="001D0529">
      <w:pPr>
        <w:numPr>
          <w:ilvl w:val="0"/>
          <w:numId w:val="2"/>
        </w:numPr>
        <w:jc w:val="both"/>
        <w:rPr>
          <w:rFonts w:ascii="Calibri" w:hAnsi="Calibri" w:cs="Calibri"/>
          <w:sz w:val="20"/>
          <w:szCs w:val="20"/>
        </w:rPr>
      </w:pPr>
      <w:r w:rsidRPr="00BF005D">
        <w:rPr>
          <w:rFonts w:ascii="Calibri" w:hAnsi="Calibri" w:cs="Calibri"/>
          <w:sz w:val="20"/>
          <w:szCs w:val="20"/>
        </w:rPr>
        <w:t xml:space="preserve">Model consortium agreement PPS-Subsidie – Standaard of </w:t>
      </w:r>
      <w:r w:rsidRPr="00BB182F">
        <w:rPr>
          <w:rFonts w:ascii="Calibri" w:hAnsi="Calibri" w:cs="Calibri"/>
          <w:sz w:val="20"/>
          <w:szCs w:val="20"/>
        </w:rPr>
        <w:t>Klinische studies</w:t>
      </w:r>
      <w:r w:rsidRPr="00AA0A8E">
        <w:rPr>
          <w:rFonts w:ascii="Calibri" w:hAnsi="Calibri" w:cs="Calibri"/>
          <w:sz w:val="20"/>
          <w:szCs w:val="20"/>
        </w:rPr>
        <w:t xml:space="preserve"> </w:t>
      </w:r>
    </w:p>
    <w:p w14:paraId="60885DBD" w14:textId="77777777" w:rsidR="001D0529" w:rsidRPr="00AA0A8E" w:rsidRDefault="001D0529" w:rsidP="001D0529">
      <w:pPr>
        <w:numPr>
          <w:ilvl w:val="0"/>
          <w:numId w:val="2"/>
        </w:numPr>
        <w:autoSpaceDE w:val="0"/>
        <w:autoSpaceDN w:val="0"/>
        <w:adjustRightInd w:val="0"/>
        <w:jc w:val="both"/>
        <w:rPr>
          <w:rStyle w:val="Hyperlink"/>
          <w:rFonts w:ascii="Calibri" w:hAnsi="Calibri" w:cs="Calibri"/>
          <w:color w:val="auto"/>
          <w:sz w:val="20"/>
          <w:szCs w:val="20"/>
          <w:u w:val="none"/>
        </w:rPr>
      </w:pPr>
      <w:r w:rsidRPr="00BB182F">
        <w:rPr>
          <w:rFonts w:ascii="Calibri" w:hAnsi="Calibri" w:cs="Calibri"/>
          <w:sz w:val="20"/>
          <w:szCs w:val="20"/>
        </w:rPr>
        <w:t>Template steunbrief (Letter of Commitment) Nederlands</w:t>
      </w:r>
      <w:r>
        <w:rPr>
          <w:rFonts w:ascii="Calibri" w:hAnsi="Calibri" w:cs="Calibri"/>
          <w:sz w:val="20"/>
          <w:szCs w:val="20"/>
        </w:rPr>
        <w:t xml:space="preserve"> of Engels</w:t>
      </w:r>
    </w:p>
    <w:p w14:paraId="6A81047C" w14:textId="1900B4D7" w:rsidR="001D0529" w:rsidRPr="00BF005D" w:rsidRDefault="00947B39" w:rsidP="001D0529">
      <w:pPr>
        <w:numPr>
          <w:ilvl w:val="0"/>
          <w:numId w:val="2"/>
        </w:numPr>
        <w:jc w:val="both"/>
        <w:rPr>
          <w:rFonts w:ascii="Calibri" w:hAnsi="Calibri" w:cs="Calibri"/>
          <w:sz w:val="20"/>
          <w:szCs w:val="20"/>
        </w:rPr>
      </w:pPr>
      <w:hyperlink r:id="rId61" w:history="1">
        <w:r>
          <w:rPr>
            <w:rStyle w:val="Hyperlink"/>
            <w:rFonts w:ascii="Calibri" w:hAnsi="Calibri" w:cs="Calibri"/>
            <w:sz w:val="20"/>
            <w:szCs w:val="20"/>
          </w:rPr>
          <w:t>Onderneming in Moeilijkheden: toelichting, beslisschema en verklaring</w:t>
        </w:r>
      </w:hyperlink>
    </w:p>
    <w:p w14:paraId="7295E74E" w14:textId="4B266563" w:rsidR="001D0529" w:rsidRPr="00BB182F" w:rsidRDefault="001D0529" w:rsidP="001D0529">
      <w:pPr>
        <w:numPr>
          <w:ilvl w:val="0"/>
          <w:numId w:val="2"/>
        </w:numPr>
        <w:jc w:val="both"/>
        <w:rPr>
          <w:rStyle w:val="Hyperlink"/>
          <w:rFonts w:ascii="Calibri" w:hAnsi="Calibri" w:cs="Calibri"/>
          <w:color w:val="auto"/>
          <w:sz w:val="20"/>
          <w:szCs w:val="20"/>
          <w:u w:val="none"/>
        </w:rPr>
      </w:pPr>
      <w:r>
        <w:rPr>
          <w:rFonts w:ascii="Calibri" w:hAnsi="Calibri" w:cs="Calibri"/>
          <w:sz w:val="20"/>
          <w:szCs w:val="20"/>
        </w:rPr>
        <w:t xml:space="preserve">SME check – vul hiervoor de volgende vragenlijst in: </w:t>
      </w:r>
      <w:hyperlink r:id="rId62" w:history="1">
        <w:r w:rsidRPr="00BB182F">
          <w:rPr>
            <w:rStyle w:val="Hyperlink"/>
            <w:rFonts w:ascii="Calibri" w:hAnsi="Calibri" w:cs="Calibri"/>
            <w:sz w:val="20"/>
            <w:szCs w:val="20"/>
          </w:rPr>
          <w:t>SME self-assessment questionnaire</w:t>
        </w:r>
      </w:hyperlink>
    </w:p>
    <w:p w14:paraId="7BD78881" w14:textId="77777777" w:rsidR="001D0529" w:rsidRPr="00AA0A8E" w:rsidRDefault="001D0529" w:rsidP="001D0529">
      <w:pPr>
        <w:autoSpaceDE w:val="0"/>
        <w:autoSpaceDN w:val="0"/>
        <w:adjustRightInd w:val="0"/>
        <w:jc w:val="both"/>
        <w:rPr>
          <w:rFonts w:ascii="Calibri" w:hAnsi="Calibri" w:cs="Calibri"/>
          <w:sz w:val="20"/>
          <w:szCs w:val="20"/>
        </w:rPr>
      </w:pPr>
    </w:p>
    <w:p w14:paraId="169CAFBB" w14:textId="77777777" w:rsidR="001D0529" w:rsidRPr="004D6034" w:rsidRDefault="001D0529" w:rsidP="001D0529">
      <w:pPr>
        <w:autoSpaceDE w:val="0"/>
        <w:autoSpaceDN w:val="0"/>
        <w:adjustRightInd w:val="0"/>
        <w:jc w:val="both"/>
        <w:rPr>
          <w:rFonts w:ascii="Calibri" w:hAnsi="Calibri" w:cs="Calibri"/>
          <w:b/>
          <w:bCs/>
          <w:sz w:val="20"/>
          <w:szCs w:val="20"/>
        </w:rPr>
      </w:pPr>
      <w:r w:rsidRPr="004D6034">
        <w:rPr>
          <w:rFonts w:ascii="Calibri" w:hAnsi="Calibri" w:cs="Calibri"/>
          <w:b/>
          <w:bCs/>
          <w:sz w:val="20"/>
          <w:szCs w:val="20"/>
        </w:rPr>
        <w:t xml:space="preserve">Documenten ter ondersteuning </w:t>
      </w:r>
      <w:r>
        <w:rPr>
          <w:rFonts w:ascii="Calibri" w:hAnsi="Calibri" w:cs="Calibri"/>
          <w:b/>
          <w:bCs/>
          <w:sz w:val="20"/>
          <w:szCs w:val="20"/>
        </w:rPr>
        <w:t>bij</w:t>
      </w:r>
      <w:r w:rsidRPr="004D6034">
        <w:rPr>
          <w:rFonts w:ascii="Calibri" w:hAnsi="Calibri" w:cs="Calibri"/>
          <w:b/>
          <w:bCs/>
          <w:sz w:val="20"/>
          <w:szCs w:val="20"/>
        </w:rPr>
        <w:t xml:space="preserve"> het opstellen van de volledige aanvraag:</w:t>
      </w:r>
    </w:p>
    <w:p w14:paraId="140E5DF2" w14:textId="12A495AC" w:rsidR="001D0529" w:rsidRPr="00973C34" w:rsidRDefault="001D0529" w:rsidP="001D0529">
      <w:pPr>
        <w:numPr>
          <w:ilvl w:val="0"/>
          <w:numId w:val="2"/>
        </w:numPr>
        <w:jc w:val="both"/>
        <w:rPr>
          <w:rFonts w:ascii="Calibri" w:hAnsi="Calibri" w:cs="Calibri"/>
          <w:sz w:val="20"/>
          <w:szCs w:val="20"/>
        </w:rPr>
      </w:pPr>
      <w:r w:rsidRPr="00973C34">
        <w:rPr>
          <w:rFonts w:ascii="Calibri" w:hAnsi="Calibri" w:cs="Calibri"/>
          <w:sz w:val="20"/>
          <w:szCs w:val="20"/>
        </w:rPr>
        <w:t>Appendix A: Ondersteuning TRL-niveaus per sector</w:t>
      </w:r>
    </w:p>
    <w:p w14:paraId="0636CB8F" w14:textId="7FC01100" w:rsidR="001D0529" w:rsidRPr="00947B39" w:rsidRDefault="001D0529" w:rsidP="001D0529">
      <w:pPr>
        <w:numPr>
          <w:ilvl w:val="0"/>
          <w:numId w:val="2"/>
        </w:numPr>
        <w:jc w:val="both"/>
        <w:rPr>
          <w:rFonts w:ascii="Calibri" w:hAnsi="Calibri" w:cs="Calibri"/>
          <w:sz w:val="20"/>
          <w:szCs w:val="20"/>
          <w:lang w:val="en-US"/>
        </w:rPr>
      </w:pPr>
      <w:r w:rsidRPr="00947B39">
        <w:rPr>
          <w:rFonts w:ascii="Calibri" w:hAnsi="Calibri" w:cs="Calibri"/>
          <w:sz w:val="20"/>
          <w:szCs w:val="20"/>
          <w:lang w:val="en-US"/>
        </w:rPr>
        <w:t xml:space="preserve">Appendix B: </w:t>
      </w:r>
      <w:r w:rsidR="00310B43" w:rsidRPr="00947B39">
        <w:rPr>
          <w:rFonts w:ascii="Calibri" w:hAnsi="Calibri" w:cs="Calibri"/>
          <w:sz w:val="20"/>
          <w:szCs w:val="20"/>
          <w:lang w:val="en-US"/>
        </w:rPr>
        <w:t>Health Holland</w:t>
      </w:r>
      <w:r w:rsidRPr="00947B39">
        <w:rPr>
          <w:rFonts w:ascii="Calibri" w:hAnsi="Calibri" w:cs="Calibri"/>
          <w:sz w:val="20"/>
          <w:szCs w:val="20"/>
          <w:lang w:val="en-US"/>
        </w:rPr>
        <w:t xml:space="preserve"> tool - Nationale Technologie</w:t>
      </w:r>
      <w:r w:rsidR="00174326" w:rsidRPr="00947B39">
        <w:rPr>
          <w:rFonts w:ascii="Calibri" w:hAnsi="Calibri" w:cs="Calibri"/>
          <w:sz w:val="20"/>
          <w:szCs w:val="20"/>
          <w:lang w:val="en-US"/>
        </w:rPr>
        <w:t>s</w:t>
      </w:r>
      <w:r w:rsidRPr="00947B39">
        <w:rPr>
          <w:rFonts w:ascii="Calibri" w:hAnsi="Calibri" w:cs="Calibri"/>
          <w:sz w:val="20"/>
          <w:szCs w:val="20"/>
          <w:lang w:val="en-US"/>
        </w:rPr>
        <w:t>trategie (NTS)</w:t>
      </w:r>
    </w:p>
    <w:p w14:paraId="7F2BDABA" w14:textId="77777777" w:rsidR="001D0529" w:rsidRPr="00973C34" w:rsidRDefault="001D0529" w:rsidP="001D0529">
      <w:pPr>
        <w:numPr>
          <w:ilvl w:val="0"/>
          <w:numId w:val="2"/>
        </w:numPr>
        <w:jc w:val="both"/>
        <w:rPr>
          <w:rFonts w:ascii="Calibri" w:hAnsi="Calibri" w:cs="Calibri"/>
          <w:sz w:val="20"/>
          <w:szCs w:val="20"/>
        </w:rPr>
      </w:pPr>
      <w:r w:rsidRPr="00973C34">
        <w:rPr>
          <w:rFonts w:ascii="Calibri" w:hAnsi="Calibri" w:cs="Calibri"/>
          <w:sz w:val="20"/>
          <w:szCs w:val="20"/>
        </w:rPr>
        <w:t>Appendix C: Voorwaarden ontvankelijkheidscontrole</w:t>
      </w:r>
    </w:p>
    <w:p w14:paraId="50731119" w14:textId="77777777" w:rsidR="001D0529" w:rsidRPr="00973C34" w:rsidRDefault="001D0529" w:rsidP="001D0529">
      <w:pPr>
        <w:numPr>
          <w:ilvl w:val="0"/>
          <w:numId w:val="2"/>
        </w:numPr>
        <w:jc w:val="both"/>
        <w:rPr>
          <w:rFonts w:ascii="Calibri" w:hAnsi="Calibri" w:cs="Calibri"/>
          <w:sz w:val="20"/>
          <w:szCs w:val="20"/>
        </w:rPr>
      </w:pPr>
      <w:r w:rsidRPr="00973C34">
        <w:rPr>
          <w:rFonts w:ascii="Calibri" w:hAnsi="Calibri" w:cs="Calibri"/>
          <w:sz w:val="20"/>
          <w:szCs w:val="20"/>
        </w:rPr>
        <w:t>Appendix D: Voorwaarden voor video-pitch</w:t>
      </w:r>
    </w:p>
    <w:p w14:paraId="6963CBEA" w14:textId="77777777" w:rsidR="001D0529" w:rsidRPr="006320F7" w:rsidRDefault="001D0529" w:rsidP="001D0529">
      <w:pPr>
        <w:numPr>
          <w:ilvl w:val="0"/>
          <w:numId w:val="2"/>
        </w:numPr>
        <w:jc w:val="both"/>
        <w:rPr>
          <w:rFonts w:ascii="Calibri" w:hAnsi="Calibri" w:cs="Calibri"/>
          <w:sz w:val="20"/>
          <w:szCs w:val="20"/>
        </w:rPr>
      </w:pPr>
      <w:r w:rsidRPr="006320F7">
        <w:rPr>
          <w:rFonts w:ascii="Calibri" w:hAnsi="Calibri" w:cs="Calibri"/>
          <w:sz w:val="20"/>
          <w:szCs w:val="20"/>
        </w:rPr>
        <w:t>Appendix E: Beoordelingscriteria voorselectie commissie</w:t>
      </w:r>
    </w:p>
    <w:p w14:paraId="3492B610" w14:textId="77777777" w:rsidR="001D0529" w:rsidRPr="00BF005D" w:rsidRDefault="001D0529" w:rsidP="001D0529">
      <w:pPr>
        <w:numPr>
          <w:ilvl w:val="0"/>
          <w:numId w:val="2"/>
        </w:numPr>
        <w:jc w:val="both"/>
        <w:rPr>
          <w:rFonts w:ascii="Calibri" w:hAnsi="Calibri" w:cs="Calibri"/>
          <w:sz w:val="20"/>
          <w:szCs w:val="20"/>
          <w:lang w:val="en-US"/>
        </w:rPr>
      </w:pPr>
      <w:r w:rsidRPr="00BF005D">
        <w:rPr>
          <w:rFonts w:ascii="Calibri" w:hAnsi="Calibri" w:cs="Calibri"/>
          <w:sz w:val="20"/>
          <w:szCs w:val="20"/>
          <w:lang w:val="en-US"/>
        </w:rPr>
        <w:t>Appendix F: Definities value inflection point</w:t>
      </w:r>
    </w:p>
    <w:p w14:paraId="7B5F466C" w14:textId="77777777" w:rsidR="001D0529" w:rsidRPr="006320F7" w:rsidRDefault="001D0529" w:rsidP="001D0529">
      <w:pPr>
        <w:numPr>
          <w:ilvl w:val="0"/>
          <w:numId w:val="2"/>
        </w:numPr>
        <w:jc w:val="both"/>
        <w:rPr>
          <w:rFonts w:ascii="Calibri" w:hAnsi="Calibri" w:cs="Calibri"/>
          <w:sz w:val="20"/>
          <w:szCs w:val="20"/>
        </w:rPr>
      </w:pPr>
      <w:r w:rsidRPr="006320F7">
        <w:rPr>
          <w:rFonts w:ascii="Calibri" w:hAnsi="Calibri" w:cs="Calibri"/>
          <w:sz w:val="20"/>
          <w:szCs w:val="20"/>
        </w:rPr>
        <w:t>Appendix G: Conflict of Interest</w:t>
      </w:r>
    </w:p>
    <w:p w14:paraId="40559ED2" w14:textId="107189EF" w:rsidR="00897DF8" w:rsidRPr="006320F7" w:rsidRDefault="00897DF8" w:rsidP="001D0529">
      <w:pPr>
        <w:numPr>
          <w:ilvl w:val="0"/>
          <w:numId w:val="2"/>
        </w:numPr>
        <w:jc w:val="both"/>
        <w:rPr>
          <w:rFonts w:ascii="Calibri" w:hAnsi="Calibri" w:cs="Calibri"/>
          <w:sz w:val="20"/>
          <w:szCs w:val="20"/>
        </w:rPr>
      </w:pPr>
      <w:r w:rsidRPr="006320F7">
        <w:rPr>
          <w:rFonts w:ascii="Calibri" w:hAnsi="Calibri" w:cs="Calibri"/>
          <w:sz w:val="20"/>
          <w:szCs w:val="20"/>
        </w:rPr>
        <w:t xml:space="preserve">Appendix H: </w:t>
      </w:r>
      <w:r w:rsidR="006320F7" w:rsidRPr="006320F7">
        <w:rPr>
          <w:rFonts w:ascii="Calibri" w:hAnsi="Calibri" w:cs="Calibri"/>
          <w:sz w:val="20"/>
          <w:szCs w:val="20"/>
        </w:rPr>
        <w:t>Description of the KIA Gezondheid &amp; Zorg mission statements</w:t>
      </w:r>
    </w:p>
    <w:p w14:paraId="111D896F" w14:textId="77777777" w:rsidR="001D0529" w:rsidRDefault="001D0529" w:rsidP="001D0529">
      <w:pPr>
        <w:pBdr>
          <w:bottom w:val="single" w:sz="6" w:space="1" w:color="auto"/>
        </w:pBdr>
        <w:autoSpaceDE w:val="0"/>
        <w:autoSpaceDN w:val="0"/>
        <w:adjustRightInd w:val="0"/>
        <w:jc w:val="both"/>
        <w:rPr>
          <w:rFonts w:ascii="Calibri" w:hAnsi="Calibri" w:cs="Calibri"/>
          <w:sz w:val="20"/>
          <w:szCs w:val="20"/>
        </w:rPr>
      </w:pPr>
    </w:p>
    <w:p w14:paraId="352E25E4" w14:textId="77777777" w:rsidR="001D0529" w:rsidRPr="00AA0A8E" w:rsidRDefault="001D0529" w:rsidP="001D0529">
      <w:pPr>
        <w:autoSpaceDE w:val="0"/>
        <w:autoSpaceDN w:val="0"/>
        <w:adjustRightInd w:val="0"/>
        <w:jc w:val="both"/>
        <w:rPr>
          <w:rFonts w:ascii="Calibri" w:hAnsi="Calibri" w:cs="Calibri"/>
          <w:sz w:val="20"/>
          <w:szCs w:val="20"/>
        </w:rPr>
      </w:pPr>
    </w:p>
    <w:p w14:paraId="291192B6" w14:textId="77777777" w:rsidR="00947B39" w:rsidRPr="003D6A4C" w:rsidRDefault="00947B39" w:rsidP="00947B39">
      <w:pPr>
        <w:jc w:val="both"/>
        <w:rPr>
          <w:rFonts w:asciiTheme="minorHAnsi" w:hAnsiTheme="minorHAnsi" w:cstheme="minorHAnsi"/>
          <w:sz w:val="20"/>
          <w:szCs w:val="20"/>
        </w:rPr>
      </w:pPr>
      <w:r w:rsidRPr="003D6A4C">
        <w:rPr>
          <w:rFonts w:asciiTheme="minorHAnsi" w:hAnsiTheme="minorHAnsi" w:cstheme="minorHAnsi"/>
          <w:sz w:val="20"/>
          <w:szCs w:val="20"/>
        </w:rPr>
        <w:t>Te raadplegen documenten</w:t>
      </w:r>
    </w:p>
    <w:p w14:paraId="22360F82" w14:textId="77777777" w:rsidR="00947B39" w:rsidRPr="00F03956" w:rsidRDefault="00947B39" w:rsidP="00947B39">
      <w:pPr>
        <w:numPr>
          <w:ilvl w:val="0"/>
          <w:numId w:val="11"/>
        </w:numPr>
        <w:autoSpaceDE w:val="0"/>
        <w:autoSpaceDN w:val="0"/>
        <w:adjustRightInd w:val="0"/>
        <w:jc w:val="both"/>
        <w:rPr>
          <w:rFonts w:asciiTheme="minorHAnsi" w:hAnsiTheme="minorHAnsi" w:cstheme="minorHAnsi"/>
          <w:sz w:val="20"/>
          <w:szCs w:val="20"/>
          <w:lang w:val="en-US"/>
        </w:rPr>
      </w:pPr>
      <w:hyperlink r:id="rId63" w:history="1">
        <w:r w:rsidRPr="00997E3D">
          <w:rPr>
            <w:rStyle w:val="Hyperlink"/>
            <w:rFonts w:asciiTheme="minorHAnsi" w:hAnsiTheme="minorHAnsi" w:cstheme="minorHAnsi"/>
            <w:sz w:val="20"/>
            <w:szCs w:val="20"/>
            <w:lang w:val="en-US"/>
          </w:rPr>
          <w:t>Missiedocument 2024-2027</w:t>
        </w:r>
      </w:hyperlink>
    </w:p>
    <w:p w14:paraId="0EFDBB55" w14:textId="77777777" w:rsidR="00947B39" w:rsidRPr="009902F5" w:rsidRDefault="00947B39" w:rsidP="00947B39">
      <w:pPr>
        <w:numPr>
          <w:ilvl w:val="0"/>
          <w:numId w:val="11"/>
        </w:numPr>
        <w:autoSpaceDE w:val="0"/>
        <w:autoSpaceDN w:val="0"/>
        <w:adjustRightInd w:val="0"/>
        <w:jc w:val="both"/>
        <w:rPr>
          <w:rFonts w:asciiTheme="minorHAnsi" w:hAnsiTheme="minorHAnsi" w:cstheme="minorHAnsi"/>
          <w:sz w:val="20"/>
          <w:szCs w:val="20"/>
        </w:rPr>
      </w:pPr>
      <w:hyperlink r:id="rId64" w:history="1">
        <w:r w:rsidRPr="009902F5">
          <w:rPr>
            <w:rStyle w:val="Hyperlink"/>
            <w:rFonts w:asciiTheme="minorHAnsi" w:hAnsiTheme="minorHAnsi" w:cstheme="minorHAnsi"/>
            <w:sz w:val="20"/>
            <w:szCs w:val="20"/>
          </w:rPr>
          <w:t>Kennis- en Innovatieagenda 2024-2027</w:t>
        </w:r>
      </w:hyperlink>
      <w:r w:rsidRPr="009902F5">
        <w:rPr>
          <w:rFonts w:asciiTheme="minorHAnsi" w:hAnsiTheme="minorHAnsi" w:cstheme="minorHAnsi"/>
          <w:sz w:val="20"/>
          <w:szCs w:val="20"/>
        </w:rPr>
        <w:t xml:space="preserve"> </w:t>
      </w:r>
    </w:p>
    <w:p w14:paraId="37085BD5" w14:textId="77777777" w:rsidR="00947B39" w:rsidRPr="006C34AA" w:rsidRDefault="00947B39" w:rsidP="00947B39">
      <w:pPr>
        <w:numPr>
          <w:ilvl w:val="0"/>
          <w:numId w:val="11"/>
        </w:numPr>
        <w:autoSpaceDE w:val="0"/>
        <w:autoSpaceDN w:val="0"/>
        <w:adjustRightInd w:val="0"/>
        <w:jc w:val="both"/>
        <w:rPr>
          <w:rFonts w:asciiTheme="minorHAnsi" w:hAnsiTheme="minorHAnsi" w:cstheme="minorHAnsi"/>
          <w:sz w:val="20"/>
          <w:szCs w:val="20"/>
        </w:rPr>
      </w:pPr>
      <w:hyperlink r:id="rId65" w:history="1">
        <w:r w:rsidRPr="009902F5">
          <w:rPr>
            <w:rStyle w:val="Hyperlink"/>
            <w:rFonts w:asciiTheme="minorHAnsi" w:hAnsiTheme="minorHAnsi" w:cstheme="minorHAnsi"/>
            <w:sz w:val="20"/>
            <w:szCs w:val="20"/>
          </w:rPr>
          <w:t>Kennis- en Innovatieconvenant 2024-2027</w:t>
        </w:r>
      </w:hyperlink>
    </w:p>
    <w:p w14:paraId="56B7DDCF" w14:textId="77777777" w:rsidR="00947B39" w:rsidRPr="006C34AA" w:rsidRDefault="00947B39" w:rsidP="00947B39">
      <w:pPr>
        <w:numPr>
          <w:ilvl w:val="0"/>
          <w:numId w:val="11"/>
        </w:numPr>
        <w:autoSpaceDE w:val="0"/>
        <w:autoSpaceDN w:val="0"/>
        <w:adjustRightInd w:val="0"/>
        <w:jc w:val="both"/>
        <w:rPr>
          <w:rStyle w:val="Hyperlink"/>
          <w:rFonts w:ascii="Calibri" w:hAnsi="Calibri" w:cs="Calibri"/>
          <w:color w:val="auto"/>
          <w:sz w:val="20"/>
          <w:szCs w:val="20"/>
          <w:u w:val="none"/>
        </w:rPr>
      </w:pPr>
      <w:hyperlink r:id="rId66" w:history="1">
        <w:r w:rsidRPr="000926E7">
          <w:rPr>
            <w:rStyle w:val="Hyperlink"/>
            <w:rFonts w:ascii="Calibri" w:hAnsi="Calibri" w:cs="Calibri"/>
            <w:sz w:val="20"/>
            <w:szCs w:val="20"/>
          </w:rPr>
          <w:t>Nationale Technologiestrategie</w:t>
        </w:r>
      </w:hyperlink>
    </w:p>
    <w:p w14:paraId="66C52976" w14:textId="77777777" w:rsidR="00947B39" w:rsidRPr="003D6A4C" w:rsidRDefault="00947B39" w:rsidP="00947B39">
      <w:pPr>
        <w:jc w:val="both"/>
        <w:rPr>
          <w:rFonts w:asciiTheme="minorHAnsi" w:hAnsiTheme="minorHAnsi" w:cstheme="minorHAnsi"/>
          <w:sz w:val="20"/>
          <w:szCs w:val="20"/>
        </w:rPr>
      </w:pPr>
    </w:p>
    <w:p w14:paraId="34D476D9" w14:textId="77777777" w:rsidR="00947B39" w:rsidRPr="003D6A4C" w:rsidRDefault="00947B39" w:rsidP="00947B39">
      <w:pPr>
        <w:jc w:val="both"/>
        <w:rPr>
          <w:rFonts w:asciiTheme="minorHAnsi" w:hAnsiTheme="minorHAnsi" w:cstheme="minorHAnsi"/>
          <w:sz w:val="20"/>
          <w:szCs w:val="20"/>
        </w:rPr>
      </w:pPr>
      <w:r w:rsidRPr="003D6A4C">
        <w:rPr>
          <w:rFonts w:asciiTheme="minorHAnsi" w:hAnsiTheme="minorHAnsi" w:cstheme="minorHAnsi"/>
          <w:sz w:val="20"/>
          <w:szCs w:val="20"/>
        </w:rPr>
        <w:t>Wet- en regelgeving</w:t>
      </w:r>
    </w:p>
    <w:p w14:paraId="55E03AA6" w14:textId="77777777" w:rsidR="00947B39" w:rsidRPr="003D6A4C" w:rsidRDefault="00947B39" w:rsidP="00947B39">
      <w:pPr>
        <w:numPr>
          <w:ilvl w:val="0"/>
          <w:numId w:val="10"/>
        </w:numPr>
        <w:autoSpaceDE w:val="0"/>
        <w:autoSpaceDN w:val="0"/>
        <w:adjustRightInd w:val="0"/>
        <w:jc w:val="both"/>
        <w:rPr>
          <w:rStyle w:val="Hyperlink"/>
          <w:rFonts w:asciiTheme="minorHAnsi" w:hAnsiTheme="minorHAnsi" w:cstheme="minorHAnsi"/>
          <w:color w:val="auto"/>
          <w:sz w:val="20"/>
          <w:szCs w:val="20"/>
          <w:u w:val="none"/>
        </w:rPr>
      </w:pPr>
      <w:hyperlink r:id="rId67" w:history="1">
        <w:r w:rsidRPr="003D6A4C">
          <w:rPr>
            <w:rStyle w:val="Hyperlink"/>
            <w:rFonts w:asciiTheme="minorHAnsi" w:hAnsiTheme="minorHAnsi" w:cstheme="minorHAnsi"/>
            <w:sz w:val="20"/>
            <w:szCs w:val="20"/>
          </w:rPr>
          <w:t>Regeling nationale EZK- en LNV-subsidies</w:t>
        </w:r>
      </w:hyperlink>
    </w:p>
    <w:p w14:paraId="1636C7A7" w14:textId="77777777" w:rsidR="00947B39" w:rsidRDefault="00947B39" w:rsidP="00947B39">
      <w:pPr>
        <w:numPr>
          <w:ilvl w:val="0"/>
          <w:numId w:val="10"/>
        </w:numPr>
        <w:jc w:val="both"/>
        <w:rPr>
          <w:rFonts w:asciiTheme="minorHAnsi" w:hAnsiTheme="minorHAnsi" w:cstheme="minorHAnsi"/>
          <w:sz w:val="20"/>
          <w:szCs w:val="20"/>
        </w:rPr>
      </w:pPr>
      <w:hyperlink r:id="rId68" w:history="1">
        <w:r w:rsidRPr="003D6A4C">
          <w:rPr>
            <w:rStyle w:val="Hyperlink"/>
            <w:rFonts w:asciiTheme="minorHAnsi" w:hAnsiTheme="minorHAnsi" w:cstheme="minorHAnsi"/>
            <w:sz w:val="20"/>
            <w:szCs w:val="20"/>
          </w:rPr>
          <w:t>Kaderbesluit nationale EZ</w:t>
        </w:r>
        <w:r>
          <w:rPr>
            <w:rStyle w:val="Hyperlink"/>
            <w:rFonts w:asciiTheme="minorHAnsi" w:hAnsiTheme="minorHAnsi" w:cstheme="minorHAnsi"/>
            <w:sz w:val="20"/>
            <w:szCs w:val="20"/>
          </w:rPr>
          <w:t>K</w:t>
        </w:r>
        <w:r w:rsidRPr="003D6A4C">
          <w:rPr>
            <w:rStyle w:val="Hyperlink"/>
            <w:rFonts w:asciiTheme="minorHAnsi" w:hAnsiTheme="minorHAnsi" w:cstheme="minorHAnsi"/>
            <w:sz w:val="20"/>
            <w:szCs w:val="20"/>
          </w:rPr>
          <w:t>-</w:t>
        </w:r>
        <w:r>
          <w:rPr>
            <w:rStyle w:val="Hyperlink"/>
            <w:rFonts w:asciiTheme="minorHAnsi" w:hAnsiTheme="minorHAnsi" w:cstheme="minorHAnsi"/>
            <w:sz w:val="20"/>
            <w:szCs w:val="20"/>
          </w:rPr>
          <w:t xml:space="preserve"> en LNV-</w:t>
        </w:r>
        <w:r w:rsidRPr="003D6A4C">
          <w:rPr>
            <w:rStyle w:val="Hyperlink"/>
            <w:rFonts w:asciiTheme="minorHAnsi" w:hAnsiTheme="minorHAnsi" w:cstheme="minorHAnsi"/>
            <w:sz w:val="20"/>
            <w:szCs w:val="20"/>
          </w:rPr>
          <w:t>subsidies</w:t>
        </w:r>
      </w:hyperlink>
      <w:r w:rsidRPr="003D6A4C">
        <w:rPr>
          <w:rFonts w:asciiTheme="minorHAnsi" w:hAnsiTheme="minorHAnsi" w:cstheme="minorHAnsi"/>
          <w:sz w:val="20"/>
          <w:szCs w:val="20"/>
        </w:rPr>
        <w:t xml:space="preserve"> </w:t>
      </w:r>
    </w:p>
    <w:p w14:paraId="4E9600DF" w14:textId="77777777" w:rsidR="00947B39" w:rsidRPr="003D6A4C" w:rsidRDefault="00947B39" w:rsidP="00947B39">
      <w:pPr>
        <w:numPr>
          <w:ilvl w:val="0"/>
          <w:numId w:val="10"/>
        </w:numPr>
        <w:rPr>
          <w:rFonts w:asciiTheme="minorHAnsi" w:hAnsiTheme="minorHAnsi" w:cstheme="minorHAnsi"/>
          <w:sz w:val="20"/>
          <w:szCs w:val="20"/>
        </w:rPr>
      </w:pPr>
      <w:hyperlink r:id="rId69" w:history="1">
        <w:r w:rsidRPr="00F64F53">
          <w:rPr>
            <w:rStyle w:val="Hyperlink"/>
            <w:rFonts w:asciiTheme="minorHAnsi" w:hAnsiTheme="minorHAnsi" w:cstheme="minorHAnsi"/>
            <w:sz w:val="20"/>
            <w:szCs w:val="20"/>
          </w:rPr>
          <w:t>Kaderregeling betreffende staatssteun voor onderzoek, ontwikkeling en innovatie</w:t>
        </w:r>
      </w:hyperlink>
    </w:p>
    <w:p w14:paraId="6BAC557C" w14:textId="77777777" w:rsidR="00947B39" w:rsidRPr="006601B5" w:rsidRDefault="00947B39" w:rsidP="00947B39">
      <w:pPr>
        <w:numPr>
          <w:ilvl w:val="0"/>
          <w:numId w:val="10"/>
        </w:numPr>
        <w:jc w:val="both"/>
        <w:rPr>
          <w:rFonts w:asciiTheme="minorHAnsi" w:hAnsiTheme="minorHAnsi" w:cstheme="minorHAnsi"/>
          <w:sz w:val="20"/>
          <w:szCs w:val="20"/>
        </w:rPr>
      </w:pPr>
      <w:hyperlink r:id="rId70" w:history="1">
        <w:r w:rsidRPr="003D6A4C">
          <w:rPr>
            <w:rStyle w:val="Hyperlink"/>
            <w:rFonts w:asciiTheme="minorHAnsi" w:hAnsiTheme="minorHAnsi" w:cstheme="minorHAnsi"/>
            <w:sz w:val="20"/>
            <w:szCs w:val="20"/>
          </w:rPr>
          <w:t>Vedening (EU) nr. 651/2014 van de Commissie van 17 juni 2014</w:t>
        </w:r>
      </w:hyperlink>
    </w:p>
    <w:p w14:paraId="4D585428" w14:textId="77777777" w:rsidR="00947B39" w:rsidRPr="003D6A4C" w:rsidRDefault="00947B39" w:rsidP="00947B39">
      <w:pPr>
        <w:numPr>
          <w:ilvl w:val="0"/>
          <w:numId w:val="10"/>
        </w:numPr>
        <w:autoSpaceDE w:val="0"/>
        <w:autoSpaceDN w:val="0"/>
        <w:adjustRightInd w:val="0"/>
        <w:jc w:val="both"/>
        <w:rPr>
          <w:rStyle w:val="Hyperlink"/>
          <w:rFonts w:asciiTheme="minorHAnsi" w:hAnsiTheme="minorHAnsi" w:cstheme="minorHAnsi"/>
          <w:color w:val="auto"/>
          <w:sz w:val="20"/>
          <w:szCs w:val="20"/>
          <w:u w:val="none"/>
        </w:rPr>
      </w:pPr>
      <w:hyperlink r:id="rId71" w:history="1">
        <w:r w:rsidRPr="003D6A4C">
          <w:rPr>
            <w:rStyle w:val="Hyperlink"/>
            <w:rFonts w:asciiTheme="minorHAnsi" w:hAnsiTheme="minorHAnsi" w:cstheme="minorHAnsi"/>
            <w:sz w:val="20"/>
            <w:szCs w:val="20"/>
          </w:rPr>
          <w:t>Definities Onderzoek &amp; ontwikkeling uit het EU Steunkader</w:t>
        </w:r>
      </w:hyperlink>
    </w:p>
    <w:p w14:paraId="50A161C4" w14:textId="77777777" w:rsidR="00947B39" w:rsidRPr="003D6A4C" w:rsidRDefault="00947B39" w:rsidP="00947B39">
      <w:pPr>
        <w:numPr>
          <w:ilvl w:val="0"/>
          <w:numId w:val="10"/>
        </w:numPr>
        <w:jc w:val="both"/>
        <w:rPr>
          <w:rFonts w:asciiTheme="minorHAnsi" w:hAnsiTheme="minorHAnsi" w:cstheme="minorHAnsi"/>
          <w:sz w:val="20"/>
          <w:szCs w:val="20"/>
        </w:rPr>
      </w:pPr>
      <w:hyperlink r:id="rId72" w:history="1">
        <w:r w:rsidRPr="002078BC">
          <w:rPr>
            <w:rStyle w:val="Hyperlink"/>
            <w:rFonts w:asciiTheme="minorHAnsi" w:hAnsiTheme="minorHAnsi" w:cstheme="minorHAnsi"/>
            <w:sz w:val="20"/>
            <w:szCs w:val="20"/>
          </w:rPr>
          <w:t xml:space="preserve">PPS-Innovatieregeling Staatscourant </w:t>
        </w:r>
        <w:r>
          <w:rPr>
            <w:rStyle w:val="Hyperlink"/>
            <w:rFonts w:asciiTheme="minorHAnsi" w:hAnsiTheme="minorHAnsi" w:cstheme="minorHAnsi"/>
            <w:sz w:val="20"/>
            <w:szCs w:val="20"/>
          </w:rPr>
          <w:t xml:space="preserve">20 oktober </w:t>
        </w:r>
        <w:r w:rsidRPr="002078BC">
          <w:rPr>
            <w:rStyle w:val="Hyperlink"/>
            <w:rFonts w:asciiTheme="minorHAnsi" w:hAnsiTheme="minorHAnsi" w:cstheme="minorHAnsi"/>
            <w:sz w:val="20"/>
            <w:szCs w:val="20"/>
          </w:rPr>
          <w:t>2023</w:t>
        </w:r>
      </w:hyperlink>
    </w:p>
    <w:p w14:paraId="5B27F144" w14:textId="77777777" w:rsidR="001D0529" w:rsidRPr="00AA0A8E" w:rsidRDefault="001D0529" w:rsidP="001D0529">
      <w:pPr>
        <w:jc w:val="both"/>
        <w:rPr>
          <w:rFonts w:ascii="Calibri" w:hAnsi="Calibri" w:cs="Calibri"/>
          <w:sz w:val="20"/>
          <w:szCs w:val="20"/>
        </w:rPr>
      </w:pPr>
    </w:p>
    <w:p w14:paraId="265FA03C" w14:textId="77777777" w:rsidR="001D0529" w:rsidRPr="00AA0A8E" w:rsidRDefault="001D0529" w:rsidP="001D0529">
      <w:pPr>
        <w:pStyle w:val="Kop2"/>
        <w:rPr>
          <w:rFonts w:ascii="Calibri" w:hAnsi="Calibri" w:cs="Calibri"/>
        </w:rPr>
      </w:pPr>
      <w:bookmarkStart w:id="32" w:name="_Toc196747887"/>
      <w:bookmarkStart w:id="33" w:name="_Toc237519921"/>
      <w:r w:rsidRPr="00AA0A8E">
        <w:rPr>
          <w:rFonts w:ascii="Calibri" w:hAnsi="Calibri" w:cs="Calibri"/>
        </w:rPr>
        <w:t>5.3 Vragen</w:t>
      </w:r>
      <w:bookmarkEnd w:id="32"/>
      <w:bookmarkEnd w:id="33"/>
    </w:p>
    <w:p w14:paraId="3D92F22B" w14:textId="77777777" w:rsidR="001D0529" w:rsidRPr="00AA0A8E" w:rsidRDefault="001D0529" w:rsidP="001D0529">
      <w:pPr>
        <w:rPr>
          <w:rFonts w:ascii="Calibri" w:hAnsi="Calibri" w:cs="Calibri"/>
          <w:sz w:val="20"/>
          <w:szCs w:val="20"/>
        </w:rPr>
      </w:pPr>
      <w:r w:rsidRPr="00AA0A8E">
        <w:rPr>
          <w:rFonts w:ascii="Calibri" w:hAnsi="Calibri" w:cs="Calibri"/>
          <w:sz w:val="20"/>
          <w:szCs w:val="20"/>
        </w:rPr>
        <w:t xml:space="preserve">Voor vragen over de MKB Call kunt u een e-mail sturen naar </w:t>
      </w:r>
      <w:hyperlink r:id="rId73">
        <w:r w:rsidRPr="00AA0A8E">
          <w:rPr>
            <w:rStyle w:val="Hyperlink"/>
            <w:rFonts w:ascii="Calibri" w:hAnsi="Calibri" w:cs="Calibri"/>
            <w:sz w:val="20"/>
            <w:szCs w:val="20"/>
          </w:rPr>
          <w:t>tki@health-holland.com</w:t>
        </w:r>
      </w:hyperlink>
      <w:r w:rsidRPr="00AA0A8E">
        <w:rPr>
          <w:rFonts w:ascii="Calibri" w:hAnsi="Calibri" w:cs="Calibri"/>
          <w:sz w:val="20"/>
          <w:szCs w:val="20"/>
        </w:rPr>
        <w:t xml:space="preserve"> </w:t>
      </w:r>
    </w:p>
    <w:p w14:paraId="49612354" w14:textId="77777777" w:rsidR="001D0529" w:rsidRPr="00AA0A8E" w:rsidRDefault="001D0529" w:rsidP="001D0529">
      <w:pPr>
        <w:jc w:val="both"/>
        <w:rPr>
          <w:rFonts w:ascii="Calibri" w:hAnsi="Calibri" w:cs="Calibri"/>
          <w:sz w:val="20"/>
          <w:szCs w:val="20"/>
        </w:rPr>
      </w:pPr>
    </w:p>
    <w:p w14:paraId="2E9520D6" w14:textId="77777777" w:rsidR="001D0529" w:rsidRPr="00AA0A8E" w:rsidRDefault="001D0529" w:rsidP="001D0529">
      <w:pPr>
        <w:jc w:val="both"/>
        <w:rPr>
          <w:rFonts w:ascii="Calibri" w:hAnsi="Calibri" w:cs="Calibri"/>
          <w:sz w:val="20"/>
          <w:szCs w:val="20"/>
        </w:rPr>
      </w:pPr>
      <w:r w:rsidRPr="00AA0A8E">
        <w:rPr>
          <w:rFonts w:ascii="Calibri" w:hAnsi="Calibri" w:cs="Calibri"/>
          <w:sz w:val="20"/>
          <w:szCs w:val="20"/>
        </w:rPr>
        <w:t>Wilt u bij deze mail rekening houden met het volgende:</w:t>
      </w:r>
    </w:p>
    <w:p w14:paraId="2A198AFC" w14:textId="77777777" w:rsidR="001D0529" w:rsidRPr="00AA0A8E" w:rsidRDefault="001D0529" w:rsidP="001D0529">
      <w:pPr>
        <w:pStyle w:val="Lijstalinea"/>
        <w:numPr>
          <w:ilvl w:val="0"/>
          <w:numId w:val="17"/>
        </w:numPr>
        <w:jc w:val="both"/>
        <w:rPr>
          <w:rFonts w:ascii="Calibri" w:hAnsi="Calibri" w:cs="Calibri"/>
          <w:i/>
          <w:iCs/>
          <w:sz w:val="20"/>
          <w:szCs w:val="20"/>
        </w:rPr>
      </w:pPr>
      <w:r w:rsidRPr="00AA0A8E">
        <w:rPr>
          <w:rFonts w:ascii="Calibri" w:hAnsi="Calibri" w:cs="Calibri"/>
          <w:sz w:val="20"/>
          <w:szCs w:val="20"/>
        </w:rPr>
        <w:t xml:space="preserve">Graag in de aanhef vermelden: </w:t>
      </w:r>
      <w:r w:rsidRPr="00AA0A8E">
        <w:rPr>
          <w:rFonts w:ascii="Calibri" w:hAnsi="Calibri" w:cs="Calibri"/>
          <w:i/>
          <w:iCs/>
          <w:sz w:val="20"/>
          <w:szCs w:val="20"/>
        </w:rPr>
        <w:t>Advies MKB Call - &lt;naam bedrijf hoofdaanvrager&gt;</w:t>
      </w:r>
    </w:p>
    <w:p w14:paraId="30F5A5D6" w14:textId="77777777" w:rsidR="001D0529" w:rsidRPr="00AA0A8E" w:rsidRDefault="001D0529" w:rsidP="001D0529">
      <w:pPr>
        <w:pStyle w:val="Lijstalinea"/>
        <w:numPr>
          <w:ilvl w:val="0"/>
          <w:numId w:val="17"/>
        </w:numPr>
        <w:spacing w:line="259" w:lineRule="auto"/>
        <w:jc w:val="both"/>
        <w:rPr>
          <w:rFonts w:ascii="Calibri" w:hAnsi="Calibri" w:cs="Calibri"/>
          <w:sz w:val="20"/>
          <w:szCs w:val="20"/>
        </w:rPr>
      </w:pPr>
      <w:r w:rsidRPr="00AA0A8E">
        <w:rPr>
          <w:rFonts w:ascii="Calibri" w:hAnsi="Calibri" w:cs="Calibri"/>
          <w:sz w:val="20"/>
          <w:szCs w:val="20"/>
        </w:rPr>
        <w:t>Een toelichting van het werkpakket of werkpakketten waarover twijfel is bij de classificering. Het is niet mogelijk om uw volledige aanvraag te laten beoordelen op type onderzoek.</w:t>
      </w:r>
    </w:p>
    <w:p w14:paraId="5AE7D6BC" w14:textId="77777777" w:rsidR="001D0529" w:rsidRPr="00AA0A8E" w:rsidRDefault="001D0529" w:rsidP="001D0529">
      <w:pPr>
        <w:pStyle w:val="Lijstalinea"/>
        <w:numPr>
          <w:ilvl w:val="0"/>
          <w:numId w:val="17"/>
        </w:numPr>
        <w:jc w:val="both"/>
        <w:rPr>
          <w:rFonts w:ascii="Calibri" w:hAnsi="Calibri" w:cs="Calibri"/>
          <w:sz w:val="20"/>
          <w:szCs w:val="20"/>
        </w:rPr>
      </w:pPr>
      <w:r w:rsidRPr="00AA0A8E">
        <w:rPr>
          <w:rFonts w:ascii="Calibri" w:hAnsi="Calibri" w:cs="Calibri"/>
          <w:sz w:val="20"/>
          <w:szCs w:val="20"/>
        </w:rPr>
        <w:t xml:space="preserve">Wij zullen u een advies geven waar u op kunt letten. Dit advies is </w:t>
      </w:r>
      <w:r w:rsidRPr="00AA0A8E">
        <w:rPr>
          <w:rFonts w:ascii="Calibri" w:hAnsi="Calibri" w:cs="Calibri"/>
          <w:sz w:val="20"/>
          <w:szCs w:val="20"/>
          <w:u w:val="single"/>
        </w:rPr>
        <w:t>geen</w:t>
      </w:r>
      <w:r w:rsidRPr="00AA0A8E">
        <w:rPr>
          <w:rFonts w:ascii="Calibri" w:hAnsi="Calibri" w:cs="Calibri"/>
          <w:sz w:val="20"/>
          <w:szCs w:val="20"/>
        </w:rPr>
        <w:t xml:space="preserve"> definitief oordeel en hieraan kunnen geen rechten worden ontleend.</w:t>
      </w:r>
    </w:p>
    <w:p w14:paraId="0B25DBE4" w14:textId="77777777" w:rsidR="001D0529" w:rsidRPr="00AA0A8E" w:rsidRDefault="001D0529" w:rsidP="001D0529">
      <w:pPr>
        <w:jc w:val="both"/>
        <w:rPr>
          <w:rFonts w:ascii="Calibri" w:hAnsi="Calibri" w:cs="Calibri"/>
          <w:sz w:val="20"/>
          <w:szCs w:val="20"/>
        </w:rPr>
      </w:pPr>
    </w:p>
    <w:p w14:paraId="46717B64" w14:textId="77777777" w:rsidR="001D0529" w:rsidRPr="00897DF8" w:rsidRDefault="001D0529" w:rsidP="001D0529">
      <w:pPr>
        <w:pStyle w:val="Kop2"/>
        <w:rPr>
          <w:rFonts w:ascii="Calibri" w:hAnsi="Calibri" w:cs="Calibri"/>
        </w:rPr>
      </w:pPr>
      <w:bookmarkStart w:id="34" w:name="_Toc196747888"/>
      <w:bookmarkStart w:id="35" w:name="_Toc237519922"/>
      <w:r w:rsidRPr="00897DF8">
        <w:rPr>
          <w:rFonts w:ascii="Calibri" w:hAnsi="Calibri" w:cs="Calibri"/>
        </w:rPr>
        <w:t>5.4 Indiening</w:t>
      </w:r>
      <w:bookmarkEnd w:id="34"/>
      <w:bookmarkEnd w:id="35"/>
    </w:p>
    <w:p w14:paraId="4A5167D2" w14:textId="3EAD87F6" w:rsidR="00971081" w:rsidRPr="00BF005D" w:rsidRDefault="00971081" w:rsidP="00971081">
      <w:pPr>
        <w:pStyle w:val="Kop1"/>
        <w:numPr>
          <w:ilvl w:val="0"/>
          <w:numId w:val="0"/>
        </w:numPr>
        <w:rPr>
          <w:b w:val="0"/>
          <w:bCs/>
          <w:sz w:val="20"/>
          <w:szCs w:val="20"/>
        </w:rPr>
      </w:pPr>
      <w:bookmarkStart w:id="36" w:name="_Toc237519923"/>
      <w:r w:rsidRPr="00BF005D">
        <w:rPr>
          <w:b w:val="0"/>
          <w:bCs/>
          <w:sz w:val="20"/>
          <w:szCs w:val="20"/>
        </w:rPr>
        <w:t xml:space="preserve">De aanvraag en alle bijbehorende documentatie dient ingeleverd te worden via het portaal middels de </w:t>
      </w:r>
      <w:r w:rsidR="00947B39">
        <w:rPr>
          <w:b w:val="0"/>
          <w:bCs/>
          <w:sz w:val="20"/>
          <w:szCs w:val="20"/>
        </w:rPr>
        <w:t>link op onze website.</w:t>
      </w:r>
      <w:bookmarkEnd w:id="36"/>
    </w:p>
    <w:p w14:paraId="0C8887DD" w14:textId="30A3ECA8" w:rsidR="00971081" w:rsidRPr="00BF005D" w:rsidRDefault="00971081" w:rsidP="00BF005D">
      <w:pPr>
        <w:rPr>
          <w:rFonts w:ascii="Calibri" w:hAnsi="Calibri" w:cs="Calibri"/>
          <w:sz w:val="20"/>
          <w:szCs w:val="20"/>
        </w:rPr>
      </w:pPr>
      <w:r>
        <w:rPr>
          <w:rFonts w:ascii="Calibri" w:hAnsi="Calibri" w:cs="Calibri"/>
          <w:sz w:val="20"/>
          <w:szCs w:val="20"/>
        </w:rPr>
        <w:t xml:space="preserve">Aanvragen ingediend via mail </w:t>
      </w:r>
      <w:r w:rsidR="00EE6B27">
        <w:rPr>
          <w:rFonts w:ascii="Calibri" w:hAnsi="Calibri" w:cs="Calibri"/>
          <w:sz w:val="20"/>
          <w:szCs w:val="20"/>
        </w:rPr>
        <w:t>en/</w:t>
      </w:r>
      <w:r>
        <w:rPr>
          <w:rFonts w:ascii="Calibri" w:hAnsi="Calibri" w:cs="Calibri"/>
          <w:sz w:val="20"/>
          <w:szCs w:val="20"/>
        </w:rPr>
        <w:t>of ingediend na de deadline zullen we niet in behandeling nemen</w:t>
      </w:r>
      <w:r w:rsidR="00EE6B27">
        <w:rPr>
          <w:rFonts w:ascii="Calibri" w:hAnsi="Calibri" w:cs="Calibri"/>
          <w:sz w:val="20"/>
          <w:szCs w:val="20"/>
        </w:rPr>
        <w:t>.</w:t>
      </w:r>
    </w:p>
    <w:sectPr w:rsidR="00971081" w:rsidRPr="00BF005D" w:rsidSect="005A29BA">
      <w:headerReference w:type="default" r:id="rId74"/>
      <w:footerReference w:type="even" r:id="rId75"/>
      <w:footerReference w:type="default" r:id="rId76"/>
      <w:headerReference w:type="first" r:id="rId77"/>
      <w:footerReference w:type="first" r:id="rId78"/>
      <w:pgSz w:w="11906" w:h="16838"/>
      <w:pgMar w:top="1890"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1" w:author="Sten Heck" w:date="2026-07-03T11:54:00Z" w:initials="SH">
    <w:p w14:paraId="0DB893DF" w14:textId="39F94CBC" w:rsidR="0067418D" w:rsidRDefault="0067418D" w:rsidP="0067418D">
      <w:r>
        <w:rPr>
          <w:rStyle w:val="Verwijzingopmerking"/>
        </w:rPr>
        <w:annotationRef/>
      </w:r>
      <w:r>
        <w:rPr>
          <w:sz w:val="20"/>
          <w:szCs w:val="20"/>
        </w:rPr>
        <w:t>Opzet EHDS toevoegen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DB893D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4C4BD2F8" w16cex:dateUtc="2026-07-03T09: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DB893DF" w16cid:durableId="4C4BD2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DC66E4" w14:textId="77777777" w:rsidR="00386B4E" w:rsidRDefault="00386B4E">
      <w:r>
        <w:separator/>
      </w:r>
    </w:p>
  </w:endnote>
  <w:endnote w:type="continuationSeparator" w:id="0">
    <w:p w14:paraId="31E9AE46" w14:textId="77777777" w:rsidR="00386B4E" w:rsidRDefault="00386B4E">
      <w:r>
        <w:continuationSeparator/>
      </w:r>
    </w:p>
  </w:endnote>
  <w:endnote w:type="continuationNotice" w:id="1">
    <w:p w14:paraId="6FCA947D" w14:textId="77777777" w:rsidR="00386B4E" w:rsidRDefault="00386B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HollandSans">
    <w:altName w:val="Calibri"/>
    <w:panose1 w:val="020B0604020202020204"/>
    <w:charset w:val="00"/>
    <w:family w:val="auto"/>
    <w:pitch w:val="variable"/>
    <w:sig w:usb0="A00002EF" w:usb1="5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604020202020204"/>
    <w:charset w:val="80"/>
    <w:family w:val="roman"/>
    <w:notTrueType/>
    <w:pitch w:val="default"/>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ple Color Emoji">
    <w:panose1 w:val="00000000000000000000"/>
    <w:charset w:val="00"/>
    <w:family w:val="auto"/>
    <w:pitch w:val="variable"/>
    <w:sig w:usb0="00000003" w:usb1="18000000" w:usb2="14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6960FB" w14:textId="77777777" w:rsidR="00BE70B7" w:rsidRDefault="00BE70B7" w:rsidP="005660E6">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5</w:t>
    </w:r>
    <w:r>
      <w:rPr>
        <w:rStyle w:val="Paginanummer"/>
      </w:rPr>
      <w:fldChar w:fldCharType="end"/>
    </w:r>
  </w:p>
  <w:p w14:paraId="12BA2AAB" w14:textId="77777777" w:rsidR="00BE70B7" w:rsidRDefault="00BE70B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heme="minorHAnsi" w:hAnsiTheme="minorHAnsi" w:cstheme="minorBidi"/>
      </w:rPr>
      <w:id w:val="219326286"/>
      <w:docPartObj>
        <w:docPartGallery w:val="Page Numbers (Bottom of Page)"/>
        <w:docPartUnique/>
      </w:docPartObj>
    </w:sdtPr>
    <w:sdtEndPr>
      <w:rPr>
        <w:sz w:val="20"/>
        <w:szCs w:val="20"/>
      </w:rPr>
    </w:sdtEndPr>
    <w:sdtContent>
      <w:p w14:paraId="55C94DF9" w14:textId="0862264B" w:rsidR="00BE70B7" w:rsidRPr="005A1973" w:rsidRDefault="00BE70B7">
        <w:pPr>
          <w:pStyle w:val="Voettekst"/>
          <w:jc w:val="right"/>
          <w:rPr>
            <w:rFonts w:asciiTheme="minorHAnsi" w:hAnsiTheme="minorHAnsi" w:cstheme="minorHAnsi"/>
            <w:sz w:val="20"/>
            <w:szCs w:val="20"/>
          </w:rPr>
        </w:pPr>
        <w:r w:rsidRPr="005A1973">
          <w:rPr>
            <w:rFonts w:asciiTheme="minorHAnsi" w:hAnsiTheme="minorHAnsi" w:cstheme="minorHAnsi"/>
            <w:sz w:val="20"/>
            <w:szCs w:val="20"/>
          </w:rPr>
          <w:fldChar w:fldCharType="begin"/>
        </w:r>
        <w:r w:rsidRPr="005A1973">
          <w:rPr>
            <w:rFonts w:asciiTheme="minorHAnsi" w:hAnsiTheme="minorHAnsi" w:cstheme="minorHAnsi"/>
            <w:sz w:val="20"/>
            <w:szCs w:val="20"/>
          </w:rPr>
          <w:instrText>PAGE   \* MERGEFORMAT</w:instrText>
        </w:r>
        <w:r w:rsidRPr="005A1973">
          <w:rPr>
            <w:rFonts w:asciiTheme="minorHAnsi" w:hAnsiTheme="minorHAnsi" w:cstheme="minorHAnsi"/>
            <w:sz w:val="20"/>
            <w:szCs w:val="20"/>
          </w:rPr>
          <w:fldChar w:fldCharType="separate"/>
        </w:r>
        <w:r w:rsidR="00B30965" w:rsidRPr="005A1973">
          <w:rPr>
            <w:rFonts w:asciiTheme="minorHAnsi" w:hAnsiTheme="minorHAnsi" w:cstheme="minorHAnsi"/>
            <w:noProof/>
            <w:sz w:val="20"/>
            <w:szCs w:val="20"/>
          </w:rPr>
          <w:t>12</w:t>
        </w:r>
        <w:r w:rsidRPr="005A1973">
          <w:rPr>
            <w:rFonts w:asciiTheme="minorHAnsi" w:hAnsiTheme="minorHAnsi" w:cstheme="minorHAnsi"/>
            <w:sz w:val="20"/>
            <w:szCs w:val="20"/>
          </w:rPr>
          <w:fldChar w:fldCharType="end"/>
        </w:r>
      </w:p>
    </w:sdtContent>
  </w:sdt>
  <w:p w14:paraId="294626AE" w14:textId="53801CE6" w:rsidR="00BE70B7" w:rsidRPr="005A1973" w:rsidRDefault="00BE70B7">
    <w:pPr>
      <w:pStyle w:val="Voettekst"/>
      <w:rPr>
        <w:rFonts w:asciiTheme="minorHAnsi" w:hAnsiTheme="minorHAnsi" w:cstheme="minorHAnsi"/>
        <w:sz w:val="16"/>
        <w:szCs w:val="16"/>
      </w:rPr>
    </w:pPr>
  </w:p>
  <w:p w14:paraId="0EC97CD7" w14:textId="77777777" w:rsidR="00BE70B7" w:rsidRDefault="00BE70B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850113" w14:textId="53EB0BBC" w:rsidR="00A27958" w:rsidRPr="00A27958" w:rsidRDefault="00A27958" w:rsidP="009E3A33">
    <w:pPr>
      <w:pStyle w:val="Voettekst"/>
      <w:framePr w:wrap="none" w:vAnchor="text" w:hAnchor="margin" w:xAlign="right" w:y="1"/>
      <w:rPr>
        <w:rStyle w:val="Paginanummer"/>
        <w:rFonts w:ascii="HollandSans" w:hAnsi="HollandSans"/>
        <w:sz w:val="20"/>
        <w:szCs w:val="20"/>
      </w:rPr>
    </w:pPr>
    <w:r w:rsidRPr="00A27958">
      <w:rPr>
        <w:rStyle w:val="Paginanummer"/>
        <w:rFonts w:ascii="HollandSans" w:hAnsi="HollandSans"/>
        <w:sz w:val="20"/>
        <w:szCs w:val="20"/>
      </w:rPr>
      <w:fldChar w:fldCharType="begin"/>
    </w:r>
    <w:r w:rsidRPr="00E2314B">
      <w:rPr>
        <w:rStyle w:val="Paginanummer"/>
        <w:rFonts w:ascii="HollandSans" w:hAnsi="HollandSans"/>
        <w:sz w:val="20"/>
        <w:szCs w:val="20"/>
      </w:rPr>
      <w:instrText xml:space="preserve"> PAGE </w:instrText>
    </w:r>
    <w:r w:rsidRPr="00A27958">
      <w:rPr>
        <w:rStyle w:val="Paginanummer"/>
        <w:rFonts w:ascii="HollandSans" w:hAnsi="HollandSans"/>
        <w:sz w:val="20"/>
        <w:szCs w:val="20"/>
      </w:rPr>
      <w:fldChar w:fldCharType="separate"/>
    </w:r>
    <w:r w:rsidRPr="00E2314B">
      <w:rPr>
        <w:rStyle w:val="Paginanummer"/>
        <w:rFonts w:ascii="HollandSans" w:hAnsi="HollandSans"/>
        <w:noProof/>
        <w:sz w:val="20"/>
        <w:szCs w:val="20"/>
      </w:rPr>
      <w:t>1</w:t>
    </w:r>
    <w:r w:rsidRPr="00A27958">
      <w:rPr>
        <w:rStyle w:val="Paginanummer"/>
        <w:rFonts w:ascii="HollandSans" w:hAnsi="HollandSans"/>
        <w:sz w:val="20"/>
        <w:szCs w:val="20"/>
      </w:rPr>
      <w:fldChar w:fldCharType="end"/>
    </w:r>
  </w:p>
  <w:p w14:paraId="5F74730B" w14:textId="6F8F3354" w:rsidR="00A520CC" w:rsidRPr="00330603" w:rsidRDefault="00F31DDE" w:rsidP="00A27958">
    <w:pPr>
      <w:pStyle w:val="Voettekst"/>
      <w:ind w:right="360"/>
      <w:rPr>
        <w:rFonts w:asciiTheme="minorHAnsi" w:hAnsiTheme="minorHAnsi" w:cstheme="minorHAnsi"/>
        <w:sz w:val="20"/>
        <w:szCs w:val="20"/>
      </w:rPr>
    </w:pPr>
    <w:r>
      <w:rPr>
        <w:rFonts w:asciiTheme="minorHAnsi" w:hAnsiTheme="minorHAnsi" w:cstheme="minorHAnsi"/>
        <w:i/>
        <w:sz w:val="20"/>
        <w:szCs w:val="20"/>
      </w:rPr>
      <w:t>Publicatie</w:t>
    </w:r>
    <w:r w:rsidR="00A520CC" w:rsidRPr="00A963B2">
      <w:rPr>
        <w:rFonts w:asciiTheme="minorHAnsi" w:hAnsiTheme="minorHAnsi" w:cstheme="minorHAnsi"/>
        <w:b/>
        <w:bCs/>
        <w:i/>
        <w:sz w:val="20"/>
        <w:szCs w:val="20"/>
      </w:rPr>
      <w:t>:</w:t>
    </w:r>
    <w:r w:rsidR="005D43E9" w:rsidRPr="00A963B2">
      <w:rPr>
        <w:rFonts w:asciiTheme="minorHAnsi" w:hAnsiTheme="minorHAnsi" w:cstheme="minorHAnsi"/>
        <w:i/>
        <w:sz w:val="20"/>
        <w:szCs w:val="20"/>
      </w:rPr>
      <w:t xml:space="preserve"> </w:t>
    </w:r>
    <w:r w:rsidR="00EF56A2" w:rsidRPr="0075617C">
      <w:rPr>
        <w:rFonts w:asciiTheme="minorHAnsi" w:hAnsiTheme="minorHAnsi" w:cstheme="minorHAnsi"/>
        <w:i/>
        <w:sz w:val="20"/>
        <w:szCs w:val="20"/>
      </w:rPr>
      <w:t xml:space="preserve">1 </w:t>
    </w:r>
    <w:r w:rsidR="00A963B2" w:rsidRPr="0075617C">
      <w:rPr>
        <w:rFonts w:asciiTheme="minorHAnsi" w:hAnsiTheme="minorHAnsi" w:cstheme="minorHAnsi"/>
        <w:i/>
        <w:sz w:val="20"/>
        <w:szCs w:val="20"/>
      </w:rPr>
      <w:t xml:space="preserve">september </w:t>
    </w:r>
    <w:r w:rsidR="00EF56A2" w:rsidRPr="0075617C">
      <w:rPr>
        <w:rFonts w:asciiTheme="minorHAnsi" w:hAnsiTheme="minorHAnsi" w:cstheme="minorHAnsi"/>
        <w:i/>
        <w:sz w:val="20"/>
        <w:szCs w:val="20"/>
      </w:rPr>
      <w:t>202</w:t>
    </w:r>
    <w:r w:rsidR="00A963B2" w:rsidRPr="0075617C">
      <w:rPr>
        <w:rFonts w:asciiTheme="minorHAnsi" w:hAnsiTheme="minorHAnsi" w:cstheme="minorHAnsi"/>
        <w:i/>
        <w:sz w:val="20"/>
        <w:szCs w:val="20"/>
      </w:rPr>
      <w:t>6</w:t>
    </w:r>
  </w:p>
  <w:p w14:paraId="5956DC9B" w14:textId="77777777" w:rsidR="0063234C" w:rsidRDefault="00632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FAAA1C" w14:textId="77777777" w:rsidR="00386B4E" w:rsidRDefault="00386B4E">
      <w:r>
        <w:separator/>
      </w:r>
    </w:p>
  </w:footnote>
  <w:footnote w:type="continuationSeparator" w:id="0">
    <w:p w14:paraId="0854B85D" w14:textId="77777777" w:rsidR="00386B4E" w:rsidRDefault="00386B4E">
      <w:r>
        <w:continuationSeparator/>
      </w:r>
    </w:p>
  </w:footnote>
  <w:footnote w:type="continuationNotice" w:id="1">
    <w:p w14:paraId="48B3EF98" w14:textId="77777777" w:rsidR="00386B4E" w:rsidRDefault="00386B4E"/>
  </w:footnote>
  <w:footnote w:id="2">
    <w:p w14:paraId="7A2B1299" w14:textId="21F7D84E" w:rsidR="00EF56A2" w:rsidRPr="00C96E08" w:rsidRDefault="00EF56A2" w:rsidP="00C96E08">
      <w:pPr>
        <w:pStyle w:val="Voetnoottekst"/>
        <w:rPr>
          <w:rFonts w:asciiTheme="minorHAnsi" w:hAnsiTheme="minorHAnsi" w:cstheme="minorHAnsi"/>
          <w:sz w:val="17"/>
          <w:szCs w:val="17"/>
        </w:rPr>
      </w:pPr>
      <w:r w:rsidRPr="00933360">
        <w:rPr>
          <w:rStyle w:val="Voetnootmarkering"/>
          <w:rFonts w:asciiTheme="minorHAnsi" w:hAnsiTheme="minorHAnsi" w:cstheme="minorHAnsi"/>
        </w:rPr>
        <w:footnoteRef/>
      </w:r>
      <w:r w:rsidRPr="00933360">
        <w:rPr>
          <w:rFonts w:asciiTheme="minorHAnsi" w:hAnsiTheme="minorHAnsi" w:cstheme="minorHAnsi"/>
        </w:rPr>
        <w:t xml:space="preserve"> </w:t>
      </w:r>
      <w:r w:rsidRPr="00C96E08">
        <w:rPr>
          <w:rFonts w:asciiTheme="minorHAnsi" w:hAnsiTheme="minorHAnsi" w:cstheme="minorHAnsi"/>
          <w:sz w:val="17"/>
          <w:szCs w:val="17"/>
        </w:rPr>
        <w:t xml:space="preserve">Definitie onderzoeksorganisatie volgens </w:t>
      </w:r>
      <w:hyperlink r:id="rId1" w:history="1">
        <w:r w:rsidRPr="00C96E08">
          <w:rPr>
            <w:rStyle w:val="Hyperlink"/>
            <w:rFonts w:asciiTheme="minorHAnsi" w:hAnsiTheme="minorHAnsi" w:cstheme="minorHAnsi"/>
            <w:sz w:val="17"/>
            <w:szCs w:val="17"/>
          </w:rPr>
          <w:t>Kaderregeling betreffende staatssteun voor onderzoek, ontwikkeling en innovatie (O&amp;O&amp;I)</w:t>
        </w:r>
      </w:hyperlink>
      <w:r w:rsidRPr="00C96E08">
        <w:rPr>
          <w:rFonts w:asciiTheme="minorHAnsi" w:hAnsiTheme="minorHAnsi" w:cstheme="minorHAnsi"/>
          <w:sz w:val="17"/>
          <w:szCs w:val="17"/>
        </w:rPr>
        <w:t xml:space="preserve"> (Hoofdstuk 1.3, artikel 16.ff). Voor meer</w:t>
      </w:r>
      <w:r w:rsidR="006B4654">
        <w:rPr>
          <w:rFonts w:asciiTheme="minorHAnsi" w:hAnsiTheme="minorHAnsi" w:cstheme="minorHAnsi"/>
          <w:sz w:val="17"/>
          <w:szCs w:val="17"/>
        </w:rPr>
        <w:t xml:space="preserve"> </w:t>
      </w:r>
      <w:r w:rsidRPr="00C96E08">
        <w:rPr>
          <w:rFonts w:asciiTheme="minorHAnsi" w:hAnsiTheme="minorHAnsi" w:cstheme="minorHAnsi"/>
          <w:sz w:val="17"/>
          <w:szCs w:val="17"/>
        </w:rPr>
        <w:t>informatie:</w:t>
      </w:r>
      <w:r w:rsidR="006B4654">
        <w:rPr>
          <w:rFonts w:asciiTheme="minorHAnsi" w:hAnsiTheme="minorHAnsi" w:cstheme="minorHAnsi"/>
          <w:sz w:val="17"/>
          <w:szCs w:val="17"/>
        </w:rPr>
        <w:t xml:space="preserve"> </w:t>
      </w:r>
      <w:hyperlink r:id="rId2" w:history="1">
        <w:r w:rsidR="00C96E08" w:rsidRPr="00C96E08">
          <w:rPr>
            <w:rStyle w:val="Hyperlink"/>
            <w:rFonts w:asciiTheme="minorHAnsi" w:hAnsiTheme="minorHAnsi" w:cstheme="minorHAnsi"/>
            <w:sz w:val="17"/>
            <w:szCs w:val="17"/>
          </w:rPr>
          <w:t>https://www.rvo.nl/onderwerpen/subsidiespelregels/ezk/onderzoeksorganisatie</w:t>
        </w:r>
      </w:hyperlink>
    </w:p>
  </w:footnote>
  <w:footnote w:id="3">
    <w:p w14:paraId="76F97D2B" w14:textId="77777777" w:rsidR="00A758FE" w:rsidRDefault="00A758FE" w:rsidP="00D91C71">
      <w:pPr>
        <w:pStyle w:val="Voetnoottekst"/>
        <w:jc w:val="both"/>
      </w:pPr>
      <w:r w:rsidRPr="00776E05">
        <w:rPr>
          <w:rStyle w:val="Voetnootmarkering"/>
          <w:rFonts w:ascii="Calibri" w:hAnsi="Calibri" w:cs="Calibri"/>
        </w:rPr>
        <w:footnoteRef/>
      </w:r>
      <w:r w:rsidRPr="00776E05">
        <w:rPr>
          <w:rFonts w:ascii="Calibri" w:hAnsi="Calibri" w:cs="Calibri"/>
        </w:rPr>
        <w:t xml:space="preserve"> </w:t>
      </w:r>
      <w:r w:rsidRPr="00776E05">
        <w:rPr>
          <w:rFonts w:ascii="Calibri" w:hAnsi="Calibri" w:cs="Calibri"/>
          <w:sz w:val="17"/>
          <w:szCs w:val="17"/>
        </w:rPr>
        <w:t>Kamerbrief innovatie en impact van de Ministers van Economische Zaken en Klimaat en Onderwijs, Cultuur en Wetenschap van 11 november 2022, p.6</w:t>
      </w:r>
    </w:p>
  </w:footnote>
  <w:footnote w:id="4">
    <w:p w14:paraId="39BD4874" w14:textId="784E91BF" w:rsidR="008B3151" w:rsidRPr="00270F41" w:rsidRDefault="008B3151" w:rsidP="00C96E08">
      <w:pPr>
        <w:jc w:val="both"/>
        <w:rPr>
          <w:rFonts w:asciiTheme="minorHAnsi" w:hAnsiTheme="minorHAnsi" w:cstheme="minorHAnsi"/>
          <w:sz w:val="17"/>
          <w:szCs w:val="17"/>
        </w:rPr>
      </w:pPr>
      <w:r w:rsidRPr="00DC100D">
        <w:rPr>
          <w:rStyle w:val="Voetnootmarkering"/>
          <w:rFonts w:asciiTheme="minorHAnsi" w:hAnsiTheme="minorHAnsi" w:cstheme="minorHAnsi"/>
          <w:sz w:val="20"/>
          <w:szCs w:val="20"/>
        </w:rPr>
        <w:footnoteRef/>
      </w:r>
      <w:r w:rsidRPr="00DC100D">
        <w:rPr>
          <w:rFonts w:asciiTheme="minorHAnsi" w:hAnsiTheme="minorHAnsi" w:cstheme="minorHAnsi"/>
          <w:sz w:val="20"/>
          <w:szCs w:val="20"/>
        </w:rPr>
        <w:t xml:space="preserve"> </w:t>
      </w:r>
      <w:r w:rsidRPr="00270F41">
        <w:rPr>
          <w:rFonts w:asciiTheme="minorHAnsi" w:hAnsiTheme="minorHAnsi" w:cstheme="minorHAnsi"/>
          <w:sz w:val="17"/>
          <w:szCs w:val="17"/>
        </w:rPr>
        <w:t xml:space="preserve">Definitie daadwerkelijke samenwerking volgens </w:t>
      </w:r>
      <w:hyperlink r:id="rId3" w:history="1">
        <w:r w:rsidRPr="00270F41">
          <w:rPr>
            <w:rStyle w:val="Hyperlink"/>
            <w:rFonts w:asciiTheme="minorHAnsi" w:hAnsiTheme="minorHAnsi" w:cstheme="minorHAnsi"/>
            <w:sz w:val="17"/>
            <w:szCs w:val="17"/>
          </w:rPr>
          <w:t>Kaderregeling betreffende staatssteun voor onderzoek, ontwikkeling en innovatie</w:t>
        </w:r>
      </w:hyperlink>
      <w:r w:rsidRPr="00270F41">
        <w:rPr>
          <w:rFonts w:asciiTheme="minorHAnsi" w:hAnsiTheme="minorHAnsi" w:cstheme="minorHAnsi"/>
          <w:sz w:val="17"/>
          <w:szCs w:val="17"/>
        </w:rPr>
        <w:t xml:space="preserve">: </w:t>
      </w:r>
      <w:r w:rsidR="00310C14">
        <w:rPr>
          <w:rFonts w:asciiTheme="minorHAnsi" w:hAnsiTheme="minorHAnsi" w:cstheme="minorHAnsi"/>
          <w:sz w:val="17"/>
          <w:szCs w:val="17"/>
        </w:rPr>
        <w:t>(Hoofdstuk 1.3, artikel 16.h)</w:t>
      </w:r>
      <w:r w:rsidRPr="006B411E">
        <w:rPr>
          <w:rFonts w:asciiTheme="minorHAnsi" w:hAnsiTheme="minorHAnsi" w:cstheme="minorHAnsi"/>
          <w:sz w:val="17"/>
          <w:szCs w:val="17"/>
        </w:rPr>
        <w:t>.</w:t>
      </w:r>
      <w:r w:rsidR="009F2BF7">
        <w:rPr>
          <w:rFonts w:asciiTheme="minorHAnsi" w:hAnsiTheme="minorHAnsi" w:cstheme="minorHAnsi"/>
          <w:sz w:val="17"/>
          <w:szCs w:val="17"/>
        </w:rPr>
        <w:t xml:space="preserve"> Voor meer informatie: </w:t>
      </w:r>
      <w:hyperlink r:id="rId4" w:history="1">
        <w:r w:rsidR="009F2BF7" w:rsidRPr="008E3272">
          <w:rPr>
            <w:rStyle w:val="Hyperlink"/>
            <w:rFonts w:asciiTheme="minorHAnsi" w:hAnsiTheme="minorHAnsi" w:cstheme="minorHAnsi"/>
            <w:sz w:val="17"/>
            <w:szCs w:val="17"/>
          </w:rPr>
          <w:t>https://www.rvo.nl/subsidies-financiering/pps-innovatie/definities</w:t>
        </w:r>
      </w:hyperlink>
      <w:r w:rsidR="009F2BF7">
        <w:rPr>
          <w:rFonts w:asciiTheme="minorHAnsi" w:hAnsiTheme="minorHAnsi" w:cstheme="minorHAnsi"/>
          <w:sz w:val="17"/>
          <w:szCs w:val="17"/>
        </w:rPr>
        <w:t xml:space="preserve"> </w:t>
      </w:r>
    </w:p>
  </w:footnote>
  <w:footnote w:id="5">
    <w:p w14:paraId="1472B739" w14:textId="77777777" w:rsidR="0052779F" w:rsidRPr="004873F5" w:rsidRDefault="0052779F" w:rsidP="00C96E08">
      <w:pPr>
        <w:jc w:val="both"/>
        <w:rPr>
          <w:rFonts w:asciiTheme="minorHAnsi" w:hAnsiTheme="minorHAnsi" w:cstheme="minorHAnsi"/>
          <w:sz w:val="17"/>
          <w:szCs w:val="17"/>
        </w:rPr>
      </w:pPr>
      <w:r w:rsidRPr="001926C4">
        <w:rPr>
          <w:rStyle w:val="Voetnootmarkering"/>
          <w:rFonts w:asciiTheme="minorHAnsi" w:hAnsiTheme="minorHAnsi" w:cstheme="minorHAnsi"/>
          <w:sz w:val="20"/>
          <w:szCs w:val="20"/>
        </w:rPr>
        <w:footnoteRef/>
      </w:r>
      <w:r w:rsidRPr="001926C4">
        <w:rPr>
          <w:rFonts w:asciiTheme="minorHAnsi" w:hAnsiTheme="minorHAnsi" w:cstheme="minorHAnsi"/>
          <w:sz w:val="20"/>
          <w:szCs w:val="20"/>
        </w:rPr>
        <w:t xml:space="preserve"> </w:t>
      </w:r>
      <w:r w:rsidRPr="001944AA">
        <w:rPr>
          <w:rFonts w:asciiTheme="minorHAnsi" w:hAnsiTheme="minorHAnsi" w:cstheme="minorHAnsi"/>
          <w:sz w:val="17"/>
          <w:szCs w:val="17"/>
        </w:rPr>
        <w:t xml:space="preserve">De cumulatiebepalingen staan in paragraaf 2, </w:t>
      </w:r>
      <w:r w:rsidRPr="0051539F">
        <w:rPr>
          <w:rFonts w:asciiTheme="minorHAnsi" w:hAnsiTheme="minorHAnsi" w:cstheme="minorHAnsi"/>
          <w:sz w:val="17"/>
          <w:szCs w:val="17"/>
        </w:rPr>
        <w:t xml:space="preserve">artikel 6, van het </w:t>
      </w:r>
      <w:hyperlink r:id="rId5" w:history="1">
        <w:r w:rsidRPr="0051539F">
          <w:rPr>
            <w:rStyle w:val="Hyperlink"/>
            <w:rFonts w:asciiTheme="minorHAnsi" w:hAnsiTheme="minorHAnsi" w:cstheme="minorHAnsi"/>
            <w:sz w:val="17"/>
            <w:szCs w:val="17"/>
          </w:rPr>
          <w:t>Kaderbesluit nationale EZK- en LNV-subsidies</w:t>
        </w:r>
      </w:hyperlink>
      <w:r w:rsidRPr="001944AA">
        <w:rPr>
          <w:rFonts w:asciiTheme="minorHAnsi" w:hAnsiTheme="minorHAnsi" w:cstheme="minorHAnsi"/>
          <w:sz w:val="17"/>
          <w:szCs w:val="17"/>
        </w:rPr>
        <w:t xml:space="preserve">. De steungrenzen </w:t>
      </w:r>
      <w:r w:rsidRPr="004873F5">
        <w:rPr>
          <w:rFonts w:asciiTheme="minorHAnsi" w:hAnsiTheme="minorHAnsi" w:cstheme="minorHAnsi"/>
          <w:sz w:val="17"/>
          <w:szCs w:val="17"/>
        </w:rPr>
        <w:t xml:space="preserve">m.b.t. het aanwenden van PPS-subsidie staan in artikel 3.2 van de </w:t>
      </w:r>
      <w:hyperlink r:id="rId6" w:history="1">
        <w:r w:rsidRPr="004873F5">
          <w:rPr>
            <w:rStyle w:val="Hyperlink"/>
            <w:rFonts w:asciiTheme="minorHAnsi" w:hAnsiTheme="minorHAnsi" w:cstheme="minorHAnsi"/>
            <w:sz w:val="17"/>
            <w:szCs w:val="17"/>
            <w:lang w:eastAsia="en-US"/>
          </w:rPr>
          <w:t>Regeling nationale EZK- en LNV-subsidies</w:t>
        </w:r>
      </w:hyperlink>
      <w:r w:rsidRPr="004873F5">
        <w:rPr>
          <w:rStyle w:val="Hyperlink"/>
          <w:rFonts w:asciiTheme="minorHAnsi" w:hAnsiTheme="minorHAnsi" w:cstheme="minorHAnsi"/>
          <w:sz w:val="17"/>
          <w:szCs w:val="17"/>
          <w:lang w:eastAsia="en-US"/>
        </w:rPr>
        <w:t>.</w:t>
      </w:r>
    </w:p>
  </w:footnote>
  <w:footnote w:id="6">
    <w:p w14:paraId="38DBBAA8" w14:textId="77777777" w:rsidR="00BE5AD4" w:rsidRPr="007E1B4B" w:rsidRDefault="00BE5AD4" w:rsidP="00D91C71">
      <w:pPr>
        <w:pStyle w:val="Voetnoottekst"/>
        <w:jc w:val="both"/>
        <w:rPr>
          <w:rFonts w:asciiTheme="minorHAnsi" w:hAnsiTheme="minorHAnsi" w:cstheme="minorHAnsi"/>
          <w:sz w:val="17"/>
          <w:szCs w:val="17"/>
        </w:rPr>
      </w:pPr>
      <w:r w:rsidRPr="00D91C71">
        <w:rPr>
          <w:rStyle w:val="Voetnootmarkering"/>
          <w:rFonts w:asciiTheme="minorHAnsi" w:hAnsiTheme="minorHAnsi" w:cstheme="minorHAnsi"/>
        </w:rPr>
        <w:footnoteRef/>
      </w:r>
      <w:r w:rsidRPr="00D91C71">
        <w:rPr>
          <w:rFonts w:asciiTheme="minorHAnsi" w:hAnsiTheme="minorHAnsi" w:cstheme="minorHAnsi"/>
        </w:rPr>
        <w:t xml:space="preserve"> </w:t>
      </w:r>
      <w:r w:rsidRPr="007E1B4B">
        <w:rPr>
          <w:rFonts w:asciiTheme="minorHAnsi" w:hAnsiTheme="minorHAnsi" w:cstheme="minorHAnsi"/>
          <w:sz w:val="17"/>
          <w:szCs w:val="17"/>
        </w:rPr>
        <w:t>Voor de definitie van onderneming in moeilijkheden is aangesloten bij de definitie zoals opgenomen in de Algemene Groepsvrijstellingsverordening (EG) nr. 651/2014, Pb L187/1 (hierna AGVV).</w:t>
      </w:r>
    </w:p>
  </w:footnote>
  <w:footnote w:id="7">
    <w:p w14:paraId="76F6A193" w14:textId="7D4CE38A" w:rsidR="00540796" w:rsidRPr="00540796" w:rsidRDefault="00540796" w:rsidP="00D91C71">
      <w:pPr>
        <w:pStyle w:val="Voetnoottekst"/>
        <w:jc w:val="both"/>
        <w:rPr>
          <w:rFonts w:asciiTheme="minorHAnsi" w:hAnsiTheme="minorHAnsi" w:cstheme="minorHAnsi"/>
          <w:sz w:val="17"/>
          <w:szCs w:val="17"/>
        </w:rPr>
      </w:pPr>
      <w:r w:rsidRPr="00D91C71">
        <w:rPr>
          <w:rStyle w:val="Voetnootmarkering"/>
          <w:rFonts w:asciiTheme="minorHAnsi" w:hAnsiTheme="minorHAnsi" w:cstheme="minorHAnsi"/>
        </w:rPr>
        <w:footnoteRef/>
      </w:r>
      <w:r w:rsidRPr="00D91C71">
        <w:rPr>
          <w:rFonts w:asciiTheme="minorHAnsi" w:hAnsiTheme="minorHAnsi" w:cstheme="minorHAnsi"/>
        </w:rPr>
        <w:t xml:space="preserve"> </w:t>
      </w:r>
      <w:r w:rsidRPr="00540796">
        <w:rPr>
          <w:rFonts w:asciiTheme="minorHAnsi" w:hAnsiTheme="minorHAnsi" w:cstheme="minorHAnsi"/>
          <w:sz w:val="17"/>
          <w:szCs w:val="17"/>
        </w:rPr>
        <w:t>Kosten voor octrooien die op arm’s length-voorwaarden worden gekocht bij of waarvoor een licentie wordt verleend door externe bronnen zijn wel subsidiabel;</w:t>
      </w:r>
    </w:p>
  </w:footnote>
  <w:footnote w:id="8">
    <w:p w14:paraId="2E018BD1" w14:textId="77777777" w:rsidR="002F7E00" w:rsidRDefault="002F7E00" w:rsidP="00D91C71">
      <w:pPr>
        <w:pStyle w:val="Voetnoottekst"/>
        <w:jc w:val="both"/>
      </w:pPr>
      <w:r w:rsidRPr="00D91C71">
        <w:rPr>
          <w:rStyle w:val="Voetnootmarkering"/>
          <w:rFonts w:asciiTheme="minorHAnsi" w:hAnsiTheme="minorHAnsi" w:cstheme="minorHAnsi"/>
        </w:rPr>
        <w:footnoteRef/>
      </w:r>
      <w:r w:rsidRPr="00D91C71">
        <w:rPr>
          <w:sz w:val="22"/>
          <w:szCs w:val="22"/>
        </w:rPr>
        <w:t xml:space="preserve"> </w:t>
      </w:r>
      <w:r w:rsidRPr="00540796">
        <w:rPr>
          <w:rFonts w:asciiTheme="minorHAnsi" w:hAnsiTheme="minorHAnsi" w:cstheme="minorHAnsi"/>
          <w:sz w:val="17"/>
          <w:szCs w:val="17"/>
        </w:rPr>
        <w:t>Projectmanagementtaken die wel direct gerelateerd zijn aan de inhoudelijke R&amp;D activiteiten (o.a. discussies met medewerkers, het analyseren van technische risico’s, het opstellen van inhoudelijke rapportages, het opstellen van specificaties) zijn wel subsidiabel.</w:t>
      </w:r>
    </w:p>
  </w:footnote>
  <w:footnote w:id="9">
    <w:p w14:paraId="5914F1AC" w14:textId="77777777" w:rsidR="00F95F66" w:rsidRPr="00D50BFB" w:rsidRDefault="00F95F66" w:rsidP="00F95F66">
      <w:pPr>
        <w:pStyle w:val="Voetnoottekst"/>
        <w:rPr>
          <w:rFonts w:asciiTheme="minorHAnsi" w:hAnsiTheme="minorHAnsi" w:cstheme="minorHAnsi"/>
          <w:sz w:val="18"/>
          <w:szCs w:val="18"/>
        </w:rPr>
      </w:pPr>
      <w:r w:rsidRPr="008E67C3">
        <w:rPr>
          <w:rStyle w:val="Voetnootmarkering"/>
          <w:rFonts w:asciiTheme="minorHAnsi" w:hAnsiTheme="minorHAnsi" w:cstheme="minorHAnsi"/>
        </w:rPr>
        <w:footnoteRef/>
      </w:r>
      <w:r w:rsidRPr="008E67C3">
        <w:rPr>
          <w:rFonts w:asciiTheme="minorHAnsi" w:hAnsiTheme="minorHAnsi" w:cstheme="minorHAnsi"/>
        </w:rPr>
        <w:t xml:space="preserve"> </w:t>
      </w:r>
      <w:r>
        <w:rPr>
          <w:rFonts w:asciiTheme="minorHAnsi" w:hAnsiTheme="minorHAnsi" w:cstheme="minorHAnsi"/>
          <w:sz w:val="18"/>
          <w:szCs w:val="18"/>
        </w:rPr>
        <w:t xml:space="preserve">Let op: de benodigde documenten voor de eindverantwoording kunnen aan verandering onderhevig zijn, afhankelijk van eventuele nieuwe vereisten vanuit RVO.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5B24BD" w14:textId="11E59D94" w:rsidR="00BE70B7" w:rsidRDefault="00FD58F3" w:rsidP="00BF005D">
    <w:pPr>
      <w:pStyle w:val="Plattetekst"/>
      <w:tabs>
        <w:tab w:val="left" w:pos="4097"/>
      </w:tabs>
      <w:kinsoku w:val="0"/>
      <w:overflowPunct w:val="0"/>
      <w:spacing w:line="582" w:lineRule="exact"/>
      <w:rPr>
        <w:spacing w:val="53"/>
        <w:position w:val="-9"/>
        <w:sz w:val="20"/>
        <w:szCs w:val="20"/>
      </w:rPr>
    </w:pPr>
    <w:r>
      <w:rPr>
        <w:noProof/>
      </w:rPr>
      <w:drawing>
        <wp:anchor distT="0" distB="0" distL="114300" distR="114300" simplePos="0" relativeHeight="251658240" behindDoc="1" locked="0" layoutInCell="1" allowOverlap="1" wp14:anchorId="73A48E1D" wp14:editId="264037BA">
          <wp:simplePos x="0" y="0"/>
          <wp:positionH relativeFrom="column">
            <wp:posOffset>0</wp:posOffset>
          </wp:positionH>
          <wp:positionV relativeFrom="paragraph">
            <wp:posOffset>24976</wp:posOffset>
          </wp:positionV>
          <wp:extent cx="3276600" cy="508000"/>
          <wp:effectExtent l="0" t="0" r="0" b="0"/>
          <wp:wrapNone/>
          <wp:docPr id="1655243114" name="Afbeelding 16" descr="Afbeelding met Lettertype, Graphics, typografie,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fbeelding met Lettertype, Graphics, typografie, tekst&#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6600" cy="50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018B1F6" w14:paraId="77F52859" w14:textId="77777777" w:rsidTr="7018B1F6">
      <w:trPr>
        <w:trHeight w:val="300"/>
      </w:trPr>
      <w:tc>
        <w:tcPr>
          <w:tcW w:w="3020" w:type="dxa"/>
        </w:tcPr>
        <w:p w14:paraId="6C8B2324" w14:textId="744B90DE" w:rsidR="7018B1F6" w:rsidRDefault="7018B1F6" w:rsidP="7018B1F6">
          <w:pPr>
            <w:pStyle w:val="Koptekst"/>
            <w:ind w:left="-115"/>
          </w:pPr>
        </w:p>
      </w:tc>
      <w:tc>
        <w:tcPr>
          <w:tcW w:w="3020" w:type="dxa"/>
        </w:tcPr>
        <w:p w14:paraId="4FFDB681" w14:textId="03C8376F" w:rsidR="7018B1F6" w:rsidRDefault="7018B1F6" w:rsidP="7018B1F6">
          <w:pPr>
            <w:pStyle w:val="Koptekst"/>
            <w:jc w:val="center"/>
          </w:pPr>
        </w:p>
      </w:tc>
      <w:tc>
        <w:tcPr>
          <w:tcW w:w="3020" w:type="dxa"/>
        </w:tcPr>
        <w:p w14:paraId="48F38A39" w14:textId="0FEC0C22" w:rsidR="7018B1F6" w:rsidRDefault="7018B1F6" w:rsidP="7018B1F6">
          <w:pPr>
            <w:pStyle w:val="Koptekst"/>
            <w:ind w:right="-115"/>
            <w:jc w:val="right"/>
          </w:pPr>
        </w:p>
      </w:tc>
    </w:tr>
  </w:tbl>
  <w:p w14:paraId="406602CC" w14:textId="4A584947" w:rsidR="7018B1F6" w:rsidRDefault="7018B1F6" w:rsidP="7018B1F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108D1"/>
    <w:multiLevelType w:val="hybridMultilevel"/>
    <w:tmpl w:val="0C1CFAA0"/>
    <w:lvl w:ilvl="0" w:tplc="0413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C44C5C"/>
    <w:multiLevelType w:val="multilevel"/>
    <w:tmpl w:val="4718CD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62413"/>
    <w:multiLevelType w:val="hybridMultilevel"/>
    <w:tmpl w:val="3F08625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48F1738"/>
    <w:multiLevelType w:val="hybridMultilevel"/>
    <w:tmpl w:val="0832ADF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49A35F0"/>
    <w:multiLevelType w:val="multilevel"/>
    <w:tmpl w:val="1B02704A"/>
    <w:lvl w:ilvl="0">
      <w:start w:val="1"/>
      <w:numFmt w:val="bullet"/>
      <w:lvlText w:val=""/>
      <w:lvlJc w:val="left"/>
      <w:pPr>
        <w:ind w:left="108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357724"/>
    <w:multiLevelType w:val="multilevel"/>
    <w:tmpl w:val="BFB61E46"/>
    <w:name w:val="MyBullets7"/>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6" w15:restartNumberingAfterBreak="0">
    <w:nsid w:val="05885815"/>
    <w:multiLevelType w:val="multilevel"/>
    <w:tmpl w:val="4A68C43C"/>
    <w:lvl w:ilvl="0">
      <w:start w:val="1"/>
      <w:numFmt w:val="bullet"/>
      <w:lvlText w:val=""/>
      <w:lvlJc w:val="left"/>
      <w:pPr>
        <w:tabs>
          <w:tab w:val="num" w:pos="283"/>
        </w:tabs>
        <w:ind w:left="283" w:hanging="283"/>
      </w:pPr>
      <w:rPr>
        <w:rFonts w:ascii="Wingdings" w:hAnsi="Wingdings"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7" w15:restartNumberingAfterBreak="0">
    <w:nsid w:val="06F05C55"/>
    <w:multiLevelType w:val="multilevel"/>
    <w:tmpl w:val="BFB61E46"/>
    <w:name w:val="MyBullets723"/>
    <w:lvl w:ilvl="0">
      <w:start w:val="1"/>
      <w:numFmt w:val="decimal"/>
      <w:lvlText w:val=""/>
      <w:lvlJc w:val="left"/>
      <w:pPr>
        <w:tabs>
          <w:tab w:val="num" w:pos="1699"/>
        </w:tabs>
        <w:ind w:left="1699" w:hanging="283"/>
      </w:pPr>
      <w:rPr>
        <w:rFonts w:ascii="Symbol" w:hAnsi="Symbol" w:hint="default"/>
        <w:sz w:val="20"/>
      </w:rPr>
    </w:lvl>
    <w:lvl w:ilvl="1">
      <w:start w:val="1"/>
      <w:numFmt w:val="lowerLetter"/>
      <w:lvlText w:val=""/>
      <w:lvlJc w:val="left"/>
      <w:pPr>
        <w:tabs>
          <w:tab w:val="num" w:pos="1983"/>
        </w:tabs>
        <w:ind w:left="1983" w:hanging="284"/>
      </w:pPr>
      <w:rPr>
        <w:rFonts w:ascii="Symbol" w:hAnsi="Symbol" w:hint="default"/>
        <w:sz w:val="20"/>
      </w:rPr>
    </w:lvl>
    <w:lvl w:ilvl="2">
      <w:start w:val="1"/>
      <w:numFmt w:val="lowerRoman"/>
      <w:lvlText w:val=""/>
      <w:lvlJc w:val="left"/>
      <w:pPr>
        <w:tabs>
          <w:tab w:val="num" w:pos="2266"/>
        </w:tabs>
        <w:ind w:left="2266" w:hanging="283"/>
      </w:pPr>
      <w:rPr>
        <w:rFonts w:ascii="Symbol" w:hAnsi="Symbol" w:hint="default"/>
        <w:sz w:val="20"/>
      </w:rPr>
    </w:lvl>
    <w:lvl w:ilvl="3">
      <w:start w:val="1"/>
      <w:numFmt w:val="none"/>
      <w:lvlText w:val=""/>
      <w:lvlJc w:val="left"/>
      <w:pPr>
        <w:tabs>
          <w:tab w:val="num" w:pos="1416"/>
        </w:tabs>
        <w:ind w:left="1416" w:firstLine="0"/>
      </w:pPr>
      <w:rPr>
        <w:rFonts w:ascii="Symbol" w:hAnsi="Symbol" w:hint="default"/>
        <w:sz w:val="20"/>
      </w:rPr>
    </w:lvl>
    <w:lvl w:ilvl="4">
      <w:start w:val="1"/>
      <w:numFmt w:val="none"/>
      <w:lvlText w:val=""/>
      <w:lvlJc w:val="left"/>
      <w:pPr>
        <w:tabs>
          <w:tab w:val="num" w:pos="1416"/>
        </w:tabs>
        <w:ind w:left="1416" w:firstLine="0"/>
      </w:pPr>
      <w:rPr>
        <w:rFonts w:ascii="Symbol" w:hAnsi="Symbol" w:hint="default"/>
        <w:sz w:val="20"/>
      </w:rPr>
    </w:lvl>
    <w:lvl w:ilvl="5">
      <w:start w:val="1"/>
      <w:numFmt w:val="none"/>
      <w:lvlText w:val=""/>
      <w:lvlJc w:val="left"/>
      <w:pPr>
        <w:tabs>
          <w:tab w:val="num" w:pos="1416"/>
        </w:tabs>
        <w:ind w:left="1416" w:firstLine="0"/>
      </w:pPr>
      <w:rPr>
        <w:rFonts w:ascii="Symbol" w:hAnsi="Symbol" w:hint="default"/>
        <w:sz w:val="20"/>
      </w:rPr>
    </w:lvl>
    <w:lvl w:ilvl="6">
      <w:start w:val="1"/>
      <w:numFmt w:val="none"/>
      <w:lvlText w:val=""/>
      <w:lvlJc w:val="left"/>
      <w:pPr>
        <w:tabs>
          <w:tab w:val="num" w:pos="1416"/>
        </w:tabs>
        <w:ind w:left="1416" w:firstLine="0"/>
      </w:pPr>
      <w:rPr>
        <w:rFonts w:ascii="Symbol" w:hAnsi="Symbol" w:hint="default"/>
        <w:sz w:val="20"/>
      </w:rPr>
    </w:lvl>
    <w:lvl w:ilvl="7">
      <w:start w:val="1"/>
      <w:numFmt w:val="none"/>
      <w:lvlText w:val=""/>
      <w:lvlJc w:val="left"/>
      <w:pPr>
        <w:tabs>
          <w:tab w:val="num" w:pos="1416"/>
        </w:tabs>
        <w:ind w:left="1416" w:firstLine="0"/>
      </w:pPr>
      <w:rPr>
        <w:rFonts w:ascii="Symbol" w:hAnsi="Symbol" w:hint="default"/>
        <w:sz w:val="20"/>
      </w:rPr>
    </w:lvl>
    <w:lvl w:ilvl="8">
      <w:start w:val="1"/>
      <w:numFmt w:val="none"/>
      <w:lvlText w:val=""/>
      <w:lvlJc w:val="left"/>
      <w:pPr>
        <w:tabs>
          <w:tab w:val="num" w:pos="1416"/>
        </w:tabs>
        <w:ind w:left="1416" w:firstLine="0"/>
      </w:pPr>
      <w:rPr>
        <w:rFonts w:ascii="Symbol" w:hAnsi="Symbol" w:hint="default"/>
        <w:sz w:val="20"/>
      </w:rPr>
    </w:lvl>
  </w:abstractNum>
  <w:abstractNum w:abstractNumId="8" w15:restartNumberingAfterBreak="0">
    <w:nsid w:val="07091B49"/>
    <w:multiLevelType w:val="multilevel"/>
    <w:tmpl w:val="E3747C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3C013A"/>
    <w:multiLevelType w:val="multilevel"/>
    <w:tmpl w:val="BFB61E46"/>
    <w:name w:val="MyBullets725"/>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10" w15:restartNumberingAfterBreak="0">
    <w:nsid w:val="09773ACE"/>
    <w:multiLevelType w:val="multilevel"/>
    <w:tmpl w:val="4A68C43C"/>
    <w:lvl w:ilvl="0">
      <w:start w:val="1"/>
      <w:numFmt w:val="bullet"/>
      <w:lvlText w:val=""/>
      <w:lvlJc w:val="left"/>
      <w:pPr>
        <w:tabs>
          <w:tab w:val="num" w:pos="283"/>
        </w:tabs>
        <w:ind w:left="283" w:hanging="283"/>
      </w:pPr>
      <w:rPr>
        <w:rFonts w:ascii="Wingdings" w:hAnsi="Wingdings"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11" w15:restartNumberingAfterBreak="0">
    <w:nsid w:val="0A616A43"/>
    <w:multiLevelType w:val="hybridMultilevel"/>
    <w:tmpl w:val="B230894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CAB1F3E"/>
    <w:multiLevelType w:val="hybridMultilevel"/>
    <w:tmpl w:val="A27C0EC4"/>
    <w:lvl w:ilvl="0" w:tplc="0809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0DF64A4"/>
    <w:multiLevelType w:val="hybridMultilevel"/>
    <w:tmpl w:val="894CD018"/>
    <w:lvl w:ilvl="0" w:tplc="04130005">
      <w:start w:val="1"/>
      <w:numFmt w:val="bullet"/>
      <w:lvlText w:val=""/>
      <w:lvlJc w:val="left"/>
      <w:pPr>
        <w:ind w:left="2844" w:hanging="360"/>
      </w:pPr>
      <w:rPr>
        <w:rFonts w:ascii="Wingdings" w:hAnsi="Wingdings" w:hint="default"/>
      </w:rPr>
    </w:lvl>
    <w:lvl w:ilvl="1" w:tplc="04130003" w:tentative="1">
      <w:start w:val="1"/>
      <w:numFmt w:val="bullet"/>
      <w:lvlText w:val="o"/>
      <w:lvlJc w:val="left"/>
      <w:pPr>
        <w:ind w:left="3564" w:hanging="360"/>
      </w:pPr>
      <w:rPr>
        <w:rFonts w:ascii="Courier New" w:hAnsi="Courier New" w:cs="Courier New" w:hint="default"/>
      </w:rPr>
    </w:lvl>
    <w:lvl w:ilvl="2" w:tplc="04130005" w:tentative="1">
      <w:start w:val="1"/>
      <w:numFmt w:val="bullet"/>
      <w:lvlText w:val=""/>
      <w:lvlJc w:val="left"/>
      <w:pPr>
        <w:ind w:left="4284" w:hanging="360"/>
      </w:pPr>
      <w:rPr>
        <w:rFonts w:ascii="Wingdings" w:hAnsi="Wingdings" w:hint="default"/>
      </w:rPr>
    </w:lvl>
    <w:lvl w:ilvl="3" w:tplc="04130001" w:tentative="1">
      <w:start w:val="1"/>
      <w:numFmt w:val="bullet"/>
      <w:lvlText w:val=""/>
      <w:lvlJc w:val="left"/>
      <w:pPr>
        <w:ind w:left="5004" w:hanging="360"/>
      </w:pPr>
      <w:rPr>
        <w:rFonts w:ascii="Symbol" w:hAnsi="Symbol" w:hint="default"/>
      </w:rPr>
    </w:lvl>
    <w:lvl w:ilvl="4" w:tplc="04130003" w:tentative="1">
      <w:start w:val="1"/>
      <w:numFmt w:val="bullet"/>
      <w:lvlText w:val="o"/>
      <w:lvlJc w:val="left"/>
      <w:pPr>
        <w:ind w:left="5724" w:hanging="360"/>
      </w:pPr>
      <w:rPr>
        <w:rFonts w:ascii="Courier New" w:hAnsi="Courier New" w:cs="Courier New" w:hint="default"/>
      </w:rPr>
    </w:lvl>
    <w:lvl w:ilvl="5" w:tplc="04130005" w:tentative="1">
      <w:start w:val="1"/>
      <w:numFmt w:val="bullet"/>
      <w:lvlText w:val=""/>
      <w:lvlJc w:val="left"/>
      <w:pPr>
        <w:ind w:left="6444" w:hanging="360"/>
      </w:pPr>
      <w:rPr>
        <w:rFonts w:ascii="Wingdings" w:hAnsi="Wingdings" w:hint="default"/>
      </w:rPr>
    </w:lvl>
    <w:lvl w:ilvl="6" w:tplc="04130001" w:tentative="1">
      <w:start w:val="1"/>
      <w:numFmt w:val="bullet"/>
      <w:lvlText w:val=""/>
      <w:lvlJc w:val="left"/>
      <w:pPr>
        <w:ind w:left="7164" w:hanging="360"/>
      </w:pPr>
      <w:rPr>
        <w:rFonts w:ascii="Symbol" w:hAnsi="Symbol" w:hint="default"/>
      </w:rPr>
    </w:lvl>
    <w:lvl w:ilvl="7" w:tplc="04130003" w:tentative="1">
      <w:start w:val="1"/>
      <w:numFmt w:val="bullet"/>
      <w:lvlText w:val="o"/>
      <w:lvlJc w:val="left"/>
      <w:pPr>
        <w:ind w:left="7884" w:hanging="360"/>
      </w:pPr>
      <w:rPr>
        <w:rFonts w:ascii="Courier New" w:hAnsi="Courier New" w:cs="Courier New" w:hint="default"/>
      </w:rPr>
    </w:lvl>
    <w:lvl w:ilvl="8" w:tplc="04130005" w:tentative="1">
      <w:start w:val="1"/>
      <w:numFmt w:val="bullet"/>
      <w:lvlText w:val=""/>
      <w:lvlJc w:val="left"/>
      <w:pPr>
        <w:ind w:left="8604" w:hanging="360"/>
      </w:pPr>
      <w:rPr>
        <w:rFonts w:ascii="Wingdings" w:hAnsi="Wingdings" w:hint="default"/>
      </w:rPr>
    </w:lvl>
  </w:abstractNum>
  <w:abstractNum w:abstractNumId="14" w15:restartNumberingAfterBreak="0">
    <w:nsid w:val="1939625A"/>
    <w:multiLevelType w:val="hybridMultilevel"/>
    <w:tmpl w:val="C5EC94D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A3B77F3"/>
    <w:multiLevelType w:val="multilevel"/>
    <w:tmpl w:val="E6ACE5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9F7528"/>
    <w:multiLevelType w:val="hybridMultilevel"/>
    <w:tmpl w:val="8FEAB1D6"/>
    <w:lvl w:ilvl="0" w:tplc="0413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C2D2DF3"/>
    <w:multiLevelType w:val="hybridMultilevel"/>
    <w:tmpl w:val="0E1ED28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2641377"/>
    <w:multiLevelType w:val="multilevel"/>
    <w:tmpl w:val="BFB61E46"/>
    <w:name w:val="MyBullets728"/>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19" w15:restartNumberingAfterBreak="0">
    <w:nsid w:val="23DB3D90"/>
    <w:multiLevelType w:val="hybridMultilevel"/>
    <w:tmpl w:val="05B09CE4"/>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0" w15:restartNumberingAfterBreak="0">
    <w:nsid w:val="27884CAC"/>
    <w:multiLevelType w:val="multilevel"/>
    <w:tmpl w:val="9FBC8E40"/>
    <w:name w:val="MyBullets4"/>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21" w15:restartNumberingAfterBreak="0">
    <w:nsid w:val="2BAF1DA2"/>
    <w:multiLevelType w:val="hybridMultilevel"/>
    <w:tmpl w:val="AA7CFA94"/>
    <w:lvl w:ilvl="0" w:tplc="04130005">
      <w:start w:val="1"/>
      <w:numFmt w:val="bullet"/>
      <w:lvlText w:val=""/>
      <w:lvlJc w:val="left"/>
      <w:pPr>
        <w:ind w:left="720" w:hanging="360"/>
      </w:pPr>
      <w:rPr>
        <w:rFonts w:ascii="Wingdings" w:hAnsi="Wingdings" w:cs="Wingdings" w:hint="default"/>
      </w:rPr>
    </w:lvl>
    <w:lvl w:ilvl="1" w:tplc="FFFFFFFF">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DDE59CB"/>
    <w:multiLevelType w:val="hybridMultilevel"/>
    <w:tmpl w:val="31D63020"/>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0BB33DE"/>
    <w:multiLevelType w:val="hybridMultilevel"/>
    <w:tmpl w:val="36C8023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18328E3"/>
    <w:multiLevelType w:val="hybridMultilevel"/>
    <w:tmpl w:val="6966F36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9617101"/>
    <w:multiLevelType w:val="multilevel"/>
    <w:tmpl w:val="BEE4D990"/>
    <w:name w:val="MyNumber"/>
    <w:lvl w:ilvl="0">
      <w:start w:val="1"/>
      <w:numFmt w:val="decimal"/>
      <w:pStyle w:val="Kop1"/>
      <w:lvlText w:val="%1."/>
      <w:lvlJc w:val="left"/>
      <w:pPr>
        <w:tabs>
          <w:tab w:val="num" w:pos="400"/>
        </w:tabs>
        <w:ind w:left="400" w:hanging="400"/>
      </w:pPr>
      <w:rPr>
        <w:rFonts w:ascii="HollandSans" w:hAnsi="HollandSans" w:cs="Arial" w:hint="default"/>
        <w:sz w:val="28"/>
        <w:szCs w:val="28"/>
      </w:rPr>
    </w:lvl>
    <w:lvl w:ilvl="1">
      <w:start w:val="1"/>
      <w:numFmt w:val="decimal"/>
      <w:lvlText w:val="%1.%2."/>
      <w:lvlJc w:val="left"/>
      <w:pPr>
        <w:tabs>
          <w:tab w:val="num" w:pos="1080"/>
        </w:tabs>
        <w:ind w:left="1080" w:hanging="680"/>
      </w:pPr>
      <w:rPr>
        <w:rFonts w:ascii="Arial" w:hAnsi="Arial" w:cs="Arial"/>
        <w:sz w:val="20"/>
      </w:rPr>
    </w:lvl>
    <w:lvl w:ilvl="2">
      <w:start w:val="1"/>
      <w:numFmt w:val="decimal"/>
      <w:lvlText w:val="%1.%2.%3."/>
      <w:lvlJc w:val="left"/>
      <w:pPr>
        <w:tabs>
          <w:tab w:val="num" w:pos="2020"/>
        </w:tabs>
        <w:ind w:left="2020" w:hanging="940"/>
      </w:pPr>
      <w:rPr>
        <w:rFonts w:ascii="Arial" w:hAnsi="Arial" w:cs="Arial"/>
        <w:sz w:val="20"/>
      </w:rPr>
    </w:lvl>
    <w:lvl w:ilvl="3">
      <w:start w:val="1"/>
      <w:numFmt w:val="none"/>
      <w:lvlText w:val=""/>
      <w:lvlJc w:val="left"/>
      <w:pPr>
        <w:tabs>
          <w:tab w:val="num" w:pos="0"/>
        </w:tabs>
        <w:ind w:left="0" w:firstLine="0"/>
      </w:pPr>
      <w:rPr>
        <w:rFonts w:ascii="Arial" w:hAnsi="Arial" w:cs="Arial"/>
        <w:sz w:val="20"/>
      </w:rPr>
    </w:lvl>
    <w:lvl w:ilvl="4">
      <w:start w:val="1"/>
      <w:numFmt w:val="none"/>
      <w:lvlText w:val=""/>
      <w:lvlJc w:val="left"/>
      <w:pPr>
        <w:tabs>
          <w:tab w:val="num" w:pos="0"/>
        </w:tabs>
        <w:ind w:left="0" w:firstLine="0"/>
      </w:pPr>
      <w:rPr>
        <w:rFonts w:ascii="Arial" w:hAnsi="Arial" w:cs="Arial"/>
        <w:sz w:val="20"/>
      </w:rPr>
    </w:lvl>
    <w:lvl w:ilvl="5">
      <w:start w:val="1"/>
      <w:numFmt w:val="none"/>
      <w:lvlText w:val=""/>
      <w:lvlJc w:val="left"/>
      <w:pPr>
        <w:tabs>
          <w:tab w:val="num" w:pos="0"/>
        </w:tabs>
        <w:ind w:left="0" w:firstLine="0"/>
      </w:pPr>
      <w:rPr>
        <w:rFonts w:ascii="Arial" w:hAnsi="Arial" w:cs="Arial"/>
        <w:sz w:val="20"/>
      </w:rPr>
    </w:lvl>
    <w:lvl w:ilvl="6">
      <w:start w:val="1"/>
      <w:numFmt w:val="none"/>
      <w:lvlText w:val=""/>
      <w:lvlJc w:val="left"/>
      <w:pPr>
        <w:tabs>
          <w:tab w:val="num" w:pos="0"/>
        </w:tabs>
        <w:ind w:left="0" w:firstLine="0"/>
      </w:pPr>
      <w:rPr>
        <w:rFonts w:ascii="Arial" w:hAnsi="Arial" w:cs="Arial"/>
        <w:sz w:val="20"/>
      </w:rPr>
    </w:lvl>
    <w:lvl w:ilvl="7">
      <w:start w:val="1"/>
      <w:numFmt w:val="none"/>
      <w:lvlText w:val=""/>
      <w:lvlJc w:val="left"/>
      <w:pPr>
        <w:tabs>
          <w:tab w:val="num" w:pos="0"/>
        </w:tabs>
        <w:ind w:left="0" w:firstLine="0"/>
      </w:pPr>
      <w:rPr>
        <w:rFonts w:ascii="Arial" w:hAnsi="Arial" w:cs="Arial"/>
        <w:sz w:val="20"/>
      </w:rPr>
    </w:lvl>
    <w:lvl w:ilvl="8">
      <w:start w:val="1"/>
      <w:numFmt w:val="none"/>
      <w:lvlText w:val=""/>
      <w:lvlJc w:val="left"/>
      <w:pPr>
        <w:tabs>
          <w:tab w:val="num" w:pos="0"/>
        </w:tabs>
        <w:ind w:left="0" w:firstLine="0"/>
      </w:pPr>
      <w:rPr>
        <w:rFonts w:ascii="Arial" w:hAnsi="Arial" w:cs="Arial"/>
        <w:sz w:val="20"/>
      </w:rPr>
    </w:lvl>
  </w:abstractNum>
  <w:abstractNum w:abstractNumId="26" w15:restartNumberingAfterBreak="0">
    <w:nsid w:val="3A2A16E1"/>
    <w:multiLevelType w:val="hybridMultilevel"/>
    <w:tmpl w:val="6E120B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ACD79AF"/>
    <w:multiLevelType w:val="hybridMultilevel"/>
    <w:tmpl w:val="AF14FFE2"/>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CDE60BD"/>
    <w:multiLevelType w:val="hybridMultilevel"/>
    <w:tmpl w:val="C01C91D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FDD4F04"/>
    <w:multiLevelType w:val="hybridMultilevel"/>
    <w:tmpl w:val="3152938C"/>
    <w:lvl w:ilvl="0" w:tplc="0413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0BC2C47"/>
    <w:multiLevelType w:val="hybridMultilevel"/>
    <w:tmpl w:val="44CA4E0E"/>
    <w:lvl w:ilvl="0" w:tplc="0413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4FE7D7A"/>
    <w:multiLevelType w:val="hybridMultilevel"/>
    <w:tmpl w:val="62B6520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2" w15:restartNumberingAfterBreak="0">
    <w:nsid w:val="4620703A"/>
    <w:multiLevelType w:val="multilevel"/>
    <w:tmpl w:val="BFB61E46"/>
    <w:name w:val="MyBullets726"/>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33" w15:restartNumberingAfterBreak="0">
    <w:nsid w:val="46630DF8"/>
    <w:multiLevelType w:val="hybridMultilevel"/>
    <w:tmpl w:val="339656A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4B6C449A"/>
    <w:multiLevelType w:val="multilevel"/>
    <w:tmpl w:val="A97A5B66"/>
    <w:lvl w:ilvl="0">
      <w:start w:val="1"/>
      <w:numFmt w:val="bullet"/>
      <w:lvlText w:val=""/>
      <w:lvlJc w:val="left"/>
      <w:pPr>
        <w:ind w:left="108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120239"/>
    <w:multiLevelType w:val="hybridMultilevel"/>
    <w:tmpl w:val="D1729EC6"/>
    <w:name w:val="MyNumber2"/>
    <w:lvl w:ilvl="0" w:tplc="0413000F">
      <w:start w:val="1"/>
      <w:numFmt w:val="decimal"/>
      <w:lvlText w:val="%1."/>
      <w:lvlJc w:val="left"/>
      <w:pPr>
        <w:tabs>
          <w:tab w:val="num" w:pos="643"/>
        </w:tabs>
        <w:ind w:left="643" w:hanging="360"/>
      </w:pPr>
    </w:lvl>
    <w:lvl w:ilvl="1" w:tplc="04130019" w:tentative="1">
      <w:start w:val="1"/>
      <w:numFmt w:val="lowerLetter"/>
      <w:lvlText w:val="%2."/>
      <w:lvlJc w:val="left"/>
      <w:pPr>
        <w:tabs>
          <w:tab w:val="num" w:pos="1363"/>
        </w:tabs>
        <w:ind w:left="1363" w:hanging="360"/>
      </w:pPr>
    </w:lvl>
    <w:lvl w:ilvl="2" w:tplc="0413001B" w:tentative="1">
      <w:start w:val="1"/>
      <w:numFmt w:val="lowerRoman"/>
      <w:lvlText w:val="%3."/>
      <w:lvlJc w:val="right"/>
      <w:pPr>
        <w:tabs>
          <w:tab w:val="num" w:pos="2083"/>
        </w:tabs>
        <w:ind w:left="2083" w:hanging="180"/>
      </w:pPr>
    </w:lvl>
    <w:lvl w:ilvl="3" w:tplc="0413000F" w:tentative="1">
      <w:start w:val="1"/>
      <w:numFmt w:val="decimal"/>
      <w:lvlText w:val="%4."/>
      <w:lvlJc w:val="left"/>
      <w:pPr>
        <w:tabs>
          <w:tab w:val="num" w:pos="2803"/>
        </w:tabs>
        <w:ind w:left="2803" w:hanging="360"/>
      </w:pPr>
    </w:lvl>
    <w:lvl w:ilvl="4" w:tplc="04130019" w:tentative="1">
      <w:start w:val="1"/>
      <w:numFmt w:val="lowerLetter"/>
      <w:lvlText w:val="%5."/>
      <w:lvlJc w:val="left"/>
      <w:pPr>
        <w:tabs>
          <w:tab w:val="num" w:pos="3523"/>
        </w:tabs>
        <w:ind w:left="3523" w:hanging="360"/>
      </w:pPr>
    </w:lvl>
    <w:lvl w:ilvl="5" w:tplc="0413001B" w:tentative="1">
      <w:start w:val="1"/>
      <w:numFmt w:val="lowerRoman"/>
      <w:lvlText w:val="%6."/>
      <w:lvlJc w:val="right"/>
      <w:pPr>
        <w:tabs>
          <w:tab w:val="num" w:pos="4243"/>
        </w:tabs>
        <w:ind w:left="4243" w:hanging="180"/>
      </w:pPr>
    </w:lvl>
    <w:lvl w:ilvl="6" w:tplc="0413000F" w:tentative="1">
      <w:start w:val="1"/>
      <w:numFmt w:val="decimal"/>
      <w:lvlText w:val="%7."/>
      <w:lvlJc w:val="left"/>
      <w:pPr>
        <w:tabs>
          <w:tab w:val="num" w:pos="4963"/>
        </w:tabs>
        <w:ind w:left="4963" w:hanging="360"/>
      </w:pPr>
    </w:lvl>
    <w:lvl w:ilvl="7" w:tplc="04130019" w:tentative="1">
      <w:start w:val="1"/>
      <w:numFmt w:val="lowerLetter"/>
      <w:lvlText w:val="%8."/>
      <w:lvlJc w:val="left"/>
      <w:pPr>
        <w:tabs>
          <w:tab w:val="num" w:pos="5683"/>
        </w:tabs>
        <w:ind w:left="5683" w:hanging="360"/>
      </w:pPr>
    </w:lvl>
    <w:lvl w:ilvl="8" w:tplc="0413001B" w:tentative="1">
      <w:start w:val="1"/>
      <w:numFmt w:val="lowerRoman"/>
      <w:lvlText w:val="%9."/>
      <w:lvlJc w:val="right"/>
      <w:pPr>
        <w:tabs>
          <w:tab w:val="num" w:pos="6403"/>
        </w:tabs>
        <w:ind w:left="6403" w:hanging="180"/>
      </w:pPr>
    </w:lvl>
  </w:abstractNum>
  <w:abstractNum w:abstractNumId="36" w15:restartNumberingAfterBreak="0">
    <w:nsid w:val="4C215392"/>
    <w:multiLevelType w:val="multilevel"/>
    <w:tmpl w:val="A97A5B66"/>
    <w:lvl w:ilvl="0">
      <w:start w:val="1"/>
      <w:numFmt w:val="bullet"/>
      <w:lvlText w:val=""/>
      <w:lvlJc w:val="left"/>
      <w:pPr>
        <w:ind w:left="108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90012C"/>
    <w:multiLevelType w:val="multilevel"/>
    <w:tmpl w:val="9FBC8E40"/>
    <w:name w:val="MyBullets3"/>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38" w15:restartNumberingAfterBreak="0">
    <w:nsid w:val="4DB259E1"/>
    <w:multiLevelType w:val="hybridMultilevel"/>
    <w:tmpl w:val="97006DF0"/>
    <w:lvl w:ilvl="0" w:tplc="1EDEB680">
      <w:start w:val="1"/>
      <w:numFmt w:val="lowerLetter"/>
      <w:lvlText w:val="%1)"/>
      <w:lvlJc w:val="left"/>
      <w:pPr>
        <w:ind w:left="643" w:hanging="360"/>
      </w:pPr>
      <w:rPr>
        <w:sz w:val="20"/>
        <w:szCs w:val="20"/>
      </w:rPr>
    </w:lvl>
    <w:lvl w:ilvl="1" w:tplc="04130019">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39" w15:restartNumberingAfterBreak="0">
    <w:nsid w:val="4E7C23C2"/>
    <w:multiLevelType w:val="multilevel"/>
    <w:tmpl w:val="9FBC8E40"/>
    <w:name w:val="MyBullets5"/>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40" w15:restartNumberingAfterBreak="0">
    <w:nsid w:val="500044CF"/>
    <w:multiLevelType w:val="hybridMultilevel"/>
    <w:tmpl w:val="16BC9D6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02E2EC2"/>
    <w:multiLevelType w:val="multilevel"/>
    <w:tmpl w:val="BFB61E46"/>
    <w:name w:val="MyBullets727"/>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42" w15:restartNumberingAfterBreak="0">
    <w:nsid w:val="53FD68A7"/>
    <w:multiLevelType w:val="hybridMultilevel"/>
    <w:tmpl w:val="2348ED54"/>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5AF81A61"/>
    <w:multiLevelType w:val="multilevel"/>
    <w:tmpl w:val="63CE50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6704B0"/>
    <w:multiLevelType w:val="hybridMultilevel"/>
    <w:tmpl w:val="D602A54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2CD168C"/>
    <w:multiLevelType w:val="multilevel"/>
    <w:tmpl w:val="9FBC8E40"/>
    <w:name w:val="MyBullets2"/>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46" w15:restartNumberingAfterBreak="0">
    <w:nsid w:val="62CF7142"/>
    <w:multiLevelType w:val="multilevel"/>
    <w:tmpl w:val="9FBC8E40"/>
    <w:name w:val="MyBullets6"/>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47" w15:restartNumberingAfterBreak="0">
    <w:nsid w:val="63406450"/>
    <w:multiLevelType w:val="hybridMultilevel"/>
    <w:tmpl w:val="34029B8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479553B"/>
    <w:multiLevelType w:val="multilevel"/>
    <w:tmpl w:val="0413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659B4218"/>
    <w:multiLevelType w:val="hybridMultilevel"/>
    <w:tmpl w:val="E910AD16"/>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6644116C"/>
    <w:multiLevelType w:val="hybridMultilevel"/>
    <w:tmpl w:val="28EEC012"/>
    <w:lvl w:ilvl="0" w:tplc="0809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670C0A30"/>
    <w:multiLevelType w:val="multilevel"/>
    <w:tmpl w:val="BFB61E46"/>
    <w:name w:val="MyBullets724"/>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52" w15:restartNumberingAfterBreak="0">
    <w:nsid w:val="68B8370A"/>
    <w:multiLevelType w:val="hybridMultilevel"/>
    <w:tmpl w:val="7E7A8AA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15:restartNumberingAfterBreak="0">
    <w:nsid w:val="6ACE28DC"/>
    <w:multiLevelType w:val="multilevel"/>
    <w:tmpl w:val="8278AF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B405379"/>
    <w:multiLevelType w:val="hybridMultilevel"/>
    <w:tmpl w:val="257ED23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5" w15:restartNumberingAfterBreak="0">
    <w:nsid w:val="70717848"/>
    <w:multiLevelType w:val="multilevel"/>
    <w:tmpl w:val="4A68C43C"/>
    <w:lvl w:ilvl="0">
      <w:start w:val="1"/>
      <w:numFmt w:val="bullet"/>
      <w:lvlText w:val=""/>
      <w:lvlJc w:val="left"/>
      <w:pPr>
        <w:tabs>
          <w:tab w:val="num" w:pos="283"/>
        </w:tabs>
        <w:ind w:left="283" w:hanging="283"/>
      </w:pPr>
      <w:rPr>
        <w:rFonts w:ascii="Wingdings" w:hAnsi="Wingdings"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56" w15:restartNumberingAfterBreak="0">
    <w:nsid w:val="726D043F"/>
    <w:multiLevelType w:val="hybridMultilevel"/>
    <w:tmpl w:val="8DEAB63E"/>
    <w:lvl w:ilvl="0" w:tplc="D8085F94">
      <w:start w:val="1"/>
      <w:numFmt w:val="decimal"/>
      <w:lvlText w:val="%1)"/>
      <w:lvlJc w:val="left"/>
      <w:pPr>
        <w:ind w:left="720" w:hanging="360"/>
      </w:pPr>
      <w:rPr>
        <w:rFonts w:asciiTheme="minorHAnsi" w:eastAsia="Times New Roman" w:hAnsiTheme="minorHAnsi" w:cstheme="minorHAns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78EA0120"/>
    <w:multiLevelType w:val="hybridMultilevel"/>
    <w:tmpl w:val="C43CB54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7923108C"/>
    <w:multiLevelType w:val="multilevel"/>
    <w:tmpl w:val="BFB61E46"/>
    <w:name w:val="MyBullets72"/>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59" w15:restartNumberingAfterBreak="0">
    <w:nsid w:val="7C0936E0"/>
    <w:multiLevelType w:val="hybridMultilevel"/>
    <w:tmpl w:val="6464CD5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62164F9A">
      <w:numFmt w:val="bullet"/>
      <w:lvlText w:val="-"/>
      <w:lvlJc w:val="left"/>
      <w:pPr>
        <w:ind w:left="2880" w:hanging="360"/>
      </w:pPr>
      <w:rPr>
        <w:rFonts w:ascii="Calibri" w:eastAsia="Times New Roman" w:hAnsi="Calibri" w:cs="Calibri"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7EEE4260"/>
    <w:multiLevelType w:val="hybridMultilevel"/>
    <w:tmpl w:val="5D5272CE"/>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67635336">
    <w:abstractNumId w:val="25"/>
  </w:num>
  <w:num w:numId="2" w16cid:durableId="123889209">
    <w:abstractNumId w:val="55"/>
  </w:num>
  <w:num w:numId="3" w16cid:durableId="13022294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00461148">
    <w:abstractNumId w:val="59"/>
  </w:num>
  <w:num w:numId="5" w16cid:durableId="1073089482">
    <w:abstractNumId w:val="3"/>
  </w:num>
  <w:num w:numId="6" w16cid:durableId="1840732303">
    <w:abstractNumId w:val="24"/>
  </w:num>
  <w:num w:numId="7" w16cid:durableId="2032559755">
    <w:abstractNumId w:val="22"/>
  </w:num>
  <w:num w:numId="8" w16cid:durableId="496775960">
    <w:abstractNumId w:val="50"/>
  </w:num>
  <w:num w:numId="9" w16cid:durableId="2126193715">
    <w:abstractNumId w:val="12"/>
  </w:num>
  <w:num w:numId="10" w16cid:durableId="256983464">
    <w:abstractNumId w:val="10"/>
  </w:num>
  <w:num w:numId="11" w16cid:durableId="361637980">
    <w:abstractNumId w:val="6"/>
  </w:num>
  <w:num w:numId="12" w16cid:durableId="406264638">
    <w:abstractNumId w:val="14"/>
  </w:num>
  <w:num w:numId="13" w16cid:durableId="240870053">
    <w:abstractNumId w:val="21"/>
  </w:num>
  <w:num w:numId="14" w16cid:durableId="145358903">
    <w:abstractNumId w:val="54"/>
  </w:num>
  <w:num w:numId="15" w16cid:durableId="1118136118">
    <w:abstractNumId w:val="38"/>
  </w:num>
  <w:num w:numId="16" w16cid:durableId="2065987423">
    <w:abstractNumId w:val="33"/>
  </w:num>
  <w:num w:numId="17" w16cid:durableId="445273756">
    <w:abstractNumId w:val="27"/>
  </w:num>
  <w:num w:numId="18" w16cid:durableId="2103064992">
    <w:abstractNumId w:val="56"/>
  </w:num>
  <w:num w:numId="19" w16cid:durableId="2000842333">
    <w:abstractNumId w:val="31"/>
  </w:num>
  <w:num w:numId="20" w16cid:durableId="77949411">
    <w:abstractNumId w:val="19"/>
  </w:num>
  <w:num w:numId="21" w16cid:durableId="480075834">
    <w:abstractNumId w:val="40"/>
  </w:num>
  <w:num w:numId="22" w16cid:durableId="1238517866">
    <w:abstractNumId w:val="44"/>
  </w:num>
  <w:num w:numId="23" w16cid:durableId="131874165">
    <w:abstractNumId w:val="52"/>
  </w:num>
  <w:num w:numId="24" w16cid:durableId="1951814807">
    <w:abstractNumId w:val="28"/>
  </w:num>
  <w:num w:numId="25" w16cid:durableId="1419324925">
    <w:abstractNumId w:val="2"/>
  </w:num>
  <w:num w:numId="26" w16cid:durableId="824735246">
    <w:abstractNumId w:val="15"/>
  </w:num>
  <w:num w:numId="27" w16cid:durableId="1393772695">
    <w:abstractNumId w:val="43"/>
  </w:num>
  <w:num w:numId="28" w16cid:durableId="1612545719">
    <w:abstractNumId w:val="8"/>
  </w:num>
  <w:num w:numId="29" w16cid:durableId="1172988958">
    <w:abstractNumId w:val="1"/>
  </w:num>
  <w:num w:numId="30" w16cid:durableId="596404414">
    <w:abstractNumId w:val="11"/>
  </w:num>
  <w:num w:numId="31" w16cid:durableId="1967732466">
    <w:abstractNumId w:val="4"/>
  </w:num>
  <w:num w:numId="32" w16cid:durableId="1481195589">
    <w:abstractNumId w:val="36"/>
  </w:num>
  <w:num w:numId="33" w16cid:durableId="464858433">
    <w:abstractNumId w:val="34"/>
  </w:num>
  <w:num w:numId="34" w16cid:durableId="310906598">
    <w:abstractNumId w:val="26"/>
  </w:num>
  <w:num w:numId="35" w16cid:durableId="471213692">
    <w:abstractNumId w:val="42"/>
  </w:num>
  <w:num w:numId="36" w16cid:durableId="303244697">
    <w:abstractNumId w:val="17"/>
  </w:num>
  <w:num w:numId="37" w16cid:durableId="40985797">
    <w:abstractNumId w:val="23"/>
  </w:num>
  <w:num w:numId="38" w16cid:durableId="1312441608">
    <w:abstractNumId w:val="53"/>
  </w:num>
  <w:num w:numId="39" w16cid:durableId="726534613">
    <w:abstractNumId w:val="48"/>
  </w:num>
  <w:num w:numId="40" w16cid:durableId="1526482074">
    <w:abstractNumId w:val="60"/>
  </w:num>
  <w:num w:numId="41" w16cid:durableId="1332023856">
    <w:abstractNumId w:val="57"/>
  </w:num>
  <w:num w:numId="42" w16cid:durableId="1632785692">
    <w:abstractNumId w:val="47"/>
  </w:num>
  <w:num w:numId="43" w16cid:durableId="844902589">
    <w:abstractNumId w:val="13"/>
  </w:num>
  <w:num w:numId="44" w16cid:durableId="1587497304">
    <w:abstractNumId w:val="49"/>
  </w:num>
  <w:num w:numId="45" w16cid:durableId="2011135828">
    <w:abstractNumId w:val="0"/>
  </w:num>
  <w:num w:numId="46" w16cid:durableId="1627468203">
    <w:abstractNumId w:val="30"/>
  </w:num>
  <w:num w:numId="47" w16cid:durableId="148446453">
    <w:abstractNumId w:val="29"/>
  </w:num>
  <w:num w:numId="48" w16cid:durableId="1589387190">
    <w:abstractNumId w:val="16"/>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ten Heck">
    <w15:presenceInfo w15:providerId="AD" w15:userId="S::Heck@health-holland.com::e62bec99-ebc4-4fa2-ba97-a4c20eca7854"/>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METADATA_KEY" w:val="baf1a4c7-5e73-4261-8586-07545d39d2bd"/>
  </w:docVars>
  <w:rsids>
    <w:rsidRoot w:val="00953E29"/>
    <w:rsid w:val="000003D4"/>
    <w:rsid w:val="00000411"/>
    <w:rsid w:val="000006B3"/>
    <w:rsid w:val="000007B0"/>
    <w:rsid w:val="00000B53"/>
    <w:rsid w:val="000010A2"/>
    <w:rsid w:val="000019CA"/>
    <w:rsid w:val="00001A78"/>
    <w:rsid w:val="00002222"/>
    <w:rsid w:val="00002411"/>
    <w:rsid w:val="00002F3C"/>
    <w:rsid w:val="00003057"/>
    <w:rsid w:val="0000326E"/>
    <w:rsid w:val="00003CB8"/>
    <w:rsid w:val="00004184"/>
    <w:rsid w:val="00004537"/>
    <w:rsid w:val="000054F2"/>
    <w:rsid w:val="00005B5B"/>
    <w:rsid w:val="00005DE1"/>
    <w:rsid w:val="00006010"/>
    <w:rsid w:val="0000610F"/>
    <w:rsid w:val="0000615C"/>
    <w:rsid w:val="00006472"/>
    <w:rsid w:val="00006A51"/>
    <w:rsid w:val="000073BB"/>
    <w:rsid w:val="000076AE"/>
    <w:rsid w:val="00007C08"/>
    <w:rsid w:val="0001010F"/>
    <w:rsid w:val="0001063E"/>
    <w:rsid w:val="00010A3E"/>
    <w:rsid w:val="00010F61"/>
    <w:rsid w:val="0001125C"/>
    <w:rsid w:val="00011893"/>
    <w:rsid w:val="00011CCA"/>
    <w:rsid w:val="0001260A"/>
    <w:rsid w:val="00012702"/>
    <w:rsid w:val="00012927"/>
    <w:rsid w:val="000144CC"/>
    <w:rsid w:val="00015264"/>
    <w:rsid w:val="0001546A"/>
    <w:rsid w:val="000156FD"/>
    <w:rsid w:val="00015887"/>
    <w:rsid w:val="000159F5"/>
    <w:rsid w:val="00015F00"/>
    <w:rsid w:val="00015F39"/>
    <w:rsid w:val="00016919"/>
    <w:rsid w:val="00016E98"/>
    <w:rsid w:val="000170C4"/>
    <w:rsid w:val="00017E0E"/>
    <w:rsid w:val="00020018"/>
    <w:rsid w:val="0002032E"/>
    <w:rsid w:val="0002044C"/>
    <w:rsid w:val="00020A53"/>
    <w:rsid w:val="00020AEA"/>
    <w:rsid w:val="00020CDE"/>
    <w:rsid w:val="00021053"/>
    <w:rsid w:val="00021232"/>
    <w:rsid w:val="00021481"/>
    <w:rsid w:val="0002151C"/>
    <w:rsid w:val="0002192F"/>
    <w:rsid w:val="00021B58"/>
    <w:rsid w:val="000221CD"/>
    <w:rsid w:val="000221CE"/>
    <w:rsid w:val="0002305A"/>
    <w:rsid w:val="000233CA"/>
    <w:rsid w:val="00023437"/>
    <w:rsid w:val="00023568"/>
    <w:rsid w:val="00023A9F"/>
    <w:rsid w:val="00023AC1"/>
    <w:rsid w:val="00024344"/>
    <w:rsid w:val="00025365"/>
    <w:rsid w:val="00025CA4"/>
    <w:rsid w:val="00026061"/>
    <w:rsid w:val="00026178"/>
    <w:rsid w:val="000263BD"/>
    <w:rsid w:val="000267B8"/>
    <w:rsid w:val="00026B4F"/>
    <w:rsid w:val="0002707A"/>
    <w:rsid w:val="00027207"/>
    <w:rsid w:val="00027554"/>
    <w:rsid w:val="00027AB8"/>
    <w:rsid w:val="00027DF3"/>
    <w:rsid w:val="000300EA"/>
    <w:rsid w:val="00030A69"/>
    <w:rsid w:val="00031178"/>
    <w:rsid w:val="00031950"/>
    <w:rsid w:val="00031ABE"/>
    <w:rsid w:val="00031F14"/>
    <w:rsid w:val="000321A4"/>
    <w:rsid w:val="00032D76"/>
    <w:rsid w:val="00032F8A"/>
    <w:rsid w:val="00033315"/>
    <w:rsid w:val="0003336E"/>
    <w:rsid w:val="000333C2"/>
    <w:rsid w:val="00033485"/>
    <w:rsid w:val="0003350D"/>
    <w:rsid w:val="00033AA4"/>
    <w:rsid w:val="00033DBC"/>
    <w:rsid w:val="0003438D"/>
    <w:rsid w:val="000345B5"/>
    <w:rsid w:val="000347FB"/>
    <w:rsid w:val="00034D9B"/>
    <w:rsid w:val="000350BB"/>
    <w:rsid w:val="000352AF"/>
    <w:rsid w:val="00035660"/>
    <w:rsid w:val="00035E44"/>
    <w:rsid w:val="000368DA"/>
    <w:rsid w:val="00036B6E"/>
    <w:rsid w:val="00036BE8"/>
    <w:rsid w:val="00036C62"/>
    <w:rsid w:val="00037270"/>
    <w:rsid w:val="000374A2"/>
    <w:rsid w:val="00037531"/>
    <w:rsid w:val="000379A5"/>
    <w:rsid w:val="00040072"/>
    <w:rsid w:val="00040179"/>
    <w:rsid w:val="000403DE"/>
    <w:rsid w:val="00040C02"/>
    <w:rsid w:val="00040F25"/>
    <w:rsid w:val="00041377"/>
    <w:rsid w:val="00041597"/>
    <w:rsid w:val="00041654"/>
    <w:rsid w:val="000419D6"/>
    <w:rsid w:val="00041AAE"/>
    <w:rsid w:val="00041F9B"/>
    <w:rsid w:val="000420E8"/>
    <w:rsid w:val="0004263C"/>
    <w:rsid w:val="00042D19"/>
    <w:rsid w:val="0004317C"/>
    <w:rsid w:val="00043420"/>
    <w:rsid w:val="00043D3A"/>
    <w:rsid w:val="00044227"/>
    <w:rsid w:val="00044523"/>
    <w:rsid w:val="0004477A"/>
    <w:rsid w:val="00044780"/>
    <w:rsid w:val="000448F7"/>
    <w:rsid w:val="00044927"/>
    <w:rsid w:val="00044B03"/>
    <w:rsid w:val="00044E78"/>
    <w:rsid w:val="00045133"/>
    <w:rsid w:val="0004520C"/>
    <w:rsid w:val="0004535A"/>
    <w:rsid w:val="00045572"/>
    <w:rsid w:val="000456CD"/>
    <w:rsid w:val="0004589D"/>
    <w:rsid w:val="0004598C"/>
    <w:rsid w:val="00045C94"/>
    <w:rsid w:val="00045E79"/>
    <w:rsid w:val="000461CD"/>
    <w:rsid w:val="0004651D"/>
    <w:rsid w:val="00046561"/>
    <w:rsid w:val="000465D5"/>
    <w:rsid w:val="0004696A"/>
    <w:rsid w:val="00046AF9"/>
    <w:rsid w:val="0004708D"/>
    <w:rsid w:val="000471CA"/>
    <w:rsid w:val="0004754E"/>
    <w:rsid w:val="00047F6B"/>
    <w:rsid w:val="000502E5"/>
    <w:rsid w:val="00050486"/>
    <w:rsid w:val="000506DA"/>
    <w:rsid w:val="000515E9"/>
    <w:rsid w:val="00051AA3"/>
    <w:rsid w:val="00051C8E"/>
    <w:rsid w:val="00051E5A"/>
    <w:rsid w:val="00051EEA"/>
    <w:rsid w:val="00051F9E"/>
    <w:rsid w:val="00051FD1"/>
    <w:rsid w:val="00052312"/>
    <w:rsid w:val="00052329"/>
    <w:rsid w:val="00052605"/>
    <w:rsid w:val="0005262D"/>
    <w:rsid w:val="00052B0C"/>
    <w:rsid w:val="00052E2F"/>
    <w:rsid w:val="000532D6"/>
    <w:rsid w:val="000534AC"/>
    <w:rsid w:val="00053582"/>
    <w:rsid w:val="00053790"/>
    <w:rsid w:val="00053BB6"/>
    <w:rsid w:val="00053EC0"/>
    <w:rsid w:val="000542A4"/>
    <w:rsid w:val="000545C8"/>
    <w:rsid w:val="00054833"/>
    <w:rsid w:val="00054DD7"/>
    <w:rsid w:val="00055295"/>
    <w:rsid w:val="00055299"/>
    <w:rsid w:val="000558DF"/>
    <w:rsid w:val="00055A9F"/>
    <w:rsid w:val="00055C89"/>
    <w:rsid w:val="00055D1C"/>
    <w:rsid w:val="00055F9D"/>
    <w:rsid w:val="00056543"/>
    <w:rsid w:val="000566D8"/>
    <w:rsid w:val="000566EC"/>
    <w:rsid w:val="000567A5"/>
    <w:rsid w:val="00056AC4"/>
    <w:rsid w:val="00056E24"/>
    <w:rsid w:val="000570D2"/>
    <w:rsid w:val="00057A08"/>
    <w:rsid w:val="00057B0E"/>
    <w:rsid w:val="0006034D"/>
    <w:rsid w:val="00060610"/>
    <w:rsid w:val="00061815"/>
    <w:rsid w:val="0006197F"/>
    <w:rsid w:val="000619E6"/>
    <w:rsid w:val="000620D7"/>
    <w:rsid w:val="00062776"/>
    <w:rsid w:val="00063123"/>
    <w:rsid w:val="0006377B"/>
    <w:rsid w:val="00063905"/>
    <w:rsid w:val="00063908"/>
    <w:rsid w:val="00063C22"/>
    <w:rsid w:val="00063CA0"/>
    <w:rsid w:val="00063F53"/>
    <w:rsid w:val="0006472B"/>
    <w:rsid w:val="00065AE6"/>
    <w:rsid w:val="00065E3A"/>
    <w:rsid w:val="00065F35"/>
    <w:rsid w:val="000665AA"/>
    <w:rsid w:val="000671A1"/>
    <w:rsid w:val="000674B0"/>
    <w:rsid w:val="000674DD"/>
    <w:rsid w:val="00067670"/>
    <w:rsid w:val="000676FE"/>
    <w:rsid w:val="00067816"/>
    <w:rsid w:val="00067D38"/>
    <w:rsid w:val="000704AC"/>
    <w:rsid w:val="00070908"/>
    <w:rsid w:val="00070A07"/>
    <w:rsid w:val="00070D0A"/>
    <w:rsid w:val="00071246"/>
    <w:rsid w:val="00071878"/>
    <w:rsid w:val="00071A36"/>
    <w:rsid w:val="00072129"/>
    <w:rsid w:val="0007235A"/>
    <w:rsid w:val="000728D8"/>
    <w:rsid w:val="0007298D"/>
    <w:rsid w:val="00072B3E"/>
    <w:rsid w:val="00072BA6"/>
    <w:rsid w:val="00072F81"/>
    <w:rsid w:val="0007307B"/>
    <w:rsid w:val="00073B96"/>
    <w:rsid w:val="00073C41"/>
    <w:rsid w:val="00073C9D"/>
    <w:rsid w:val="00073FE0"/>
    <w:rsid w:val="00074124"/>
    <w:rsid w:val="000742DC"/>
    <w:rsid w:val="00074AA6"/>
    <w:rsid w:val="000752BE"/>
    <w:rsid w:val="00075509"/>
    <w:rsid w:val="00075812"/>
    <w:rsid w:val="00075A1A"/>
    <w:rsid w:val="00075AEA"/>
    <w:rsid w:val="00076069"/>
    <w:rsid w:val="00076355"/>
    <w:rsid w:val="000765AE"/>
    <w:rsid w:val="000768BD"/>
    <w:rsid w:val="00076E63"/>
    <w:rsid w:val="00076EB7"/>
    <w:rsid w:val="00077691"/>
    <w:rsid w:val="000778EC"/>
    <w:rsid w:val="00080265"/>
    <w:rsid w:val="00080978"/>
    <w:rsid w:val="00081439"/>
    <w:rsid w:val="00081A40"/>
    <w:rsid w:val="00081ED9"/>
    <w:rsid w:val="00082809"/>
    <w:rsid w:val="00082DBA"/>
    <w:rsid w:val="000832E6"/>
    <w:rsid w:val="000834EA"/>
    <w:rsid w:val="000835AB"/>
    <w:rsid w:val="000839C7"/>
    <w:rsid w:val="00083C8C"/>
    <w:rsid w:val="0008413D"/>
    <w:rsid w:val="000845B3"/>
    <w:rsid w:val="00084A36"/>
    <w:rsid w:val="00084BFB"/>
    <w:rsid w:val="00085129"/>
    <w:rsid w:val="00085470"/>
    <w:rsid w:val="0008579F"/>
    <w:rsid w:val="00085A8E"/>
    <w:rsid w:val="00085E2B"/>
    <w:rsid w:val="00085EB8"/>
    <w:rsid w:val="00085F7B"/>
    <w:rsid w:val="0008623C"/>
    <w:rsid w:val="000863DC"/>
    <w:rsid w:val="000869EC"/>
    <w:rsid w:val="00086F75"/>
    <w:rsid w:val="0008728B"/>
    <w:rsid w:val="0008750A"/>
    <w:rsid w:val="000876CE"/>
    <w:rsid w:val="00087B98"/>
    <w:rsid w:val="00087C5E"/>
    <w:rsid w:val="00090397"/>
    <w:rsid w:val="00090A0A"/>
    <w:rsid w:val="00090AD0"/>
    <w:rsid w:val="00090AD5"/>
    <w:rsid w:val="00090C05"/>
    <w:rsid w:val="00090EBB"/>
    <w:rsid w:val="00091166"/>
    <w:rsid w:val="00091245"/>
    <w:rsid w:val="00091332"/>
    <w:rsid w:val="00091683"/>
    <w:rsid w:val="000921F9"/>
    <w:rsid w:val="00092238"/>
    <w:rsid w:val="00092595"/>
    <w:rsid w:val="000926E7"/>
    <w:rsid w:val="00092C9D"/>
    <w:rsid w:val="00093217"/>
    <w:rsid w:val="000937FF"/>
    <w:rsid w:val="000938E8"/>
    <w:rsid w:val="00093A3F"/>
    <w:rsid w:val="00093F4F"/>
    <w:rsid w:val="00093F65"/>
    <w:rsid w:val="00093FBF"/>
    <w:rsid w:val="000942E4"/>
    <w:rsid w:val="0009451E"/>
    <w:rsid w:val="0009457D"/>
    <w:rsid w:val="00094847"/>
    <w:rsid w:val="00094913"/>
    <w:rsid w:val="00094AC7"/>
    <w:rsid w:val="00094DAC"/>
    <w:rsid w:val="00095538"/>
    <w:rsid w:val="00095CC6"/>
    <w:rsid w:val="00095D1E"/>
    <w:rsid w:val="00096088"/>
    <w:rsid w:val="000963FA"/>
    <w:rsid w:val="000973DD"/>
    <w:rsid w:val="000A0A58"/>
    <w:rsid w:val="000A0CD0"/>
    <w:rsid w:val="000A0E3B"/>
    <w:rsid w:val="000A0F75"/>
    <w:rsid w:val="000A1BAC"/>
    <w:rsid w:val="000A1D34"/>
    <w:rsid w:val="000A24AD"/>
    <w:rsid w:val="000A2A1F"/>
    <w:rsid w:val="000A2A8A"/>
    <w:rsid w:val="000A3314"/>
    <w:rsid w:val="000A34B9"/>
    <w:rsid w:val="000A38BE"/>
    <w:rsid w:val="000A433E"/>
    <w:rsid w:val="000A4840"/>
    <w:rsid w:val="000A4973"/>
    <w:rsid w:val="000A4BF7"/>
    <w:rsid w:val="000A4DBE"/>
    <w:rsid w:val="000A6201"/>
    <w:rsid w:val="000A66C5"/>
    <w:rsid w:val="000A6EBA"/>
    <w:rsid w:val="000A7705"/>
    <w:rsid w:val="000A79AC"/>
    <w:rsid w:val="000B0048"/>
    <w:rsid w:val="000B01B8"/>
    <w:rsid w:val="000B0E09"/>
    <w:rsid w:val="000B0F69"/>
    <w:rsid w:val="000B13BE"/>
    <w:rsid w:val="000B141F"/>
    <w:rsid w:val="000B1616"/>
    <w:rsid w:val="000B2D77"/>
    <w:rsid w:val="000B3BF0"/>
    <w:rsid w:val="000B42DD"/>
    <w:rsid w:val="000B4336"/>
    <w:rsid w:val="000B435D"/>
    <w:rsid w:val="000B45A4"/>
    <w:rsid w:val="000B45DA"/>
    <w:rsid w:val="000B4763"/>
    <w:rsid w:val="000B4836"/>
    <w:rsid w:val="000B4B72"/>
    <w:rsid w:val="000B4CEC"/>
    <w:rsid w:val="000B54B5"/>
    <w:rsid w:val="000B5A6D"/>
    <w:rsid w:val="000B5B83"/>
    <w:rsid w:val="000B5DD3"/>
    <w:rsid w:val="000B6843"/>
    <w:rsid w:val="000B685C"/>
    <w:rsid w:val="000B725C"/>
    <w:rsid w:val="000B74C3"/>
    <w:rsid w:val="000B7555"/>
    <w:rsid w:val="000B75D0"/>
    <w:rsid w:val="000B77D8"/>
    <w:rsid w:val="000B7843"/>
    <w:rsid w:val="000B7934"/>
    <w:rsid w:val="000B7A4B"/>
    <w:rsid w:val="000B7A6D"/>
    <w:rsid w:val="000C003A"/>
    <w:rsid w:val="000C01A7"/>
    <w:rsid w:val="000C054A"/>
    <w:rsid w:val="000C12D7"/>
    <w:rsid w:val="000C1493"/>
    <w:rsid w:val="000C161F"/>
    <w:rsid w:val="000C184F"/>
    <w:rsid w:val="000C2121"/>
    <w:rsid w:val="000C217D"/>
    <w:rsid w:val="000C22CD"/>
    <w:rsid w:val="000C2878"/>
    <w:rsid w:val="000C290C"/>
    <w:rsid w:val="000C2919"/>
    <w:rsid w:val="000C2B9A"/>
    <w:rsid w:val="000C2C53"/>
    <w:rsid w:val="000C340E"/>
    <w:rsid w:val="000C3522"/>
    <w:rsid w:val="000C37C6"/>
    <w:rsid w:val="000C3B29"/>
    <w:rsid w:val="000C3D28"/>
    <w:rsid w:val="000C3DD4"/>
    <w:rsid w:val="000C3F7E"/>
    <w:rsid w:val="000C42FB"/>
    <w:rsid w:val="000C4587"/>
    <w:rsid w:val="000C4B37"/>
    <w:rsid w:val="000C5001"/>
    <w:rsid w:val="000C5356"/>
    <w:rsid w:val="000C57B1"/>
    <w:rsid w:val="000C5FC4"/>
    <w:rsid w:val="000C6404"/>
    <w:rsid w:val="000C6527"/>
    <w:rsid w:val="000C66FA"/>
    <w:rsid w:val="000C6A84"/>
    <w:rsid w:val="000C6BB2"/>
    <w:rsid w:val="000C78DA"/>
    <w:rsid w:val="000C7B50"/>
    <w:rsid w:val="000D0123"/>
    <w:rsid w:val="000D01B7"/>
    <w:rsid w:val="000D0E17"/>
    <w:rsid w:val="000D0F7D"/>
    <w:rsid w:val="000D1034"/>
    <w:rsid w:val="000D178C"/>
    <w:rsid w:val="000D1D9B"/>
    <w:rsid w:val="000D1F36"/>
    <w:rsid w:val="000D2283"/>
    <w:rsid w:val="000D23D7"/>
    <w:rsid w:val="000D23FA"/>
    <w:rsid w:val="000D28FE"/>
    <w:rsid w:val="000D297E"/>
    <w:rsid w:val="000D2AA0"/>
    <w:rsid w:val="000D3090"/>
    <w:rsid w:val="000D32BE"/>
    <w:rsid w:val="000D3819"/>
    <w:rsid w:val="000D44A9"/>
    <w:rsid w:val="000D4B4F"/>
    <w:rsid w:val="000D4BD8"/>
    <w:rsid w:val="000D4FDA"/>
    <w:rsid w:val="000D59B0"/>
    <w:rsid w:val="000D5A83"/>
    <w:rsid w:val="000D69E0"/>
    <w:rsid w:val="000D7337"/>
    <w:rsid w:val="000D7472"/>
    <w:rsid w:val="000D7B5A"/>
    <w:rsid w:val="000E009F"/>
    <w:rsid w:val="000E03D9"/>
    <w:rsid w:val="000E0533"/>
    <w:rsid w:val="000E065C"/>
    <w:rsid w:val="000E0832"/>
    <w:rsid w:val="000E09B9"/>
    <w:rsid w:val="000E0B25"/>
    <w:rsid w:val="000E0F26"/>
    <w:rsid w:val="000E149F"/>
    <w:rsid w:val="000E14F9"/>
    <w:rsid w:val="000E209C"/>
    <w:rsid w:val="000E2C7B"/>
    <w:rsid w:val="000E2C8D"/>
    <w:rsid w:val="000E2E90"/>
    <w:rsid w:val="000E2F92"/>
    <w:rsid w:val="000E2FE0"/>
    <w:rsid w:val="000E3145"/>
    <w:rsid w:val="000E3301"/>
    <w:rsid w:val="000E3450"/>
    <w:rsid w:val="000E34BC"/>
    <w:rsid w:val="000E3D60"/>
    <w:rsid w:val="000E4418"/>
    <w:rsid w:val="000E4BD5"/>
    <w:rsid w:val="000E545E"/>
    <w:rsid w:val="000E5533"/>
    <w:rsid w:val="000E57DC"/>
    <w:rsid w:val="000E5A96"/>
    <w:rsid w:val="000E69DC"/>
    <w:rsid w:val="000E7093"/>
    <w:rsid w:val="000E7F92"/>
    <w:rsid w:val="000E7FD9"/>
    <w:rsid w:val="000F00A4"/>
    <w:rsid w:val="000F01B6"/>
    <w:rsid w:val="000F0FBC"/>
    <w:rsid w:val="000F1390"/>
    <w:rsid w:val="000F1525"/>
    <w:rsid w:val="000F1C46"/>
    <w:rsid w:val="000F1DB7"/>
    <w:rsid w:val="000F1E88"/>
    <w:rsid w:val="000F1ED6"/>
    <w:rsid w:val="000F23A9"/>
    <w:rsid w:val="000F259C"/>
    <w:rsid w:val="000F267F"/>
    <w:rsid w:val="000F2875"/>
    <w:rsid w:val="000F2E77"/>
    <w:rsid w:val="000F3058"/>
    <w:rsid w:val="000F3407"/>
    <w:rsid w:val="000F4523"/>
    <w:rsid w:val="000F465E"/>
    <w:rsid w:val="000F49A6"/>
    <w:rsid w:val="000F5CDE"/>
    <w:rsid w:val="000F6255"/>
    <w:rsid w:val="000F68CE"/>
    <w:rsid w:val="000F6E4F"/>
    <w:rsid w:val="000F6E74"/>
    <w:rsid w:val="000F74B8"/>
    <w:rsid w:val="000F76D1"/>
    <w:rsid w:val="000F7BF3"/>
    <w:rsid w:val="000F7E3E"/>
    <w:rsid w:val="001002FD"/>
    <w:rsid w:val="00100AA8"/>
    <w:rsid w:val="00100F56"/>
    <w:rsid w:val="0010124F"/>
    <w:rsid w:val="00101786"/>
    <w:rsid w:val="00101E12"/>
    <w:rsid w:val="00101FD2"/>
    <w:rsid w:val="001020C3"/>
    <w:rsid w:val="001023A9"/>
    <w:rsid w:val="001023AA"/>
    <w:rsid w:val="001023F8"/>
    <w:rsid w:val="0010252C"/>
    <w:rsid w:val="00102ADD"/>
    <w:rsid w:val="00102C47"/>
    <w:rsid w:val="001039A9"/>
    <w:rsid w:val="00103A7F"/>
    <w:rsid w:val="001046C8"/>
    <w:rsid w:val="00104A21"/>
    <w:rsid w:val="00104A69"/>
    <w:rsid w:val="00104D4C"/>
    <w:rsid w:val="00104EEC"/>
    <w:rsid w:val="0010546B"/>
    <w:rsid w:val="001056B1"/>
    <w:rsid w:val="001063E3"/>
    <w:rsid w:val="0010646D"/>
    <w:rsid w:val="00106F45"/>
    <w:rsid w:val="0010719A"/>
    <w:rsid w:val="00107205"/>
    <w:rsid w:val="001079C7"/>
    <w:rsid w:val="00110016"/>
    <w:rsid w:val="00110747"/>
    <w:rsid w:val="00111E5A"/>
    <w:rsid w:val="00111F4F"/>
    <w:rsid w:val="001129D0"/>
    <w:rsid w:val="00112A18"/>
    <w:rsid w:val="00112E3E"/>
    <w:rsid w:val="001130DB"/>
    <w:rsid w:val="00113599"/>
    <w:rsid w:val="001137E8"/>
    <w:rsid w:val="00113C96"/>
    <w:rsid w:val="001144F7"/>
    <w:rsid w:val="00114846"/>
    <w:rsid w:val="00114937"/>
    <w:rsid w:val="00114EFE"/>
    <w:rsid w:val="00114F61"/>
    <w:rsid w:val="00115174"/>
    <w:rsid w:val="001160A5"/>
    <w:rsid w:val="0011709C"/>
    <w:rsid w:val="001170F6"/>
    <w:rsid w:val="001178DF"/>
    <w:rsid w:val="00117A15"/>
    <w:rsid w:val="001202F4"/>
    <w:rsid w:val="00120573"/>
    <w:rsid w:val="00120CB2"/>
    <w:rsid w:val="001219E2"/>
    <w:rsid w:val="00121E24"/>
    <w:rsid w:val="00122211"/>
    <w:rsid w:val="00122CE0"/>
    <w:rsid w:val="00123ED6"/>
    <w:rsid w:val="00123EF4"/>
    <w:rsid w:val="0012442D"/>
    <w:rsid w:val="001245AC"/>
    <w:rsid w:val="00124CBF"/>
    <w:rsid w:val="00125262"/>
    <w:rsid w:val="0012573A"/>
    <w:rsid w:val="00125948"/>
    <w:rsid w:val="00125B71"/>
    <w:rsid w:val="00125B87"/>
    <w:rsid w:val="00125D15"/>
    <w:rsid w:val="00126061"/>
    <w:rsid w:val="0012674B"/>
    <w:rsid w:val="00127B67"/>
    <w:rsid w:val="00127D10"/>
    <w:rsid w:val="00127F2B"/>
    <w:rsid w:val="001309CE"/>
    <w:rsid w:val="00130B08"/>
    <w:rsid w:val="00130C6E"/>
    <w:rsid w:val="00130ECC"/>
    <w:rsid w:val="0013106A"/>
    <w:rsid w:val="00131350"/>
    <w:rsid w:val="00131377"/>
    <w:rsid w:val="001319C3"/>
    <w:rsid w:val="00131A42"/>
    <w:rsid w:val="00131BB3"/>
    <w:rsid w:val="00131CEE"/>
    <w:rsid w:val="0013229C"/>
    <w:rsid w:val="001325DD"/>
    <w:rsid w:val="001328B8"/>
    <w:rsid w:val="00132962"/>
    <w:rsid w:val="00132F6A"/>
    <w:rsid w:val="00132F95"/>
    <w:rsid w:val="00133227"/>
    <w:rsid w:val="001332A3"/>
    <w:rsid w:val="00133C75"/>
    <w:rsid w:val="001352EB"/>
    <w:rsid w:val="0013556C"/>
    <w:rsid w:val="00135709"/>
    <w:rsid w:val="00135E76"/>
    <w:rsid w:val="001365E0"/>
    <w:rsid w:val="001367DB"/>
    <w:rsid w:val="00136F77"/>
    <w:rsid w:val="001371E2"/>
    <w:rsid w:val="00137510"/>
    <w:rsid w:val="0013760B"/>
    <w:rsid w:val="0013773F"/>
    <w:rsid w:val="00137B74"/>
    <w:rsid w:val="00137DD7"/>
    <w:rsid w:val="00140460"/>
    <w:rsid w:val="001405AD"/>
    <w:rsid w:val="001407A3"/>
    <w:rsid w:val="00140970"/>
    <w:rsid w:val="00140AE5"/>
    <w:rsid w:val="00141015"/>
    <w:rsid w:val="001410FF"/>
    <w:rsid w:val="0014117C"/>
    <w:rsid w:val="00141460"/>
    <w:rsid w:val="001416C2"/>
    <w:rsid w:val="00141898"/>
    <w:rsid w:val="001418EE"/>
    <w:rsid w:val="0014219C"/>
    <w:rsid w:val="00143339"/>
    <w:rsid w:val="001434B9"/>
    <w:rsid w:val="0014351D"/>
    <w:rsid w:val="0014380F"/>
    <w:rsid w:val="001439D4"/>
    <w:rsid w:val="00143D61"/>
    <w:rsid w:val="00145362"/>
    <w:rsid w:val="001456C9"/>
    <w:rsid w:val="00145974"/>
    <w:rsid w:val="00145CCB"/>
    <w:rsid w:val="001460B6"/>
    <w:rsid w:val="0014623B"/>
    <w:rsid w:val="00146C14"/>
    <w:rsid w:val="0014716C"/>
    <w:rsid w:val="00147835"/>
    <w:rsid w:val="00147A9E"/>
    <w:rsid w:val="00147FD9"/>
    <w:rsid w:val="00150799"/>
    <w:rsid w:val="0015080E"/>
    <w:rsid w:val="00150871"/>
    <w:rsid w:val="001508C5"/>
    <w:rsid w:val="00150F7A"/>
    <w:rsid w:val="0015122B"/>
    <w:rsid w:val="00151731"/>
    <w:rsid w:val="00151EDF"/>
    <w:rsid w:val="00152099"/>
    <w:rsid w:val="001527EF"/>
    <w:rsid w:val="00152D8E"/>
    <w:rsid w:val="00152EED"/>
    <w:rsid w:val="001531C2"/>
    <w:rsid w:val="00153347"/>
    <w:rsid w:val="00153F62"/>
    <w:rsid w:val="00154797"/>
    <w:rsid w:val="001547B8"/>
    <w:rsid w:val="00154ACE"/>
    <w:rsid w:val="00154D2A"/>
    <w:rsid w:val="00154D83"/>
    <w:rsid w:val="001555F4"/>
    <w:rsid w:val="00155782"/>
    <w:rsid w:val="00155C47"/>
    <w:rsid w:val="00155CEB"/>
    <w:rsid w:val="00155DD0"/>
    <w:rsid w:val="0015606E"/>
    <w:rsid w:val="001566CC"/>
    <w:rsid w:val="001567CB"/>
    <w:rsid w:val="00156919"/>
    <w:rsid w:val="00156FC6"/>
    <w:rsid w:val="0015737A"/>
    <w:rsid w:val="00157595"/>
    <w:rsid w:val="001576A8"/>
    <w:rsid w:val="00157788"/>
    <w:rsid w:val="00157A3F"/>
    <w:rsid w:val="00157FB0"/>
    <w:rsid w:val="001609B5"/>
    <w:rsid w:val="001610C7"/>
    <w:rsid w:val="0016122D"/>
    <w:rsid w:val="00161355"/>
    <w:rsid w:val="001616EF"/>
    <w:rsid w:val="00161C4C"/>
    <w:rsid w:val="00162965"/>
    <w:rsid w:val="00162ACB"/>
    <w:rsid w:val="00163423"/>
    <w:rsid w:val="0016355D"/>
    <w:rsid w:val="0016357F"/>
    <w:rsid w:val="001637EF"/>
    <w:rsid w:val="0016439C"/>
    <w:rsid w:val="00164611"/>
    <w:rsid w:val="0016467A"/>
    <w:rsid w:val="00164757"/>
    <w:rsid w:val="00164B35"/>
    <w:rsid w:val="001651FD"/>
    <w:rsid w:val="00165B1D"/>
    <w:rsid w:val="00165CC8"/>
    <w:rsid w:val="00166B54"/>
    <w:rsid w:val="001670F9"/>
    <w:rsid w:val="00167DE1"/>
    <w:rsid w:val="00167EEB"/>
    <w:rsid w:val="001701D6"/>
    <w:rsid w:val="0017050D"/>
    <w:rsid w:val="001707CB"/>
    <w:rsid w:val="00170D4D"/>
    <w:rsid w:val="00171136"/>
    <w:rsid w:val="00171770"/>
    <w:rsid w:val="00171A26"/>
    <w:rsid w:val="00171C57"/>
    <w:rsid w:val="00172161"/>
    <w:rsid w:val="00172703"/>
    <w:rsid w:val="00172E12"/>
    <w:rsid w:val="00173ABD"/>
    <w:rsid w:val="00173F88"/>
    <w:rsid w:val="001741CC"/>
    <w:rsid w:val="00174326"/>
    <w:rsid w:val="00174612"/>
    <w:rsid w:val="0017480C"/>
    <w:rsid w:val="00174B55"/>
    <w:rsid w:val="00174E4F"/>
    <w:rsid w:val="00175425"/>
    <w:rsid w:val="001755CD"/>
    <w:rsid w:val="001755D1"/>
    <w:rsid w:val="00175779"/>
    <w:rsid w:val="00176479"/>
    <w:rsid w:val="001766F1"/>
    <w:rsid w:val="00176D30"/>
    <w:rsid w:val="00176E53"/>
    <w:rsid w:val="00176EA9"/>
    <w:rsid w:val="00176FDF"/>
    <w:rsid w:val="00177896"/>
    <w:rsid w:val="00177E78"/>
    <w:rsid w:val="00177E9F"/>
    <w:rsid w:val="001803A4"/>
    <w:rsid w:val="001808B3"/>
    <w:rsid w:val="001818F0"/>
    <w:rsid w:val="0018194C"/>
    <w:rsid w:val="00182CDA"/>
    <w:rsid w:val="00182D59"/>
    <w:rsid w:val="00183FC3"/>
    <w:rsid w:val="001844D1"/>
    <w:rsid w:val="00184684"/>
    <w:rsid w:val="00184894"/>
    <w:rsid w:val="00184C1A"/>
    <w:rsid w:val="00185387"/>
    <w:rsid w:val="0018586B"/>
    <w:rsid w:val="0018593C"/>
    <w:rsid w:val="00185D61"/>
    <w:rsid w:val="00186239"/>
    <w:rsid w:val="00186393"/>
    <w:rsid w:val="001863C0"/>
    <w:rsid w:val="00186501"/>
    <w:rsid w:val="00186B3E"/>
    <w:rsid w:val="00186E71"/>
    <w:rsid w:val="001871FA"/>
    <w:rsid w:val="0018724A"/>
    <w:rsid w:val="00187348"/>
    <w:rsid w:val="0018775F"/>
    <w:rsid w:val="001904BE"/>
    <w:rsid w:val="00190F6A"/>
    <w:rsid w:val="001918C7"/>
    <w:rsid w:val="00191D8E"/>
    <w:rsid w:val="00191F5C"/>
    <w:rsid w:val="0019241E"/>
    <w:rsid w:val="001925E2"/>
    <w:rsid w:val="001926C4"/>
    <w:rsid w:val="00193623"/>
    <w:rsid w:val="0019365E"/>
    <w:rsid w:val="00193A10"/>
    <w:rsid w:val="00194345"/>
    <w:rsid w:val="001944AA"/>
    <w:rsid w:val="00194511"/>
    <w:rsid w:val="00194DFA"/>
    <w:rsid w:val="001952CB"/>
    <w:rsid w:val="001958CA"/>
    <w:rsid w:val="0019598A"/>
    <w:rsid w:val="00195C1F"/>
    <w:rsid w:val="00196702"/>
    <w:rsid w:val="00196F2F"/>
    <w:rsid w:val="001971A8"/>
    <w:rsid w:val="001973AD"/>
    <w:rsid w:val="00197579"/>
    <w:rsid w:val="001975A0"/>
    <w:rsid w:val="00197CE5"/>
    <w:rsid w:val="001A023C"/>
    <w:rsid w:val="001A02CB"/>
    <w:rsid w:val="001A0A18"/>
    <w:rsid w:val="001A0A3B"/>
    <w:rsid w:val="001A1700"/>
    <w:rsid w:val="001A1762"/>
    <w:rsid w:val="001A2C92"/>
    <w:rsid w:val="001A30C3"/>
    <w:rsid w:val="001A3858"/>
    <w:rsid w:val="001A3F9E"/>
    <w:rsid w:val="001A489A"/>
    <w:rsid w:val="001A4A58"/>
    <w:rsid w:val="001A4F83"/>
    <w:rsid w:val="001A576A"/>
    <w:rsid w:val="001A59C2"/>
    <w:rsid w:val="001A59E9"/>
    <w:rsid w:val="001A5A2E"/>
    <w:rsid w:val="001A5E03"/>
    <w:rsid w:val="001A6D15"/>
    <w:rsid w:val="001A7013"/>
    <w:rsid w:val="001A7605"/>
    <w:rsid w:val="001A7EB0"/>
    <w:rsid w:val="001B003A"/>
    <w:rsid w:val="001B01A0"/>
    <w:rsid w:val="001B0505"/>
    <w:rsid w:val="001B0A6B"/>
    <w:rsid w:val="001B1002"/>
    <w:rsid w:val="001B10D9"/>
    <w:rsid w:val="001B128C"/>
    <w:rsid w:val="001B1745"/>
    <w:rsid w:val="001B187F"/>
    <w:rsid w:val="001B1A48"/>
    <w:rsid w:val="001B242A"/>
    <w:rsid w:val="001B262C"/>
    <w:rsid w:val="001B2890"/>
    <w:rsid w:val="001B2A00"/>
    <w:rsid w:val="001B2E8B"/>
    <w:rsid w:val="001B3768"/>
    <w:rsid w:val="001B37B3"/>
    <w:rsid w:val="001B3AD7"/>
    <w:rsid w:val="001B3CF0"/>
    <w:rsid w:val="001B3E99"/>
    <w:rsid w:val="001B437B"/>
    <w:rsid w:val="001B5093"/>
    <w:rsid w:val="001B530B"/>
    <w:rsid w:val="001B53B2"/>
    <w:rsid w:val="001B5470"/>
    <w:rsid w:val="001B581B"/>
    <w:rsid w:val="001B5934"/>
    <w:rsid w:val="001B7092"/>
    <w:rsid w:val="001B7EA6"/>
    <w:rsid w:val="001B7FF7"/>
    <w:rsid w:val="001C0AC5"/>
    <w:rsid w:val="001C0F2A"/>
    <w:rsid w:val="001C1AE0"/>
    <w:rsid w:val="001C26C0"/>
    <w:rsid w:val="001C2B72"/>
    <w:rsid w:val="001C2D34"/>
    <w:rsid w:val="001C34EE"/>
    <w:rsid w:val="001C45EC"/>
    <w:rsid w:val="001C4F2C"/>
    <w:rsid w:val="001C50A7"/>
    <w:rsid w:val="001C5351"/>
    <w:rsid w:val="001C55CA"/>
    <w:rsid w:val="001C5961"/>
    <w:rsid w:val="001C5A67"/>
    <w:rsid w:val="001C70A8"/>
    <w:rsid w:val="001C71CB"/>
    <w:rsid w:val="001C76D0"/>
    <w:rsid w:val="001C794C"/>
    <w:rsid w:val="001D007C"/>
    <w:rsid w:val="001D0529"/>
    <w:rsid w:val="001D052E"/>
    <w:rsid w:val="001D05C3"/>
    <w:rsid w:val="001D0BBE"/>
    <w:rsid w:val="001D12A3"/>
    <w:rsid w:val="001D16C6"/>
    <w:rsid w:val="001D1AF5"/>
    <w:rsid w:val="001D1BB8"/>
    <w:rsid w:val="001D1CB6"/>
    <w:rsid w:val="001D1D20"/>
    <w:rsid w:val="001D1E5B"/>
    <w:rsid w:val="001D227A"/>
    <w:rsid w:val="001D233F"/>
    <w:rsid w:val="001D26CB"/>
    <w:rsid w:val="001D29DB"/>
    <w:rsid w:val="001D2E55"/>
    <w:rsid w:val="001D3133"/>
    <w:rsid w:val="001D326A"/>
    <w:rsid w:val="001D3CD1"/>
    <w:rsid w:val="001D48CB"/>
    <w:rsid w:val="001D5362"/>
    <w:rsid w:val="001D5962"/>
    <w:rsid w:val="001D59FE"/>
    <w:rsid w:val="001D667B"/>
    <w:rsid w:val="001D6864"/>
    <w:rsid w:val="001D6D34"/>
    <w:rsid w:val="001D74D3"/>
    <w:rsid w:val="001D7549"/>
    <w:rsid w:val="001D77A4"/>
    <w:rsid w:val="001D780C"/>
    <w:rsid w:val="001D7863"/>
    <w:rsid w:val="001E0085"/>
    <w:rsid w:val="001E073D"/>
    <w:rsid w:val="001E0ABC"/>
    <w:rsid w:val="001E0BDF"/>
    <w:rsid w:val="001E0F7F"/>
    <w:rsid w:val="001E151B"/>
    <w:rsid w:val="001E17C7"/>
    <w:rsid w:val="001E1E20"/>
    <w:rsid w:val="001E26CB"/>
    <w:rsid w:val="001E3188"/>
    <w:rsid w:val="001E367A"/>
    <w:rsid w:val="001E3A8A"/>
    <w:rsid w:val="001E3DF9"/>
    <w:rsid w:val="001E472B"/>
    <w:rsid w:val="001E4A2C"/>
    <w:rsid w:val="001E4B33"/>
    <w:rsid w:val="001E4FE8"/>
    <w:rsid w:val="001E55D2"/>
    <w:rsid w:val="001E5E82"/>
    <w:rsid w:val="001E6001"/>
    <w:rsid w:val="001E6816"/>
    <w:rsid w:val="001E685C"/>
    <w:rsid w:val="001E6940"/>
    <w:rsid w:val="001E6D2D"/>
    <w:rsid w:val="001E6F16"/>
    <w:rsid w:val="001E73A4"/>
    <w:rsid w:val="001E7BCC"/>
    <w:rsid w:val="001F0609"/>
    <w:rsid w:val="001F0A8A"/>
    <w:rsid w:val="001F0F84"/>
    <w:rsid w:val="001F14B8"/>
    <w:rsid w:val="001F1621"/>
    <w:rsid w:val="001F16A2"/>
    <w:rsid w:val="001F1D87"/>
    <w:rsid w:val="001F25E3"/>
    <w:rsid w:val="001F2A2F"/>
    <w:rsid w:val="001F2DE1"/>
    <w:rsid w:val="001F2E81"/>
    <w:rsid w:val="001F3360"/>
    <w:rsid w:val="001F3414"/>
    <w:rsid w:val="001F481C"/>
    <w:rsid w:val="001F483C"/>
    <w:rsid w:val="001F4989"/>
    <w:rsid w:val="001F4A8E"/>
    <w:rsid w:val="001F5260"/>
    <w:rsid w:val="001F55F2"/>
    <w:rsid w:val="001F5BA1"/>
    <w:rsid w:val="001F5D34"/>
    <w:rsid w:val="001F6114"/>
    <w:rsid w:val="001F6387"/>
    <w:rsid w:val="001F6C8B"/>
    <w:rsid w:val="001F73BB"/>
    <w:rsid w:val="001F7546"/>
    <w:rsid w:val="001F7AF7"/>
    <w:rsid w:val="001F7F61"/>
    <w:rsid w:val="002000DC"/>
    <w:rsid w:val="002002D6"/>
    <w:rsid w:val="002007DC"/>
    <w:rsid w:val="002011B8"/>
    <w:rsid w:val="002023CE"/>
    <w:rsid w:val="002026EE"/>
    <w:rsid w:val="00202757"/>
    <w:rsid w:val="00202949"/>
    <w:rsid w:val="00202C81"/>
    <w:rsid w:val="00202D0A"/>
    <w:rsid w:val="00202E44"/>
    <w:rsid w:val="00204073"/>
    <w:rsid w:val="002045AE"/>
    <w:rsid w:val="002045BA"/>
    <w:rsid w:val="0020463B"/>
    <w:rsid w:val="0020470B"/>
    <w:rsid w:val="002049AA"/>
    <w:rsid w:val="00204DC0"/>
    <w:rsid w:val="00205437"/>
    <w:rsid w:val="0020555B"/>
    <w:rsid w:val="0020575F"/>
    <w:rsid w:val="00205BAC"/>
    <w:rsid w:val="00205CB8"/>
    <w:rsid w:val="0020633D"/>
    <w:rsid w:val="00206383"/>
    <w:rsid w:val="00206723"/>
    <w:rsid w:val="00207633"/>
    <w:rsid w:val="002078BC"/>
    <w:rsid w:val="0021041D"/>
    <w:rsid w:val="00210EBB"/>
    <w:rsid w:val="00211A8B"/>
    <w:rsid w:val="00211A92"/>
    <w:rsid w:val="00212657"/>
    <w:rsid w:val="00212859"/>
    <w:rsid w:val="00213178"/>
    <w:rsid w:val="00213547"/>
    <w:rsid w:val="00214AA1"/>
    <w:rsid w:val="00214E82"/>
    <w:rsid w:val="002153C6"/>
    <w:rsid w:val="00215C27"/>
    <w:rsid w:val="00215E34"/>
    <w:rsid w:val="00216539"/>
    <w:rsid w:val="00216959"/>
    <w:rsid w:val="002169E1"/>
    <w:rsid w:val="00217AD6"/>
    <w:rsid w:val="00220044"/>
    <w:rsid w:val="0022058E"/>
    <w:rsid w:val="00220755"/>
    <w:rsid w:val="002207FF"/>
    <w:rsid w:val="002208CF"/>
    <w:rsid w:val="00220B32"/>
    <w:rsid w:val="00220EB1"/>
    <w:rsid w:val="00221293"/>
    <w:rsid w:val="002214FE"/>
    <w:rsid w:val="0022167E"/>
    <w:rsid w:val="0022261C"/>
    <w:rsid w:val="00222AE6"/>
    <w:rsid w:val="00222E96"/>
    <w:rsid w:val="002236C8"/>
    <w:rsid w:val="00223BFC"/>
    <w:rsid w:val="00224C2C"/>
    <w:rsid w:val="00224C92"/>
    <w:rsid w:val="002251E5"/>
    <w:rsid w:val="002257BB"/>
    <w:rsid w:val="00225A55"/>
    <w:rsid w:val="00225BC0"/>
    <w:rsid w:val="00225CB0"/>
    <w:rsid w:val="00226087"/>
    <w:rsid w:val="00226685"/>
    <w:rsid w:val="00226766"/>
    <w:rsid w:val="00226E82"/>
    <w:rsid w:val="00227486"/>
    <w:rsid w:val="002276B8"/>
    <w:rsid w:val="00227AF5"/>
    <w:rsid w:val="00230112"/>
    <w:rsid w:val="00230166"/>
    <w:rsid w:val="0023041E"/>
    <w:rsid w:val="00230471"/>
    <w:rsid w:val="00230FDF"/>
    <w:rsid w:val="0023162E"/>
    <w:rsid w:val="0023188C"/>
    <w:rsid w:val="00231B1F"/>
    <w:rsid w:val="0023207B"/>
    <w:rsid w:val="002320D8"/>
    <w:rsid w:val="00232971"/>
    <w:rsid w:val="00232AFC"/>
    <w:rsid w:val="00232D21"/>
    <w:rsid w:val="00232F5C"/>
    <w:rsid w:val="00233416"/>
    <w:rsid w:val="00233454"/>
    <w:rsid w:val="00234F61"/>
    <w:rsid w:val="00235215"/>
    <w:rsid w:val="0023541A"/>
    <w:rsid w:val="0023607C"/>
    <w:rsid w:val="00236460"/>
    <w:rsid w:val="00236A81"/>
    <w:rsid w:val="00236B22"/>
    <w:rsid w:val="00236B75"/>
    <w:rsid w:val="00236C04"/>
    <w:rsid w:val="00236F6C"/>
    <w:rsid w:val="00237003"/>
    <w:rsid w:val="002408D8"/>
    <w:rsid w:val="00240F77"/>
    <w:rsid w:val="00241641"/>
    <w:rsid w:val="0024181E"/>
    <w:rsid w:val="00241ACD"/>
    <w:rsid w:val="00241BB4"/>
    <w:rsid w:val="002422CA"/>
    <w:rsid w:val="002429F1"/>
    <w:rsid w:val="00242A52"/>
    <w:rsid w:val="0024319F"/>
    <w:rsid w:val="00243803"/>
    <w:rsid w:val="00243858"/>
    <w:rsid w:val="002439CD"/>
    <w:rsid w:val="00243CE1"/>
    <w:rsid w:val="002446FE"/>
    <w:rsid w:val="00244799"/>
    <w:rsid w:val="00244C7A"/>
    <w:rsid w:val="00244C7B"/>
    <w:rsid w:val="00244D88"/>
    <w:rsid w:val="00245546"/>
    <w:rsid w:val="002457A7"/>
    <w:rsid w:val="00245924"/>
    <w:rsid w:val="00245B42"/>
    <w:rsid w:val="00245E1C"/>
    <w:rsid w:val="002467A8"/>
    <w:rsid w:val="00246A13"/>
    <w:rsid w:val="00246D63"/>
    <w:rsid w:val="00246E13"/>
    <w:rsid w:val="002473AB"/>
    <w:rsid w:val="002474A2"/>
    <w:rsid w:val="00247535"/>
    <w:rsid w:val="002475B0"/>
    <w:rsid w:val="00247955"/>
    <w:rsid w:val="00247FCE"/>
    <w:rsid w:val="002507B9"/>
    <w:rsid w:val="002508F7"/>
    <w:rsid w:val="00250FE0"/>
    <w:rsid w:val="0025100B"/>
    <w:rsid w:val="002512B6"/>
    <w:rsid w:val="00251815"/>
    <w:rsid w:val="00251ADA"/>
    <w:rsid w:val="00251B43"/>
    <w:rsid w:val="00251FC6"/>
    <w:rsid w:val="002522AB"/>
    <w:rsid w:val="002524ED"/>
    <w:rsid w:val="00253C5F"/>
    <w:rsid w:val="002541BD"/>
    <w:rsid w:val="0025424F"/>
    <w:rsid w:val="002542DA"/>
    <w:rsid w:val="00254A4E"/>
    <w:rsid w:val="00254EF0"/>
    <w:rsid w:val="00255174"/>
    <w:rsid w:val="00255289"/>
    <w:rsid w:val="002552DB"/>
    <w:rsid w:val="00255382"/>
    <w:rsid w:val="002560D3"/>
    <w:rsid w:val="0025646C"/>
    <w:rsid w:val="00256574"/>
    <w:rsid w:val="00256651"/>
    <w:rsid w:val="00256CE5"/>
    <w:rsid w:val="00256EFD"/>
    <w:rsid w:val="0025722D"/>
    <w:rsid w:val="00257233"/>
    <w:rsid w:val="002572F7"/>
    <w:rsid w:val="00257338"/>
    <w:rsid w:val="00257377"/>
    <w:rsid w:val="002573A1"/>
    <w:rsid w:val="002579CF"/>
    <w:rsid w:val="00257B05"/>
    <w:rsid w:val="00260056"/>
    <w:rsid w:val="002602C0"/>
    <w:rsid w:val="00260881"/>
    <w:rsid w:val="002609CC"/>
    <w:rsid w:val="00260A21"/>
    <w:rsid w:val="00260B77"/>
    <w:rsid w:val="00260D5B"/>
    <w:rsid w:val="0026106B"/>
    <w:rsid w:val="0026130D"/>
    <w:rsid w:val="002619E7"/>
    <w:rsid w:val="002619F5"/>
    <w:rsid w:val="00261AAB"/>
    <w:rsid w:val="00261D70"/>
    <w:rsid w:val="00262060"/>
    <w:rsid w:val="002621DA"/>
    <w:rsid w:val="00262F00"/>
    <w:rsid w:val="002631B0"/>
    <w:rsid w:val="00263A3B"/>
    <w:rsid w:val="00263B32"/>
    <w:rsid w:val="0026404F"/>
    <w:rsid w:val="0026405F"/>
    <w:rsid w:val="00264C07"/>
    <w:rsid w:val="00264E78"/>
    <w:rsid w:val="002650E7"/>
    <w:rsid w:val="00265467"/>
    <w:rsid w:val="00265B5D"/>
    <w:rsid w:val="00266BAB"/>
    <w:rsid w:val="00266C65"/>
    <w:rsid w:val="00266D45"/>
    <w:rsid w:val="00267616"/>
    <w:rsid w:val="00267CB0"/>
    <w:rsid w:val="002701DF"/>
    <w:rsid w:val="00270563"/>
    <w:rsid w:val="002706A9"/>
    <w:rsid w:val="00270AA1"/>
    <w:rsid w:val="00270B8A"/>
    <w:rsid w:val="00270D18"/>
    <w:rsid w:val="00270F41"/>
    <w:rsid w:val="002716F2"/>
    <w:rsid w:val="00271D52"/>
    <w:rsid w:val="0027245E"/>
    <w:rsid w:val="002724F9"/>
    <w:rsid w:val="00272605"/>
    <w:rsid w:val="00272ACA"/>
    <w:rsid w:val="00272FE8"/>
    <w:rsid w:val="002736CD"/>
    <w:rsid w:val="002737F5"/>
    <w:rsid w:val="00273900"/>
    <w:rsid w:val="00273AD0"/>
    <w:rsid w:val="00273E4D"/>
    <w:rsid w:val="00273FD9"/>
    <w:rsid w:val="00274985"/>
    <w:rsid w:val="00274BD7"/>
    <w:rsid w:val="002751ED"/>
    <w:rsid w:val="00275376"/>
    <w:rsid w:val="0027571B"/>
    <w:rsid w:val="00275872"/>
    <w:rsid w:val="00275E66"/>
    <w:rsid w:val="00275F10"/>
    <w:rsid w:val="002760CB"/>
    <w:rsid w:val="00276102"/>
    <w:rsid w:val="002769D3"/>
    <w:rsid w:val="00276A66"/>
    <w:rsid w:val="00276BAC"/>
    <w:rsid w:val="00276BF4"/>
    <w:rsid w:val="00276C53"/>
    <w:rsid w:val="00276E46"/>
    <w:rsid w:val="002800C1"/>
    <w:rsid w:val="0028047F"/>
    <w:rsid w:val="00280773"/>
    <w:rsid w:val="0028085C"/>
    <w:rsid w:val="00281248"/>
    <w:rsid w:val="002812B8"/>
    <w:rsid w:val="0028189A"/>
    <w:rsid w:val="00281E67"/>
    <w:rsid w:val="00281EEE"/>
    <w:rsid w:val="00282AE2"/>
    <w:rsid w:val="00282B40"/>
    <w:rsid w:val="00282E29"/>
    <w:rsid w:val="0028330A"/>
    <w:rsid w:val="00283C38"/>
    <w:rsid w:val="00284552"/>
    <w:rsid w:val="002845F5"/>
    <w:rsid w:val="00284873"/>
    <w:rsid w:val="00284CA0"/>
    <w:rsid w:val="00284E64"/>
    <w:rsid w:val="00284E70"/>
    <w:rsid w:val="00284F0B"/>
    <w:rsid w:val="00285E60"/>
    <w:rsid w:val="002860F5"/>
    <w:rsid w:val="00286195"/>
    <w:rsid w:val="00287505"/>
    <w:rsid w:val="002875F4"/>
    <w:rsid w:val="00287B65"/>
    <w:rsid w:val="00287C14"/>
    <w:rsid w:val="00287FD0"/>
    <w:rsid w:val="00290169"/>
    <w:rsid w:val="002902C8"/>
    <w:rsid w:val="00290676"/>
    <w:rsid w:val="002910E4"/>
    <w:rsid w:val="002914EA"/>
    <w:rsid w:val="00292434"/>
    <w:rsid w:val="00292974"/>
    <w:rsid w:val="00293130"/>
    <w:rsid w:val="002933F5"/>
    <w:rsid w:val="0029341A"/>
    <w:rsid w:val="00293552"/>
    <w:rsid w:val="002935C4"/>
    <w:rsid w:val="002939D1"/>
    <w:rsid w:val="00293E22"/>
    <w:rsid w:val="002942C3"/>
    <w:rsid w:val="00295027"/>
    <w:rsid w:val="0029547A"/>
    <w:rsid w:val="00295B9B"/>
    <w:rsid w:val="00295EBC"/>
    <w:rsid w:val="00295FF6"/>
    <w:rsid w:val="00296941"/>
    <w:rsid w:val="00296978"/>
    <w:rsid w:val="00296C7B"/>
    <w:rsid w:val="00296D26"/>
    <w:rsid w:val="00296D5A"/>
    <w:rsid w:val="002972ED"/>
    <w:rsid w:val="00297C86"/>
    <w:rsid w:val="002A00A1"/>
    <w:rsid w:val="002A0139"/>
    <w:rsid w:val="002A08FF"/>
    <w:rsid w:val="002A0D0D"/>
    <w:rsid w:val="002A0FBF"/>
    <w:rsid w:val="002A1F84"/>
    <w:rsid w:val="002A246B"/>
    <w:rsid w:val="002A2C26"/>
    <w:rsid w:val="002A320A"/>
    <w:rsid w:val="002A3246"/>
    <w:rsid w:val="002A387F"/>
    <w:rsid w:val="002A3C73"/>
    <w:rsid w:val="002A3D59"/>
    <w:rsid w:val="002A3DB0"/>
    <w:rsid w:val="002A3DB8"/>
    <w:rsid w:val="002A3ED8"/>
    <w:rsid w:val="002A3FBE"/>
    <w:rsid w:val="002A4138"/>
    <w:rsid w:val="002A4233"/>
    <w:rsid w:val="002A4BC8"/>
    <w:rsid w:val="002A4D01"/>
    <w:rsid w:val="002A54AC"/>
    <w:rsid w:val="002A564C"/>
    <w:rsid w:val="002A5701"/>
    <w:rsid w:val="002A59C6"/>
    <w:rsid w:val="002A5A81"/>
    <w:rsid w:val="002A5E2A"/>
    <w:rsid w:val="002A5E8C"/>
    <w:rsid w:val="002A6011"/>
    <w:rsid w:val="002A6AF8"/>
    <w:rsid w:val="002A6E26"/>
    <w:rsid w:val="002A7392"/>
    <w:rsid w:val="002A749C"/>
    <w:rsid w:val="002B000C"/>
    <w:rsid w:val="002B0B99"/>
    <w:rsid w:val="002B0C63"/>
    <w:rsid w:val="002B0FBA"/>
    <w:rsid w:val="002B13DC"/>
    <w:rsid w:val="002B2072"/>
    <w:rsid w:val="002B2470"/>
    <w:rsid w:val="002B24AB"/>
    <w:rsid w:val="002B2D2B"/>
    <w:rsid w:val="002B2D4B"/>
    <w:rsid w:val="002B2E8B"/>
    <w:rsid w:val="002B2EB2"/>
    <w:rsid w:val="002B2FEF"/>
    <w:rsid w:val="002B31ED"/>
    <w:rsid w:val="002B38B6"/>
    <w:rsid w:val="002B3934"/>
    <w:rsid w:val="002B3B28"/>
    <w:rsid w:val="002B45DB"/>
    <w:rsid w:val="002B4CAE"/>
    <w:rsid w:val="002B5213"/>
    <w:rsid w:val="002B5622"/>
    <w:rsid w:val="002B57AB"/>
    <w:rsid w:val="002B628D"/>
    <w:rsid w:val="002B634D"/>
    <w:rsid w:val="002B688D"/>
    <w:rsid w:val="002B6A30"/>
    <w:rsid w:val="002B6A46"/>
    <w:rsid w:val="002B6CF6"/>
    <w:rsid w:val="002C037D"/>
    <w:rsid w:val="002C1F7C"/>
    <w:rsid w:val="002C200F"/>
    <w:rsid w:val="002C213F"/>
    <w:rsid w:val="002C3871"/>
    <w:rsid w:val="002C3F69"/>
    <w:rsid w:val="002C4037"/>
    <w:rsid w:val="002C47E0"/>
    <w:rsid w:val="002C4C11"/>
    <w:rsid w:val="002C4E66"/>
    <w:rsid w:val="002C4FFA"/>
    <w:rsid w:val="002C5855"/>
    <w:rsid w:val="002C5DBA"/>
    <w:rsid w:val="002C6150"/>
    <w:rsid w:val="002C66DC"/>
    <w:rsid w:val="002C6926"/>
    <w:rsid w:val="002C6E92"/>
    <w:rsid w:val="002C70C7"/>
    <w:rsid w:val="002C73CE"/>
    <w:rsid w:val="002C74EB"/>
    <w:rsid w:val="002C7944"/>
    <w:rsid w:val="002C7E3A"/>
    <w:rsid w:val="002C7EDC"/>
    <w:rsid w:val="002D001E"/>
    <w:rsid w:val="002D00CA"/>
    <w:rsid w:val="002D0184"/>
    <w:rsid w:val="002D044A"/>
    <w:rsid w:val="002D0A50"/>
    <w:rsid w:val="002D11D5"/>
    <w:rsid w:val="002D1292"/>
    <w:rsid w:val="002D1399"/>
    <w:rsid w:val="002D13AE"/>
    <w:rsid w:val="002D16F2"/>
    <w:rsid w:val="002D1BCF"/>
    <w:rsid w:val="002D1C38"/>
    <w:rsid w:val="002D2355"/>
    <w:rsid w:val="002D251F"/>
    <w:rsid w:val="002D2922"/>
    <w:rsid w:val="002D3443"/>
    <w:rsid w:val="002D3D74"/>
    <w:rsid w:val="002D3DA2"/>
    <w:rsid w:val="002D3E89"/>
    <w:rsid w:val="002D43BB"/>
    <w:rsid w:val="002D4683"/>
    <w:rsid w:val="002D4C05"/>
    <w:rsid w:val="002D4C3E"/>
    <w:rsid w:val="002D4CED"/>
    <w:rsid w:val="002D4D63"/>
    <w:rsid w:val="002D4F11"/>
    <w:rsid w:val="002D6B43"/>
    <w:rsid w:val="002D6CD8"/>
    <w:rsid w:val="002D6DE2"/>
    <w:rsid w:val="002D71AE"/>
    <w:rsid w:val="002D728B"/>
    <w:rsid w:val="002D7902"/>
    <w:rsid w:val="002D79AE"/>
    <w:rsid w:val="002D7BDA"/>
    <w:rsid w:val="002E05A5"/>
    <w:rsid w:val="002E079E"/>
    <w:rsid w:val="002E0803"/>
    <w:rsid w:val="002E091F"/>
    <w:rsid w:val="002E0FB5"/>
    <w:rsid w:val="002E11B3"/>
    <w:rsid w:val="002E1906"/>
    <w:rsid w:val="002E1A14"/>
    <w:rsid w:val="002E1DD0"/>
    <w:rsid w:val="002E2078"/>
    <w:rsid w:val="002E2338"/>
    <w:rsid w:val="002E29E7"/>
    <w:rsid w:val="002E2D10"/>
    <w:rsid w:val="002E3066"/>
    <w:rsid w:val="002E3B48"/>
    <w:rsid w:val="002E458B"/>
    <w:rsid w:val="002E464C"/>
    <w:rsid w:val="002E46B3"/>
    <w:rsid w:val="002E4752"/>
    <w:rsid w:val="002E4C15"/>
    <w:rsid w:val="002E5519"/>
    <w:rsid w:val="002E5EE5"/>
    <w:rsid w:val="002E62ED"/>
    <w:rsid w:val="002E65BC"/>
    <w:rsid w:val="002E6691"/>
    <w:rsid w:val="002E694A"/>
    <w:rsid w:val="002E6978"/>
    <w:rsid w:val="002E6DA1"/>
    <w:rsid w:val="002E6E99"/>
    <w:rsid w:val="002E7067"/>
    <w:rsid w:val="002E71B0"/>
    <w:rsid w:val="002E7B2A"/>
    <w:rsid w:val="002F0018"/>
    <w:rsid w:val="002F01B0"/>
    <w:rsid w:val="002F0608"/>
    <w:rsid w:val="002F0B25"/>
    <w:rsid w:val="002F0DFA"/>
    <w:rsid w:val="002F0E5C"/>
    <w:rsid w:val="002F1CC2"/>
    <w:rsid w:val="002F1E70"/>
    <w:rsid w:val="002F20E9"/>
    <w:rsid w:val="002F2258"/>
    <w:rsid w:val="002F26BB"/>
    <w:rsid w:val="002F2D4A"/>
    <w:rsid w:val="002F339D"/>
    <w:rsid w:val="002F342B"/>
    <w:rsid w:val="002F3431"/>
    <w:rsid w:val="002F36A3"/>
    <w:rsid w:val="002F388B"/>
    <w:rsid w:val="002F388F"/>
    <w:rsid w:val="002F3B01"/>
    <w:rsid w:val="002F3E65"/>
    <w:rsid w:val="002F463A"/>
    <w:rsid w:val="002F4A8A"/>
    <w:rsid w:val="002F4B13"/>
    <w:rsid w:val="002F4B7B"/>
    <w:rsid w:val="002F4F60"/>
    <w:rsid w:val="002F5592"/>
    <w:rsid w:val="002F5963"/>
    <w:rsid w:val="002F636E"/>
    <w:rsid w:val="002F68CB"/>
    <w:rsid w:val="002F6A7C"/>
    <w:rsid w:val="002F6C64"/>
    <w:rsid w:val="002F70C7"/>
    <w:rsid w:val="002F7131"/>
    <w:rsid w:val="002F7183"/>
    <w:rsid w:val="002F7A8E"/>
    <w:rsid w:val="002F7E00"/>
    <w:rsid w:val="002F7F49"/>
    <w:rsid w:val="00300452"/>
    <w:rsid w:val="00300671"/>
    <w:rsid w:val="00300797"/>
    <w:rsid w:val="00301740"/>
    <w:rsid w:val="0030191B"/>
    <w:rsid w:val="003019DD"/>
    <w:rsid w:val="00301C44"/>
    <w:rsid w:val="00301D7A"/>
    <w:rsid w:val="00301E04"/>
    <w:rsid w:val="00302746"/>
    <w:rsid w:val="00302D89"/>
    <w:rsid w:val="00303381"/>
    <w:rsid w:val="00303828"/>
    <w:rsid w:val="00303C0F"/>
    <w:rsid w:val="0030421F"/>
    <w:rsid w:val="0030433C"/>
    <w:rsid w:val="00304835"/>
    <w:rsid w:val="00304B29"/>
    <w:rsid w:val="003054A2"/>
    <w:rsid w:val="003059F4"/>
    <w:rsid w:val="00305D25"/>
    <w:rsid w:val="00305D94"/>
    <w:rsid w:val="00306262"/>
    <w:rsid w:val="003072AA"/>
    <w:rsid w:val="00307A55"/>
    <w:rsid w:val="0031013E"/>
    <w:rsid w:val="00310146"/>
    <w:rsid w:val="003105EF"/>
    <w:rsid w:val="00310732"/>
    <w:rsid w:val="00310B43"/>
    <w:rsid w:val="00310C14"/>
    <w:rsid w:val="00310FA6"/>
    <w:rsid w:val="003114E6"/>
    <w:rsid w:val="00311AA0"/>
    <w:rsid w:val="00312CE2"/>
    <w:rsid w:val="00312CF1"/>
    <w:rsid w:val="003132EA"/>
    <w:rsid w:val="00313DBA"/>
    <w:rsid w:val="0031414E"/>
    <w:rsid w:val="00314579"/>
    <w:rsid w:val="003146D9"/>
    <w:rsid w:val="00314EBF"/>
    <w:rsid w:val="00314ED9"/>
    <w:rsid w:val="00315190"/>
    <w:rsid w:val="00315221"/>
    <w:rsid w:val="00315358"/>
    <w:rsid w:val="00315417"/>
    <w:rsid w:val="0031555E"/>
    <w:rsid w:val="00315737"/>
    <w:rsid w:val="003158BA"/>
    <w:rsid w:val="00315A0B"/>
    <w:rsid w:val="00315B6A"/>
    <w:rsid w:val="00315BA6"/>
    <w:rsid w:val="00316A1C"/>
    <w:rsid w:val="00316DB1"/>
    <w:rsid w:val="00316FF3"/>
    <w:rsid w:val="0031740F"/>
    <w:rsid w:val="003177DA"/>
    <w:rsid w:val="003202FA"/>
    <w:rsid w:val="00320452"/>
    <w:rsid w:val="0032056C"/>
    <w:rsid w:val="003207AE"/>
    <w:rsid w:val="0032093B"/>
    <w:rsid w:val="00320BF9"/>
    <w:rsid w:val="00320CC4"/>
    <w:rsid w:val="00320D6E"/>
    <w:rsid w:val="00321127"/>
    <w:rsid w:val="0032112B"/>
    <w:rsid w:val="0032122D"/>
    <w:rsid w:val="0032129A"/>
    <w:rsid w:val="00321474"/>
    <w:rsid w:val="00321859"/>
    <w:rsid w:val="00321BDA"/>
    <w:rsid w:val="00321CFD"/>
    <w:rsid w:val="00321F67"/>
    <w:rsid w:val="0032284E"/>
    <w:rsid w:val="00322D60"/>
    <w:rsid w:val="0032317A"/>
    <w:rsid w:val="00323564"/>
    <w:rsid w:val="00323942"/>
    <w:rsid w:val="00323C4C"/>
    <w:rsid w:val="003240F3"/>
    <w:rsid w:val="003242BC"/>
    <w:rsid w:val="00324524"/>
    <w:rsid w:val="00324643"/>
    <w:rsid w:val="00324656"/>
    <w:rsid w:val="0032494C"/>
    <w:rsid w:val="00324A6E"/>
    <w:rsid w:val="00324ECB"/>
    <w:rsid w:val="0032507E"/>
    <w:rsid w:val="003259DF"/>
    <w:rsid w:val="00326013"/>
    <w:rsid w:val="0032625E"/>
    <w:rsid w:val="003263E7"/>
    <w:rsid w:val="0032678D"/>
    <w:rsid w:val="00326E0E"/>
    <w:rsid w:val="00326F16"/>
    <w:rsid w:val="00327098"/>
    <w:rsid w:val="00327125"/>
    <w:rsid w:val="0032754F"/>
    <w:rsid w:val="00327557"/>
    <w:rsid w:val="00327578"/>
    <w:rsid w:val="00327605"/>
    <w:rsid w:val="003276EE"/>
    <w:rsid w:val="00327AD3"/>
    <w:rsid w:val="00327F81"/>
    <w:rsid w:val="00327F8D"/>
    <w:rsid w:val="003301EC"/>
    <w:rsid w:val="00330603"/>
    <w:rsid w:val="00331E5C"/>
    <w:rsid w:val="00331F4C"/>
    <w:rsid w:val="003322CC"/>
    <w:rsid w:val="0033248F"/>
    <w:rsid w:val="00332754"/>
    <w:rsid w:val="00332A5D"/>
    <w:rsid w:val="00332B0F"/>
    <w:rsid w:val="00332B91"/>
    <w:rsid w:val="00332C37"/>
    <w:rsid w:val="003333CA"/>
    <w:rsid w:val="0033460A"/>
    <w:rsid w:val="00334948"/>
    <w:rsid w:val="003349C7"/>
    <w:rsid w:val="003349D2"/>
    <w:rsid w:val="00334CA0"/>
    <w:rsid w:val="00334FDE"/>
    <w:rsid w:val="00335011"/>
    <w:rsid w:val="0033520B"/>
    <w:rsid w:val="0033571C"/>
    <w:rsid w:val="00335DAF"/>
    <w:rsid w:val="003364B5"/>
    <w:rsid w:val="00336665"/>
    <w:rsid w:val="0033672C"/>
    <w:rsid w:val="00336983"/>
    <w:rsid w:val="00337407"/>
    <w:rsid w:val="003375B1"/>
    <w:rsid w:val="0033780F"/>
    <w:rsid w:val="00337BC2"/>
    <w:rsid w:val="0034077A"/>
    <w:rsid w:val="003408D2"/>
    <w:rsid w:val="00340FCE"/>
    <w:rsid w:val="003415C3"/>
    <w:rsid w:val="00341E4A"/>
    <w:rsid w:val="0034232B"/>
    <w:rsid w:val="00342339"/>
    <w:rsid w:val="003425DD"/>
    <w:rsid w:val="00342738"/>
    <w:rsid w:val="0034298B"/>
    <w:rsid w:val="00343245"/>
    <w:rsid w:val="003432A9"/>
    <w:rsid w:val="00343469"/>
    <w:rsid w:val="00343E9D"/>
    <w:rsid w:val="00343F0A"/>
    <w:rsid w:val="0034402D"/>
    <w:rsid w:val="0034410B"/>
    <w:rsid w:val="0034453F"/>
    <w:rsid w:val="00344CD3"/>
    <w:rsid w:val="00344D76"/>
    <w:rsid w:val="00344D89"/>
    <w:rsid w:val="00344DDD"/>
    <w:rsid w:val="00344E29"/>
    <w:rsid w:val="00345004"/>
    <w:rsid w:val="003454E9"/>
    <w:rsid w:val="00345783"/>
    <w:rsid w:val="0034580D"/>
    <w:rsid w:val="00345C14"/>
    <w:rsid w:val="00345CE8"/>
    <w:rsid w:val="00345F77"/>
    <w:rsid w:val="003464B7"/>
    <w:rsid w:val="003469E3"/>
    <w:rsid w:val="0034717D"/>
    <w:rsid w:val="0034798B"/>
    <w:rsid w:val="003503F1"/>
    <w:rsid w:val="00350778"/>
    <w:rsid w:val="00350BB0"/>
    <w:rsid w:val="00350C03"/>
    <w:rsid w:val="00350C3B"/>
    <w:rsid w:val="0035125B"/>
    <w:rsid w:val="003518A7"/>
    <w:rsid w:val="00351AAC"/>
    <w:rsid w:val="00351AB6"/>
    <w:rsid w:val="00351B2B"/>
    <w:rsid w:val="00351B61"/>
    <w:rsid w:val="00351BB1"/>
    <w:rsid w:val="00351DBE"/>
    <w:rsid w:val="00351DF3"/>
    <w:rsid w:val="00352451"/>
    <w:rsid w:val="00352842"/>
    <w:rsid w:val="00352943"/>
    <w:rsid w:val="00352FA4"/>
    <w:rsid w:val="0035331E"/>
    <w:rsid w:val="00353AA4"/>
    <w:rsid w:val="00353B0C"/>
    <w:rsid w:val="00353B8C"/>
    <w:rsid w:val="00353BDD"/>
    <w:rsid w:val="00353CCD"/>
    <w:rsid w:val="00353ED1"/>
    <w:rsid w:val="00353F41"/>
    <w:rsid w:val="003542AF"/>
    <w:rsid w:val="0035435C"/>
    <w:rsid w:val="00354A29"/>
    <w:rsid w:val="00354B43"/>
    <w:rsid w:val="00355274"/>
    <w:rsid w:val="0035547E"/>
    <w:rsid w:val="003554B5"/>
    <w:rsid w:val="003555F4"/>
    <w:rsid w:val="00356254"/>
    <w:rsid w:val="00356310"/>
    <w:rsid w:val="003563D7"/>
    <w:rsid w:val="00356921"/>
    <w:rsid w:val="00356CAB"/>
    <w:rsid w:val="00356F25"/>
    <w:rsid w:val="00357915"/>
    <w:rsid w:val="00357F02"/>
    <w:rsid w:val="00360077"/>
    <w:rsid w:val="0036018D"/>
    <w:rsid w:val="00360728"/>
    <w:rsid w:val="0036111E"/>
    <w:rsid w:val="00361DBF"/>
    <w:rsid w:val="00362440"/>
    <w:rsid w:val="00362584"/>
    <w:rsid w:val="00362948"/>
    <w:rsid w:val="0036309B"/>
    <w:rsid w:val="003632A0"/>
    <w:rsid w:val="00363BD8"/>
    <w:rsid w:val="00363C8E"/>
    <w:rsid w:val="00363DD9"/>
    <w:rsid w:val="00364BA2"/>
    <w:rsid w:val="00364FEC"/>
    <w:rsid w:val="003654D6"/>
    <w:rsid w:val="0036568E"/>
    <w:rsid w:val="00365A1F"/>
    <w:rsid w:val="00365B79"/>
    <w:rsid w:val="00366018"/>
    <w:rsid w:val="003661EF"/>
    <w:rsid w:val="003666EC"/>
    <w:rsid w:val="00366F54"/>
    <w:rsid w:val="003670C5"/>
    <w:rsid w:val="0036760F"/>
    <w:rsid w:val="003677C1"/>
    <w:rsid w:val="00367A3D"/>
    <w:rsid w:val="00370272"/>
    <w:rsid w:val="0037034C"/>
    <w:rsid w:val="0037069E"/>
    <w:rsid w:val="0037087F"/>
    <w:rsid w:val="00370904"/>
    <w:rsid w:val="0037183D"/>
    <w:rsid w:val="003719A8"/>
    <w:rsid w:val="00371D85"/>
    <w:rsid w:val="00371D8F"/>
    <w:rsid w:val="00372120"/>
    <w:rsid w:val="00372952"/>
    <w:rsid w:val="00372ABB"/>
    <w:rsid w:val="00372C58"/>
    <w:rsid w:val="00373582"/>
    <w:rsid w:val="00373913"/>
    <w:rsid w:val="00373AC2"/>
    <w:rsid w:val="00373C2C"/>
    <w:rsid w:val="00373E17"/>
    <w:rsid w:val="003744CA"/>
    <w:rsid w:val="00375455"/>
    <w:rsid w:val="003755AF"/>
    <w:rsid w:val="003756D7"/>
    <w:rsid w:val="00375748"/>
    <w:rsid w:val="00375EDA"/>
    <w:rsid w:val="003765B1"/>
    <w:rsid w:val="003766CD"/>
    <w:rsid w:val="00376875"/>
    <w:rsid w:val="00376978"/>
    <w:rsid w:val="003777BA"/>
    <w:rsid w:val="00377B88"/>
    <w:rsid w:val="00377E40"/>
    <w:rsid w:val="00377F20"/>
    <w:rsid w:val="0038076B"/>
    <w:rsid w:val="00380770"/>
    <w:rsid w:val="00380940"/>
    <w:rsid w:val="00380E87"/>
    <w:rsid w:val="003818CD"/>
    <w:rsid w:val="00381944"/>
    <w:rsid w:val="00381B00"/>
    <w:rsid w:val="00381E14"/>
    <w:rsid w:val="00383900"/>
    <w:rsid w:val="00384579"/>
    <w:rsid w:val="003846E1"/>
    <w:rsid w:val="00384D93"/>
    <w:rsid w:val="00384F5C"/>
    <w:rsid w:val="00386232"/>
    <w:rsid w:val="00386414"/>
    <w:rsid w:val="003864A4"/>
    <w:rsid w:val="00386B4E"/>
    <w:rsid w:val="003871DB"/>
    <w:rsid w:val="0038750F"/>
    <w:rsid w:val="0038789D"/>
    <w:rsid w:val="00390391"/>
    <w:rsid w:val="003907C3"/>
    <w:rsid w:val="003909F9"/>
    <w:rsid w:val="00391025"/>
    <w:rsid w:val="003911A5"/>
    <w:rsid w:val="00391648"/>
    <w:rsid w:val="00391950"/>
    <w:rsid w:val="00391E3E"/>
    <w:rsid w:val="00391E5B"/>
    <w:rsid w:val="00391F06"/>
    <w:rsid w:val="003922A9"/>
    <w:rsid w:val="00393298"/>
    <w:rsid w:val="00393544"/>
    <w:rsid w:val="00393968"/>
    <w:rsid w:val="00393F56"/>
    <w:rsid w:val="00393F73"/>
    <w:rsid w:val="00394A6A"/>
    <w:rsid w:val="00394B12"/>
    <w:rsid w:val="003951C4"/>
    <w:rsid w:val="003952E1"/>
    <w:rsid w:val="003955DA"/>
    <w:rsid w:val="00395D1E"/>
    <w:rsid w:val="00396498"/>
    <w:rsid w:val="00396705"/>
    <w:rsid w:val="0039676E"/>
    <w:rsid w:val="003974C0"/>
    <w:rsid w:val="00397B14"/>
    <w:rsid w:val="00397D1A"/>
    <w:rsid w:val="003A07D2"/>
    <w:rsid w:val="003A09EA"/>
    <w:rsid w:val="003A0C48"/>
    <w:rsid w:val="003A108D"/>
    <w:rsid w:val="003A10A7"/>
    <w:rsid w:val="003A115E"/>
    <w:rsid w:val="003A1609"/>
    <w:rsid w:val="003A1616"/>
    <w:rsid w:val="003A31C9"/>
    <w:rsid w:val="003A32A2"/>
    <w:rsid w:val="003A342C"/>
    <w:rsid w:val="003A430F"/>
    <w:rsid w:val="003A48E7"/>
    <w:rsid w:val="003A4ABD"/>
    <w:rsid w:val="003A4C52"/>
    <w:rsid w:val="003A4D3A"/>
    <w:rsid w:val="003A54E3"/>
    <w:rsid w:val="003A5D8F"/>
    <w:rsid w:val="003A5EF1"/>
    <w:rsid w:val="003A5F86"/>
    <w:rsid w:val="003A5FD9"/>
    <w:rsid w:val="003A6699"/>
    <w:rsid w:val="003A6B41"/>
    <w:rsid w:val="003A716E"/>
    <w:rsid w:val="003A7475"/>
    <w:rsid w:val="003A78C9"/>
    <w:rsid w:val="003A7922"/>
    <w:rsid w:val="003B0EA2"/>
    <w:rsid w:val="003B1F11"/>
    <w:rsid w:val="003B2358"/>
    <w:rsid w:val="003B2BBA"/>
    <w:rsid w:val="003B2E52"/>
    <w:rsid w:val="003B2F86"/>
    <w:rsid w:val="003B30EA"/>
    <w:rsid w:val="003B37FB"/>
    <w:rsid w:val="003B3E07"/>
    <w:rsid w:val="003B3FA4"/>
    <w:rsid w:val="003B468D"/>
    <w:rsid w:val="003B4D3C"/>
    <w:rsid w:val="003B4DA7"/>
    <w:rsid w:val="003B4E31"/>
    <w:rsid w:val="003B516F"/>
    <w:rsid w:val="003B526F"/>
    <w:rsid w:val="003B5318"/>
    <w:rsid w:val="003B57BD"/>
    <w:rsid w:val="003B5C47"/>
    <w:rsid w:val="003B5E6D"/>
    <w:rsid w:val="003B6358"/>
    <w:rsid w:val="003B6D6E"/>
    <w:rsid w:val="003B77B9"/>
    <w:rsid w:val="003B7950"/>
    <w:rsid w:val="003B7A40"/>
    <w:rsid w:val="003B7BFF"/>
    <w:rsid w:val="003B7C59"/>
    <w:rsid w:val="003B7D0F"/>
    <w:rsid w:val="003B7E6F"/>
    <w:rsid w:val="003C001D"/>
    <w:rsid w:val="003C035C"/>
    <w:rsid w:val="003C0529"/>
    <w:rsid w:val="003C08C5"/>
    <w:rsid w:val="003C0949"/>
    <w:rsid w:val="003C1CD5"/>
    <w:rsid w:val="003C1E96"/>
    <w:rsid w:val="003C226C"/>
    <w:rsid w:val="003C22F1"/>
    <w:rsid w:val="003C2582"/>
    <w:rsid w:val="003C26C6"/>
    <w:rsid w:val="003C277B"/>
    <w:rsid w:val="003C2A8F"/>
    <w:rsid w:val="003C2B80"/>
    <w:rsid w:val="003C2BB7"/>
    <w:rsid w:val="003C34FA"/>
    <w:rsid w:val="003C39B9"/>
    <w:rsid w:val="003C3A07"/>
    <w:rsid w:val="003C3E63"/>
    <w:rsid w:val="003C45B1"/>
    <w:rsid w:val="003C4752"/>
    <w:rsid w:val="003C4B94"/>
    <w:rsid w:val="003C4BC7"/>
    <w:rsid w:val="003C4D94"/>
    <w:rsid w:val="003C4ED8"/>
    <w:rsid w:val="003C5BB8"/>
    <w:rsid w:val="003C5C8F"/>
    <w:rsid w:val="003C5CBE"/>
    <w:rsid w:val="003C62DC"/>
    <w:rsid w:val="003C6379"/>
    <w:rsid w:val="003C65A2"/>
    <w:rsid w:val="003C6669"/>
    <w:rsid w:val="003C673E"/>
    <w:rsid w:val="003C6C75"/>
    <w:rsid w:val="003C7151"/>
    <w:rsid w:val="003C758F"/>
    <w:rsid w:val="003C7772"/>
    <w:rsid w:val="003C7A82"/>
    <w:rsid w:val="003C7EE6"/>
    <w:rsid w:val="003D0030"/>
    <w:rsid w:val="003D0675"/>
    <w:rsid w:val="003D0943"/>
    <w:rsid w:val="003D0F80"/>
    <w:rsid w:val="003D15D2"/>
    <w:rsid w:val="003D16A2"/>
    <w:rsid w:val="003D19C3"/>
    <w:rsid w:val="003D1DBF"/>
    <w:rsid w:val="003D1E3B"/>
    <w:rsid w:val="003D1E9D"/>
    <w:rsid w:val="003D1F6A"/>
    <w:rsid w:val="003D2043"/>
    <w:rsid w:val="003D206A"/>
    <w:rsid w:val="003D2DC4"/>
    <w:rsid w:val="003D30DA"/>
    <w:rsid w:val="003D377C"/>
    <w:rsid w:val="003D44EB"/>
    <w:rsid w:val="003D4517"/>
    <w:rsid w:val="003D4DFC"/>
    <w:rsid w:val="003D4E23"/>
    <w:rsid w:val="003D4FCA"/>
    <w:rsid w:val="003D52BE"/>
    <w:rsid w:val="003D53AF"/>
    <w:rsid w:val="003D5B04"/>
    <w:rsid w:val="003D640E"/>
    <w:rsid w:val="003D68B7"/>
    <w:rsid w:val="003D6A4C"/>
    <w:rsid w:val="003D6FC2"/>
    <w:rsid w:val="003D72A0"/>
    <w:rsid w:val="003D748E"/>
    <w:rsid w:val="003D78F5"/>
    <w:rsid w:val="003E013F"/>
    <w:rsid w:val="003E0D31"/>
    <w:rsid w:val="003E103C"/>
    <w:rsid w:val="003E1EF4"/>
    <w:rsid w:val="003E249C"/>
    <w:rsid w:val="003E3537"/>
    <w:rsid w:val="003E386B"/>
    <w:rsid w:val="003E3A6F"/>
    <w:rsid w:val="003E3B07"/>
    <w:rsid w:val="003E3E50"/>
    <w:rsid w:val="003E4B78"/>
    <w:rsid w:val="003E4D5B"/>
    <w:rsid w:val="003E4F5C"/>
    <w:rsid w:val="003E4FD5"/>
    <w:rsid w:val="003E562F"/>
    <w:rsid w:val="003E58DD"/>
    <w:rsid w:val="003E5990"/>
    <w:rsid w:val="003E5A3E"/>
    <w:rsid w:val="003E5E5F"/>
    <w:rsid w:val="003E657F"/>
    <w:rsid w:val="003E6870"/>
    <w:rsid w:val="003E695E"/>
    <w:rsid w:val="003E6E6C"/>
    <w:rsid w:val="003E6F5B"/>
    <w:rsid w:val="003E7130"/>
    <w:rsid w:val="003E72D1"/>
    <w:rsid w:val="003E7D7C"/>
    <w:rsid w:val="003F0251"/>
    <w:rsid w:val="003F155E"/>
    <w:rsid w:val="003F1B00"/>
    <w:rsid w:val="003F1CAD"/>
    <w:rsid w:val="003F1CF8"/>
    <w:rsid w:val="003F2CDA"/>
    <w:rsid w:val="003F30EC"/>
    <w:rsid w:val="003F3BE6"/>
    <w:rsid w:val="003F3ECD"/>
    <w:rsid w:val="003F4367"/>
    <w:rsid w:val="003F4403"/>
    <w:rsid w:val="003F49D1"/>
    <w:rsid w:val="003F566B"/>
    <w:rsid w:val="003F5B27"/>
    <w:rsid w:val="003F61C8"/>
    <w:rsid w:val="003F6850"/>
    <w:rsid w:val="003F6A0F"/>
    <w:rsid w:val="003F6B71"/>
    <w:rsid w:val="003F6B77"/>
    <w:rsid w:val="003F6C20"/>
    <w:rsid w:val="003F72E7"/>
    <w:rsid w:val="003F7869"/>
    <w:rsid w:val="00400A18"/>
    <w:rsid w:val="0040101A"/>
    <w:rsid w:val="00401149"/>
    <w:rsid w:val="0040145E"/>
    <w:rsid w:val="0040160C"/>
    <w:rsid w:val="00402BB3"/>
    <w:rsid w:val="004034BF"/>
    <w:rsid w:val="00403504"/>
    <w:rsid w:val="004037EC"/>
    <w:rsid w:val="004039F9"/>
    <w:rsid w:val="00403B86"/>
    <w:rsid w:val="0040454A"/>
    <w:rsid w:val="004045C8"/>
    <w:rsid w:val="00404732"/>
    <w:rsid w:val="00404A5A"/>
    <w:rsid w:val="00404F85"/>
    <w:rsid w:val="00405123"/>
    <w:rsid w:val="00405185"/>
    <w:rsid w:val="004059B7"/>
    <w:rsid w:val="00405CAC"/>
    <w:rsid w:val="004062A2"/>
    <w:rsid w:val="00406698"/>
    <w:rsid w:val="00406BB6"/>
    <w:rsid w:val="00406E97"/>
    <w:rsid w:val="004072FE"/>
    <w:rsid w:val="00407C5E"/>
    <w:rsid w:val="00407CA9"/>
    <w:rsid w:val="00407FB9"/>
    <w:rsid w:val="00410B36"/>
    <w:rsid w:val="00411108"/>
    <w:rsid w:val="004112FC"/>
    <w:rsid w:val="00411F37"/>
    <w:rsid w:val="00411FA8"/>
    <w:rsid w:val="004121DE"/>
    <w:rsid w:val="0041287C"/>
    <w:rsid w:val="00412B54"/>
    <w:rsid w:val="00413890"/>
    <w:rsid w:val="00413A82"/>
    <w:rsid w:val="00413C04"/>
    <w:rsid w:val="00414825"/>
    <w:rsid w:val="004151BE"/>
    <w:rsid w:val="00415B9B"/>
    <w:rsid w:val="00415E77"/>
    <w:rsid w:val="004160B3"/>
    <w:rsid w:val="0041665D"/>
    <w:rsid w:val="0041766B"/>
    <w:rsid w:val="00417BD7"/>
    <w:rsid w:val="00417F96"/>
    <w:rsid w:val="004202FB"/>
    <w:rsid w:val="00420900"/>
    <w:rsid w:val="00420BD5"/>
    <w:rsid w:val="00420D44"/>
    <w:rsid w:val="00420F19"/>
    <w:rsid w:val="00421A33"/>
    <w:rsid w:val="00421B1D"/>
    <w:rsid w:val="00421DE0"/>
    <w:rsid w:val="00421E47"/>
    <w:rsid w:val="004221E8"/>
    <w:rsid w:val="00422200"/>
    <w:rsid w:val="0042225F"/>
    <w:rsid w:val="00422FC8"/>
    <w:rsid w:val="00423115"/>
    <w:rsid w:val="0042343F"/>
    <w:rsid w:val="0042353C"/>
    <w:rsid w:val="004236F7"/>
    <w:rsid w:val="00423E53"/>
    <w:rsid w:val="0042456C"/>
    <w:rsid w:val="00424634"/>
    <w:rsid w:val="004249AB"/>
    <w:rsid w:val="00424C1D"/>
    <w:rsid w:val="00424C59"/>
    <w:rsid w:val="00424F0C"/>
    <w:rsid w:val="00425420"/>
    <w:rsid w:val="0042573B"/>
    <w:rsid w:val="00426103"/>
    <w:rsid w:val="00426540"/>
    <w:rsid w:val="004267D6"/>
    <w:rsid w:val="004269FB"/>
    <w:rsid w:val="00426AB5"/>
    <w:rsid w:val="00426DE2"/>
    <w:rsid w:val="00426E56"/>
    <w:rsid w:val="00426F87"/>
    <w:rsid w:val="00427273"/>
    <w:rsid w:val="004272D6"/>
    <w:rsid w:val="0042745B"/>
    <w:rsid w:val="00427C93"/>
    <w:rsid w:val="00427E16"/>
    <w:rsid w:val="00430011"/>
    <w:rsid w:val="00430A34"/>
    <w:rsid w:val="00430FAA"/>
    <w:rsid w:val="00431627"/>
    <w:rsid w:val="00431684"/>
    <w:rsid w:val="0043272E"/>
    <w:rsid w:val="0043334F"/>
    <w:rsid w:val="004337FE"/>
    <w:rsid w:val="0043392B"/>
    <w:rsid w:val="00433C46"/>
    <w:rsid w:val="00433EB9"/>
    <w:rsid w:val="004340E4"/>
    <w:rsid w:val="00434871"/>
    <w:rsid w:val="0043506D"/>
    <w:rsid w:val="004352F5"/>
    <w:rsid w:val="00435664"/>
    <w:rsid w:val="004356CA"/>
    <w:rsid w:val="00435B85"/>
    <w:rsid w:val="00435E92"/>
    <w:rsid w:val="00436525"/>
    <w:rsid w:val="00437278"/>
    <w:rsid w:val="004374D2"/>
    <w:rsid w:val="0043751E"/>
    <w:rsid w:val="004375CF"/>
    <w:rsid w:val="00440349"/>
    <w:rsid w:val="00440AD5"/>
    <w:rsid w:val="00441E4F"/>
    <w:rsid w:val="004422F4"/>
    <w:rsid w:val="00443471"/>
    <w:rsid w:val="004435FA"/>
    <w:rsid w:val="004438ED"/>
    <w:rsid w:val="00443A13"/>
    <w:rsid w:val="004449D8"/>
    <w:rsid w:val="0044545B"/>
    <w:rsid w:val="00445A6B"/>
    <w:rsid w:val="00445AB8"/>
    <w:rsid w:val="00445D32"/>
    <w:rsid w:val="00445EDB"/>
    <w:rsid w:val="00445F6B"/>
    <w:rsid w:val="004461E2"/>
    <w:rsid w:val="00446765"/>
    <w:rsid w:val="00446991"/>
    <w:rsid w:val="00446A4C"/>
    <w:rsid w:val="00446FFF"/>
    <w:rsid w:val="004470F0"/>
    <w:rsid w:val="00447571"/>
    <w:rsid w:val="00450845"/>
    <w:rsid w:val="004508E0"/>
    <w:rsid w:val="00451005"/>
    <w:rsid w:val="004510E2"/>
    <w:rsid w:val="004512BC"/>
    <w:rsid w:val="00451437"/>
    <w:rsid w:val="0045244D"/>
    <w:rsid w:val="00452D45"/>
    <w:rsid w:val="00453690"/>
    <w:rsid w:val="00453BA0"/>
    <w:rsid w:val="00453DD7"/>
    <w:rsid w:val="004545E2"/>
    <w:rsid w:val="00454BAA"/>
    <w:rsid w:val="00454D83"/>
    <w:rsid w:val="00454DC6"/>
    <w:rsid w:val="00455713"/>
    <w:rsid w:val="0045571D"/>
    <w:rsid w:val="004558D6"/>
    <w:rsid w:val="00455951"/>
    <w:rsid w:val="00455AE9"/>
    <w:rsid w:val="00456208"/>
    <w:rsid w:val="0045664B"/>
    <w:rsid w:val="004566FD"/>
    <w:rsid w:val="0045682C"/>
    <w:rsid w:val="00456B4E"/>
    <w:rsid w:val="00456C15"/>
    <w:rsid w:val="004573D9"/>
    <w:rsid w:val="004577E9"/>
    <w:rsid w:val="00457835"/>
    <w:rsid w:val="00457D6F"/>
    <w:rsid w:val="00460040"/>
    <w:rsid w:val="00460814"/>
    <w:rsid w:val="00460B3D"/>
    <w:rsid w:val="004612A6"/>
    <w:rsid w:val="0046182A"/>
    <w:rsid w:val="0046195A"/>
    <w:rsid w:val="00461D0F"/>
    <w:rsid w:val="00461D3F"/>
    <w:rsid w:val="0046243C"/>
    <w:rsid w:val="004626A9"/>
    <w:rsid w:val="00462843"/>
    <w:rsid w:val="004628B4"/>
    <w:rsid w:val="004628F0"/>
    <w:rsid w:val="00462C08"/>
    <w:rsid w:val="00463574"/>
    <w:rsid w:val="00463888"/>
    <w:rsid w:val="00463A0C"/>
    <w:rsid w:val="0046493A"/>
    <w:rsid w:val="00465CA0"/>
    <w:rsid w:val="0046628D"/>
    <w:rsid w:val="004662BA"/>
    <w:rsid w:val="004662D3"/>
    <w:rsid w:val="004667CB"/>
    <w:rsid w:val="004672E1"/>
    <w:rsid w:val="004677CD"/>
    <w:rsid w:val="00467B78"/>
    <w:rsid w:val="00467CE6"/>
    <w:rsid w:val="00467D96"/>
    <w:rsid w:val="00470424"/>
    <w:rsid w:val="004705D1"/>
    <w:rsid w:val="00470776"/>
    <w:rsid w:val="00470B61"/>
    <w:rsid w:val="00470D1F"/>
    <w:rsid w:val="00470DF6"/>
    <w:rsid w:val="00471169"/>
    <w:rsid w:val="004711D3"/>
    <w:rsid w:val="00471225"/>
    <w:rsid w:val="00471890"/>
    <w:rsid w:val="00472016"/>
    <w:rsid w:val="00472093"/>
    <w:rsid w:val="004728C7"/>
    <w:rsid w:val="00472904"/>
    <w:rsid w:val="00473231"/>
    <w:rsid w:val="0047332F"/>
    <w:rsid w:val="00473401"/>
    <w:rsid w:val="00473535"/>
    <w:rsid w:val="00473CA2"/>
    <w:rsid w:val="00473FCB"/>
    <w:rsid w:val="0047473B"/>
    <w:rsid w:val="00474CD9"/>
    <w:rsid w:val="004751C2"/>
    <w:rsid w:val="00475861"/>
    <w:rsid w:val="00475875"/>
    <w:rsid w:val="00475B54"/>
    <w:rsid w:val="00475ECA"/>
    <w:rsid w:val="004761DF"/>
    <w:rsid w:val="00476417"/>
    <w:rsid w:val="00476523"/>
    <w:rsid w:val="00476756"/>
    <w:rsid w:val="0047694E"/>
    <w:rsid w:val="00476C40"/>
    <w:rsid w:val="00476ED4"/>
    <w:rsid w:val="00477098"/>
    <w:rsid w:val="004778A1"/>
    <w:rsid w:val="00480227"/>
    <w:rsid w:val="00480549"/>
    <w:rsid w:val="00480553"/>
    <w:rsid w:val="0048062F"/>
    <w:rsid w:val="0048071B"/>
    <w:rsid w:val="0048075B"/>
    <w:rsid w:val="00480B23"/>
    <w:rsid w:val="00481132"/>
    <w:rsid w:val="00481537"/>
    <w:rsid w:val="00481AEC"/>
    <w:rsid w:val="00482017"/>
    <w:rsid w:val="00482043"/>
    <w:rsid w:val="004828EB"/>
    <w:rsid w:val="00482EF1"/>
    <w:rsid w:val="00482FC9"/>
    <w:rsid w:val="00482FE6"/>
    <w:rsid w:val="004830D6"/>
    <w:rsid w:val="00483589"/>
    <w:rsid w:val="004835B8"/>
    <w:rsid w:val="00483DCB"/>
    <w:rsid w:val="00484408"/>
    <w:rsid w:val="00484521"/>
    <w:rsid w:val="00484637"/>
    <w:rsid w:val="00484A74"/>
    <w:rsid w:val="00484FE1"/>
    <w:rsid w:val="0048504E"/>
    <w:rsid w:val="00485B03"/>
    <w:rsid w:val="00485B79"/>
    <w:rsid w:val="00485E6B"/>
    <w:rsid w:val="0048667D"/>
    <w:rsid w:val="00486821"/>
    <w:rsid w:val="0048694B"/>
    <w:rsid w:val="0048729C"/>
    <w:rsid w:val="004873F5"/>
    <w:rsid w:val="00487546"/>
    <w:rsid w:val="004876E3"/>
    <w:rsid w:val="0048772B"/>
    <w:rsid w:val="00487CC0"/>
    <w:rsid w:val="00487DB4"/>
    <w:rsid w:val="00487FD1"/>
    <w:rsid w:val="0049025C"/>
    <w:rsid w:val="00490273"/>
    <w:rsid w:val="00491013"/>
    <w:rsid w:val="004912D9"/>
    <w:rsid w:val="00491818"/>
    <w:rsid w:val="00491A9A"/>
    <w:rsid w:val="00491B8B"/>
    <w:rsid w:val="00491BBE"/>
    <w:rsid w:val="00492682"/>
    <w:rsid w:val="004930DB"/>
    <w:rsid w:val="00493707"/>
    <w:rsid w:val="00494593"/>
    <w:rsid w:val="00494DA1"/>
    <w:rsid w:val="00494E14"/>
    <w:rsid w:val="00494E74"/>
    <w:rsid w:val="00495529"/>
    <w:rsid w:val="0049686C"/>
    <w:rsid w:val="00497C12"/>
    <w:rsid w:val="00497E47"/>
    <w:rsid w:val="00497F68"/>
    <w:rsid w:val="004A0EA9"/>
    <w:rsid w:val="004A1483"/>
    <w:rsid w:val="004A1F9A"/>
    <w:rsid w:val="004A22BA"/>
    <w:rsid w:val="004A2827"/>
    <w:rsid w:val="004A2F19"/>
    <w:rsid w:val="004A3553"/>
    <w:rsid w:val="004A3861"/>
    <w:rsid w:val="004A393D"/>
    <w:rsid w:val="004A3F6C"/>
    <w:rsid w:val="004A40B4"/>
    <w:rsid w:val="004A491B"/>
    <w:rsid w:val="004A49F4"/>
    <w:rsid w:val="004A4EED"/>
    <w:rsid w:val="004A523E"/>
    <w:rsid w:val="004A55E8"/>
    <w:rsid w:val="004A61B1"/>
    <w:rsid w:val="004A65E8"/>
    <w:rsid w:val="004A68F0"/>
    <w:rsid w:val="004A6B41"/>
    <w:rsid w:val="004A6F3C"/>
    <w:rsid w:val="004A7435"/>
    <w:rsid w:val="004A7505"/>
    <w:rsid w:val="004A7612"/>
    <w:rsid w:val="004A7FBF"/>
    <w:rsid w:val="004B01A4"/>
    <w:rsid w:val="004B0454"/>
    <w:rsid w:val="004B04E0"/>
    <w:rsid w:val="004B0687"/>
    <w:rsid w:val="004B0BB6"/>
    <w:rsid w:val="004B1013"/>
    <w:rsid w:val="004B129B"/>
    <w:rsid w:val="004B1460"/>
    <w:rsid w:val="004B17A4"/>
    <w:rsid w:val="004B19A5"/>
    <w:rsid w:val="004B2258"/>
    <w:rsid w:val="004B2303"/>
    <w:rsid w:val="004B2906"/>
    <w:rsid w:val="004B2969"/>
    <w:rsid w:val="004B2D71"/>
    <w:rsid w:val="004B4133"/>
    <w:rsid w:val="004B4466"/>
    <w:rsid w:val="004B4769"/>
    <w:rsid w:val="004B4A94"/>
    <w:rsid w:val="004B4E70"/>
    <w:rsid w:val="004B52FC"/>
    <w:rsid w:val="004B54B0"/>
    <w:rsid w:val="004B6131"/>
    <w:rsid w:val="004B6174"/>
    <w:rsid w:val="004B6F83"/>
    <w:rsid w:val="004B73B7"/>
    <w:rsid w:val="004C0596"/>
    <w:rsid w:val="004C0709"/>
    <w:rsid w:val="004C0835"/>
    <w:rsid w:val="004C0F9D"/>
    <w:rsid w:val="004C1720"/>
    <w:rsid w:val="004C1B50"/>
    <w:rsid w:val="004C2FA7"/>
    <w:rsid w:val="004C3C61"/>
    <w:rsid w:val="004C3F21"/>
    <w:rsid w:val="004C4335"/>
    <w:rsid w:val="004C435A"/>
    <w:rsid w:val="004C4AF7"/>
    <w:rsid w:val="004C4F1E"/>
    <w:rsid w:val="004C51A7"/>
    <w:rsid w:val="004C590B"/>
    <w:rsid w:val="004C5A1E"/>
    <w:rsid w:val="004C5C9B"/>
    <w:rsid w:val="004C6071"/>
    <w:rsid w:val="004C619E"/>
    <w:rsid w:val="004C63F6"/>
    <w:rsid w:val="004C6805"/>
    <w:rsid w:val="004D0659"/>
    <w:rsid w:val="004D0C93"/>
    <w:rsid w:val="004D1BE1"/>
    <w:rsid w:val="004D1E4E"/>
    <w:rsid w:val="004D2070"/>
    <w:rsid w:val="004D24FC"/>
    <w:rsid w:val="004D27E4"/>
    <w:rsid w:val="004D295E"/>
    <w:rsid w:val="004D2B6E"/>
    <w:rsid w:val="004D3154"/>
    <w:rsid w:val="004D335B"/>
    <w:rsid w:val="004D35A0"/>
    <w:rsid w:val="004D3956"/>
    <w:rsid w:val="004D3A63"/>
    <w:rsid w:val="004D444C"/>
    <w:rsid w:val="004D4490"/>
    <w:rsid w:val="004D46EF"/>
    <w:rsid w:val="004D4B1A"/>
    <w:rsid w:val="004D4E41"/>
    <w:rsid w:val="004D4EC5"/>
    <w:rsid w:val="004D5367"/>
    <w:rsid w:val="004D5AF8"/>
    <w:rsid w:val="004D5BD1"/>
    <w:rsid w:val="004D5D0B"/>
    <w:rsid w:val="004D5E73"/>
    <w:rsid w:val="004D64DD"/>
    <w:rsid w:val="004D704E"/>
    <w:rsid w:val="004E0448"/>
    <w:rsid w:val="004E0B38"/>
    <w:rsid w:val="004E0BB7"/>
    <w:rsid w:val="004E1C26"/>
    <w:rsid w:val="004E1E5D"/>
    <w:rsid w:val="004E1ED0"/>
    <w:rsid w:val="004E25E8"/>
    <w:rsid w:val="004E2A37"/>
    <w:rsid w:val="004E2D80"/>
    <w:rsid w:val="004E336A"/>
    <w:rsid w:val="004E3A44"/>
    <w:rsid w:val="004E3B5E"/>
    <w:rsid w:val="004E3C85"/>
    <w:rsid w:val="004E3DCD"/>
    <w:rsid w:val="004E458D"/>
    <w:rsid w:val="004E479D"/>
    <w:rsid w:val="004E4F7C"/>
    <w:rsid w:val="004E53C8"/>
    <w:rsid w:val="004E5442"/>
    <w:rsid w:val="004E59CD"/>
    <w:rsid w:val="004E6421"/>
    <w:rsid w:val="004E6433"/>
    <w:rsid w:val="004E6459"/>
    <w:rsid w:val="004E6BD9"/>
    <w:rsid w:val="004E75AA"/>
    <w:rsid w:val="004E7698"/>
    <w:rsid w:val="004E798A"/>
    <w:rsid w:val="004E7C8F"/>
    <w:rsid w:val="004F0696"/>
    <w:rsid w:val="004F0779"/>
    <w:rsid w:val="004F0DD8"/>
    <w:rsid w:val="004F160F"/>
    <w:rsid w:val="004F16FD"/>
    <w:rsid w:val="004F1754"/>
    <w:rsid w:val="004F19D5"/>
    <w:rsid w:val="004F1F25"/>
    <w:rsid w:val="004F252E"/>
    <w:rsid w:val="004F26A8"/>
    <w:rsid w:val="004F28E0"/>
    <w:rsid w:val="004F2A74"/>
    <w:rsid w:val="004F383F"/>
    <w:rsid w:val="004F38AF"/>
    <w:rsid w:val="004F4B4B"/>
    <w:rsid w:val="004F53BF"/>
    <w:rsid w:val="004F53F7"/>
    <w:rsid w:val="004F54BA"/>
    <w:rsid w:val="004F565D"/>
    <w:rsid w:val="004F5E97"/>
    <w:rsid w:val="004F5F58"/>
    <w:rsid w:val="004F6341"/>
    <w:rsid w:val="004F642C"/>
    <w:rsid w:val="004F6591"/>
    <w:rsid w:val="004F69F4"/>
    <w:rsid w:val="004F6B9F"/>
    <w:rsid w:val="004F6C04"/>
    <w:rsid w:val="004F6F0F"/>
    <w:rsid w:val="004F6FDE"/>
    <w:rsid w:val="004F79C3"/>
    <w:rsid w:val="004F7BAA"/>
    <w:rsid w:val="004F7D06"/>
    <w:rsid w:val="005003EB"/>
    <w:rsid w:val="0050060B"/>
    <w:rsid w:val="00500BB3"/>
    <w:rsid w:val="00500C0F"/>
    <w:rsid w:val="00501413"/>
    <w:rsid w:val="00501575"/>
    <w:rsid w:val="00501963"/>
    <w:rsid w:val="00501C90"/>
    <w:rsid w:val="00501D86"/>
    <w:rsid w:val="00501E39"/>
    <w:rsid w:val="00501E8A"/>
    <w:rsid w:val="00501F12"/>
    <w:rsid w:val="00502572"/>
    <w:rsid w:val="00502871"/>
    <w:rsid w:val="00502DB9"/>
    <w:rsid w:val="00503498"/>
    <w:rsid w:val="0050394A"/>
    <w:rsid w:val="00503BAC"/>
    <w:rsid w:val="00503DE5"/>
    <w:rsid w:val="005044D4"/>
    <w:rsid w:val="00504565"/>
    <w:rsid w:val="005046F2"/>
    <w:rsid w:val="00504A83"/>
    <w:rsid w:val="00504D2C"/>
    <w:rsid w:val="00504F87"/>
    <w:rsid w:val="00504FBF"/>
    <w:rsid w:val="00505AC6"/>
    <w:rsid w:val="00506308"/>
    <w:rsid w:val="005065F0"/>
    <w:rsid w:val="0050670E"/>
    <w:rsid w:val="00506795"/>
    <w:rsid w:val="00506C07"/>
    <w:rsid w:val="00506D30"/>
    <w:rsid w:val="00506D96"/>
    <w:rsid w:val="00507390"/>
    <w:rsid w:val="0050743C"/>
    <w:rsid w:val="0050754F"/>
    <w:rsid w:val="0050767F"/>
    <w:rsid w:val="00507B31"/>
    <w:rsid w:val="0051091B"/>
    <w:rsid w:val="00510DDB"/>
    <w:rsid w:val="005110B0"/>
    <w:rsid w:val="00511506"/>
    <w:rsid w:val="00511AE2"/>
    <w:rsid w:val="00511B71"/>
    <w:rsid w:val="00511E21"/>
    <w:rsid w:val="00512065"/>
    <w:rsid w:val="00512119"/>
    <w:rsid w:val="00512327"/>
    <w:rsid w:val="005127E6"/>
    <w:rsid w:val="00512AAE"/>
    <w:rsid w:val="00513119"/>
    <w:rsid w:val="00513B33"/>
    <w:rsid w:val="00513B76"/>
    <w:rsid w:val="00514359"/>
    <w:rsid w:val="005144DB"/>
    <w:rsid w:val="0051451B"/>
    <w:rsid w:val="00514ED0"/>
    <w:rsid w:val="0051539F"/>
    <w:rsid w:val="0051557B"/>
    <w:rsid w:val="005157D3"/>
    <w:rsid w:val="005159FE"/>
    <w:rsid w:val="00515EE5"/>
    <w:rsid w:val="00516105"/>
    <w:rsid w:val="005166CF"/>
    <w:rsid w:val="00516B4C"/>
    <w:rsid w:val="005171C9"/>
    <w:rsid w:val="0051734C"/>
    <w:rsid w:val="0052008E"/>
    <w:rsid w:val="0052040D"/>
    <w:rsid w:val="00520CBF"/>
    <w:rsid w:val="005213E3"/>
    <w:rsid w:val="00521B70"/>
    <w:rsid w:val="00521C97"/>
    <w:rsid w:val="00522326"/>
    <w:rsid w:val="005225E1"/>
    <w:rsid w:val="0052277E"/>
    <w:rsid w:val="00522964"/>
    <w:rsid w:val="005229CF"/>
    <w:rsid w:val="00523048"/>
    <w:rsid w:val="00523342"/>
    <w:rsid w:val="005238A0"/>
    <w:rsid w:val="00523C2E"/>
    <w:rsid w:val="00523CB4"/>
    <w:rsid w:val="00523D3A"/>
    <w:rsid w:val="0052400A"/>
    <w:rsid w:val="005245AB"/>
    <w:rsid w:val="00524656"/>
    <w:rsid w:val="00524887"/>
    <w:rsid w:val="005248C0"/>
    <w:rsid w:val="00525B85"/>
    <w:rsid w:val="00526144"/>
    <w:rsid w:val="0052615C"/>
    <w:rsid w:val="00526662"/>
    <w:rsid w:val="00526DC3"/>
    <w:rsid w:val="00526F61"/>
    <w:rsid w:val="005272A2"/>
    <w:rsid w:val="00527373"/>
    <w:rsid w:val="0052779F"/>
    <w:rsid w:val="005277D1"/>
    <w:rsid w:val="005279B4"/>
    <w:rsid w:val="005279FA"/>
    <w:rsid w:val="00527D40"/>
    <w:rsid w:val="005303CB"/>
    <w:rsid w:val="00530869"/>
    <w:rsid w:val="00530F59"/>
    <w:rsid w:val="005312C1"/>
    <w:rsid w:val="005315DA"/>
    <w:rsid w:val="00531717"/>
    <w:rsid w:val="00531757"/>
    <w:rsid w:val="005318DC"/>
    <w:rsid w:val="00531B31"/>
    <w:rsid w:val="00531B39"/>
    <w:rsid w:val="00531C8D"/>
    <w:rsid w:val="00531FDD"/>
    <w:rsid w:val="00532107"/>
    <w:rsid w:val="00532148"/>
    <w:rsid w:val="0053224C"/>
    <w:rsid w:val="0053233E"/>
    <w:rsid w:val="00533D2B"/>
    <w:rsid w:val="0053432E"/>
    <w:rsid w:val="005346D8"/>
    <w:rsid w:val="005348BC"/>
    <w:rsid w:val="00534CE9"/>
    <w:rsid w:val="00534DE3"/>
    <w:rsid w:val="00534F92"/>
    <w:rsid w:val="00535794"/>
    <w:rsid w:val="005359AF"/>
    <w:rsid w:val="00535F63"/>
    <w:rsid w:val="00536DA9"/>
    <w:rsid w:val="00536E96"/>
    <w:rsid w:val="00536FBD"/>
    <w:rsid w:val="0053779F"/>
    <w:rsid w:val="00537C0A"/>
    <w:rsid w:val="00537DEF"/>
    <w:rsid w:val="005400CF"/>
    <w:rsid w:val="00540338"/>
    <w:rsid w:val="00540796"/>
    <w:rsid w:val="00540F79"/>
    <w:rsid w:val="005419A4"/>
    <w:rsid w:val="00541AE9"/>
    <w:rsid w:val="00541BC7"/>
    <w:rsid w:val="00542561"/>
    <w:rsid w:val="005425D8"/>
    <w:rsid w:val="00542945"/>
    <w:rsid w:val="005429E9"/>
    <w:rsid w:val="00542A9D"/>
    <w:rsid w:val="00542C0C"/>
    <w:rsid w:val="00543B19"/>
    <w:rsid w:val="00543BF0"/>
    <w:rsid w:val="0054487E"/>
    <w:rsid w:val="005448E1"/>
    <w:rsid w:val="00545099"/>
    <w:rsid w:val="005451DB"/>
    <w:rsid w:val="0054535F"/>
    <w:rsid w:val="00545E19"/>
    <w:rsid w:val="00545E51"/>
    <w:rsid w:val="005467DE"/>
    <w:rsid w:val="00546D40"/>
    <w:rsid w:val="00546F7D"/>
    <w:rsid w:val="00546F95"/>
    <w:rsid w:val="00546FE1"/>
    <w:rsid w:val="0054705C"/>
    <w:rsid w:val="00547652"/>
    <w:rsid w:val="00547E22"/>
    <w:rsid w:val="00547F7C"/>
    <w:rsid w:val="00550124"/>
    <w:rsid w:val="0055037C"/>
    <w:rsid w:val="005503EE"/>
    <w:rsid w:val="00550DA3"/>
    <w:rsid w:val="00550DDF"/>
    <w:rsid w:val="00550E5A"/>
    <w:rsid w:val="00551503"/>
    <w:rsid w:val="0055150C"/>
    <w:rsid w:val="00551A9B"/>
    <w:rsid w:val="00552400"/>
    <w:rsid w:val="0055271E"/>
    <w:rsid w:val="005527D7"/>
    <w:rsid w:val="005527D8"/>
    <w:rsid w:val="005533AA"/>
    <w:rsid w:val="0055356F"/>
    <w:rsid w:val="00553AB9"/>
    <w:rsid w:val="0055434C"/>
    <w:rsid w:val="005546BB"/>
    <w:rsid w:val="005547E6"/>
    <w:rsid w:val="005549DA"/>
    <w:rsid w:val="00554D0B"/>
    <w:rsid w:val="00554F4F"/>
    <w:rsid w:val="00554FE2"/>
    <w:rsid w:val="00555F71"/>
    <w:rsid w:val="005561CC"/>
    <w:rsid w:val="00556814"/>
    <w:rsid w:val="00556F84"/>
    <w:rsid w:val="00557733"/>
    <w:rsid w:val="00557926"/>
    <w:rsid w:val="00557A35"/>
    <w:rsid w:val="00557C03"/>
    <w:rsid w:val="005600FC"/>
    <w:rsid w:val="00560644"/>
    <w:rsid w:val="005607E9"/>
    <w:rsid w:val="005608DC"/>
    <w:rsid w:val="005608F5"/>
    <w:rsid w:val="00561C15"/>
    <w:rsid w:val="005621EA"/>
    <w:rsid w:val="005626D7"/>
    <w:rsid w:val="00562782"/>
    <w:rsid w:val="0056297D"/>
    <w:rsid w:val="00562F36"/>
    <w:rsid w:val="0056350D"/>
    <w:rsid w:val="00563B3B"/>
    <w:rsid w:val="00563DA9"/>
    <w:rsid w:val="0056423B"/>
    <w:rsid w:val="005648F3"/>
    <w:rsid w:val="00564D52"/>
    <w:rsid w:val="00564E7B"/>
    <w:rsid w:val="00565740"/>
    <w:rsid w:val="005657F0"/>
    <w:rsid w:val="00565FE8"/>
    <w:rsid w:val="005660E6"/>
    <w:rsid w:val="00566940"/>
    <w:rsid w:val="00566988"/>
    <w:rsid w:val="00566DCF"/>
    <w:rsid w:val="00566E28"/>
    <w:rsid w:val="005670D8"/>
    <w:rsid w:val="0056764C"/>
    <w:rsid w:val="005677A0"/>
    <w:rsid w:val="00567818"/>
    <w:rsid w:val="00570036"/>
    <w:rsid w:val="005708DE"/>
    <w:rsid w:val="00570B15"/>
    <w:rsid w:val="00570E63"/>
    <w:rsid w:val="005719E7"/>
    <w:rsid w:val="00571A63"/>
    <w:rsid w:val="00572020"/>
    <w:rsid w:val="005723F9"/>
    <w:rsid w:val="005725FC"/>
    <w:rsid w:val="00572798"/>
    <w:rsid w:val="005731E3"/>
    <w:rsid w:val="00573281"/>
    <w:rsid w:val="0057360D"/>
    <w:rsid w:val="00573CED"/>
    <w:rsid w:val="005742E9"/>
    <w:rsid w:val="00574749"/>
    <w:rsid w:val="00574845"/>
    <w:rsid w:val="00574B61"/>
    <w:rsid w:val="00574FCA"/>
    <w:rsid w:val="00576D65"/>
    <w:rsid w:val="00576E47"/>
    <w:rsid w:val="00576F8F"/>
    <w:rsid w:val="005771FF"/>
    <w:rsid w:val="005774E3"/>
    <w:rsid w:val="005779F6"/>
    <w:rsid w:val="00577BB3"/>
    <w:rsid w:val="00577C8F"/>
    <w:rsid w:val="00577F43"/>
    <w:rsid w:val="00580C6F"/>
    <w:rsid w:val="005815FB"/>
    <w:rsid w:val="005816F2"/>
    <w:rsid w:val="00581739"/>
    <w:rsid w:val="00581A92"/>
    <w:rsid w:val="00582185"/>
    <w:rsid w:val="00582D07"/>
    <w:rsid w:val="00582ED2"/>
    <w:rsid w:val="005830F0"/>
    <w:rsid w:val="00583117"/>
    <w:rsid w:val="00583D95"/>
    <w:rsid w:val="00583FFD"/>
    <w:rsid w:val="0058431F"/>
    <w:rsid w:val="00584B24"/>
    <w:rsid w:val="00584DD2"/>
    <w:rsid w:val="00584DD6"/>
    <w:rsid w:val="00584FD2"/>
    <w:rsid w:val="005851F8"/>
    <w:rsid w:val="005855BA"/>
    <w:rsid w:val="005856DC"/>
    <w:rsid w:val="00585BB0"/>
    <w:rsid w:val="00585CAC"/>
    <w:rsid w:val="00585DC6"/>
    <w:rsid w:val="005868A9"/>
    <w:rsid w:val="00586B7F"/>
    <w:rsid w:val="00586EBF"/>
    <w:rsid w:val="00587137"/>
    <w:rsid w:val="00587344"/>
    <w:rsid w:val="00587450"/>
    <w:rsid w:val="005877CF"/>
    <w:rsid w:val="0058792D"/>
    <w:rsid w:val="005879C1"/>
    <w:rsid w:val="00587DB9"/>
    <w:rsid w:val="00590655"/>
    <w:rsid w:val="005909BD"/>
    <w:rsid w:val="00590BE2"/>
    <w:rsid w:val="00590F93"/>
    <w:rsid w:val="00591508"/>
    <w:rsid w:val="00591D39"/>
    <w:rsid w:val="00592324"/>
    <w:rsid w:val="00592563"/>
    <w:rsid w:val="00592764"/>
    <w:rsid w:val="00592B24"/>
    <w:rsid w:val="00593009"/>
    <w:rsid w:val="00593B01"/>
    <w:rsid w:val="00593D1A"/>
    <w:rsid w:val="005941F2"/>
    <w:rsid w:val="0059448B"/>
    <w:rsid w:val="005946B0"/>
    <w:rsid w:val="005949DE"/>
    <w:rsid w:val="005954A7"/>
    <w:rsid w:val="00595A35"/>
    <w:rsid w:val="00595E00"/>
    <w:rsid w:val="00595E49"/>
    <w:rsid w:val="00596040"/>
    <w:rsid w:val="005968B8"/>
    <w:rsid w:val="005969F2"/>
    <w:rsid w:val="005971F1"/>
    <w:rsid w:val="005972F4"/>
    <w:rsid w:val="00597471"/>
    <w:rsid w:val="0059747C"/>
    <w:rsid w:val="0059762E"/>
    <w:rsid w:val="00597BA2"/>
    <w:rsid w:val="005A027B"/>
    <w:rsid w:val="005A05DC"/>
    <w:rsid w:val="005A07FF"/>
    <w:rsid w:val="005A14F6"/>
    <w:rsid w:val="005A16F0"/>
    <w:rsid w:val="005A18F0"/>
    <w:rsid w:val="005A1973"/>
    <w:rsid w:val="005A1A5E"/>
    <w:rsid w:val="005A2025"/>
    <w:rsid w:val="005A23A8"/>
    <w:rsid w:val="005A2857"/>
    <w:rsid w:val="005A29BA"/>
    <w:rsid w:val="005A2BC0"/>
    <w:rsid w:val="005A2BE4"/>
    <w:rsid w:val="005A2DB4"/>
    <w:rsid w:val="005A2EEA"/>
    <w:rsid w:val="005A3548"/>
    <w:rsid w:val="005A3571"/>
    <w:rsid w:val="005A36E6"/>
    <w:rsid w:val="005A3AB3"/>
    <w:rsid w:val="005A3BD2"/>
    <w:rsid w:val="005A3E67"/>
    <w:rsid w:val="005A3F3E"/>
    <w:rsid w:val="005A4050"/>
    <w:rsid w:val="005A414B"/>
    <w:rsid w:val="005A418B"/>
    <w:rsid w:val="005A45BE"/>
    <w:rsid w:val="005A4F7F"/>
    <w:rsid w:val="005A4FF2"/>
    <w:rsid w:val="005A54C6"/>
    <w:rsid w:val="005A54DA"/>
    <w:rsid w:val="005A5511"/>
    <w:rsid w:val="005A5794"/>
    <w:rsid w:val="005A5F5B"/>
    <w:rsid w:val="005A61AA"/>
    <w:rsid w:val="005A63FA"/>
    <w:rsid w:val="005A6A0A"/>
    <w:rsid w:val="005A6B52"/>
    <w:rsid w:val="005A72CA"/>
    <w:rsid w:val="005A7749"/>
    <w:rsid w:val="005A78B8"/>
    <w:rsid w:val="005A7908"/>
    <w:rsid w:val="005A7B96"/>
    <w:rsid w:val="005A7CA2"/>
    <w:rsid w:val="005A7EAA"/>
    <w:rsid w:val="005B00BB"/>
    <w:rsid w:val="005B00EE"/>
    <w:rsid w:val="005B0338"/>
    <w:rsid w:val="005B04D5"/>
    <w:rsid w:val="005B06FF"/>
    <w:rsid w:val="005B0CF1"/>
    <w:rsid w:val="005B1349"/>
    <w:rsid w:val="005B1D24"/>
    <w:rsid w:val="005B2178"/>
    <w:rsid w:val="005B23A7"/>
    <w:rsid w:val="005B263E"/>
    <w:rsid w:val="005B35FF"/>
    <w:rsid w:val="005B3985"/>
    <w:rsid w:val="005B3CAC"/>
    <w:rsid w:val="005B3EAF"/>
    <w:rsid w:val="005B43DD"/>
    <w:rsid w:val="005B4B06"/>
    <w:rsid w:val="005B4B90"/>
    <w:rsid w:val="005B4DEA"/>
    <w:rsid w:val="005B5289"/>
    <w:rsid w:val="005B53BB"/>
    <w:rsid w:val="005B55AD"/>
    <w:rsid w:val="005B565A"/>
    <w:rsid w:val="005B5A29"/>
    <w:rsid w:val="005B5B47"/>
    <w:rsid w:val="005B5CFE"/>
    <w:rsid w:val="005B68F3"/>
    <w:rsid w:val="005B771B"/>
    <w:rsid w:val="005B7CEE"/>
    <w:rsid w:val="005C0176"/>
    <w:rsid w:val="005C06D1"/>
    <w:rsid w:val="005C0872"/>
    <w:rsid w:val="005C0D3F"/>
    <w:rsid w:val="005C1259"/>
    <w:rsid w:val="005C18D5"/>
    <w:rsid w:val="005C1934"/>
    <w:rsid w:val="005C216F"/>
    <w:rsid w:val="005C2D38"/>
    <w:rsid w:val="005C2E19"/>
    <w:rsid w:val="005C2E51"/>
    <w:rsid w:val="005C3E0B"/>
    <w:rsid w:val="005C4148"/>
    <w:rsid w:val="005C4675"/>
    <w:rsid w:val="005C47EC"/>
    <w:rsid w:val="005C4BFF"/>
    <w:rsid w:val="005C4DC2"/>
    <w:rsid w:val="005C4E6B"/>
    <w:rsid w:val="005C50A1"/>
    <w:rsid w:val="005C5346"/>
    <w:rsid w:val="005C5363"/>
    <w:rsid w:val="005C5461"/>
    <w:rsid w:val="005C55EA"/>
    <w:rsid w:val="005C57C8"/>
    <w:rsid w:val="005C6057"/>
    <w:rsid w:val="005C6212"/>
    <w:rsid w:val="005C661B"/>
    <w:rsid w:val="005C6872"/>
    <w:rsid w:val="005C6915"/>
    <w:rsid w:val="005C6B20"/>
    <w:rsid w:val="005C6EB3"/>
    <w:rsid w:val="005C756C"/>
    <w:rsid w:val="005D0109"/>
    <w:rsid w:val="005D0488"/>
    <w:rsid w:val="005D0AEC"/>
    <w:rsid w:val="005D0CBD"/>
    <w:rsid w:val="005D1091"/>
    <w:rsid w:val="005D11AD"/>
    <w:rsid w:val="005D130A"/>
    <w:rsid w:val="005D14A3"/>
    <w:rsid w:val="005D16CF"/>
    <w:rsid w:val="005D191B"/>
    <w:rsid w:val="005D19E0"/>
    <w:rsid w:val="005D1DFA"/>
    <w:rsid w:val="005D1F79"/>
    <w:rsid w:val="005D2F0B"/>
    <w:rsid w:val="005D3729"/>
    <w:rsid w:val="005D372D"/>
    <w:rsid w:val="005D37B5"/>
    <w:rsid w:val="005D39CD"/>
    <w:rsid w:val="005D3D5E"/>
    <w:rsid w:val="005D3E94"/>
    <w:rsid w:val="005D43C2"/>
    <w:rsid w:val="005D43E9"/>
    <w:rsid w:val="005D46B4"/>
    <w:rsid w:val="005D5328"/>
    <w:rsid w:val="005D570E"/>
    <w:rsid w:val="005D57C0"/>
    <w:rsid w:val="005D580D"/>
    <w:rsid w:val="005D585E"/>
    <w:rsid w:val="005D5A56"/>
    <w:rsid w:val="005D5D2F"/>
    <w:rsid w:val="005D603D"/>
    <w:rsid w:val="005D6ADA"/>
    <w:rsid w:val="005D7298"/>
    <w:rsid w:val="005D7499"/>
    <w:rsid w:val="005D7896"/>
    <w:rsid w:val="005E0396"/>
    <w:rsid w:val="005E07B8"/>
    <w:rsid w:val="005E0DA0"/>
    <w:rsid w:val="005E0FF9"/>
    <w:rsid w:val="005E1210"/>
    <w:rsid w:val="005E158C"/>
    <w:rsid w:val="005E1B92"/>
    <w:rsid w:val="005E21DE"/>
    <w:rsid w:val="005E2A44"/>
    <w:rsid w:val="005E3337"/>
    <w:rsid w:val="005E349E"/>
    <w:rsid w:val="005E34F2"/>
    <w:rsid w:val="005E3581"/>
    <w:rsid w:val="005E4420"/>
    <w:rsid w:val="005E4495"/>
    <w:rsid w:val="005E4875"/>
    <w:rsid w:val="005E4C5B"/>
    <w:rsid w:val="005E51AC"/>
    <w:rsid w:val="005E53E5"/>
    <w:rsid w:val="005E5B5A"/>
    <w:rsid w:val="005E5C53"/>
    <w:rsid w:val="005E65CC"/>
    <w:rsid w:val="005E6901"/>
    <w:rsid w:val="005E7FCF"/>
    <w:rsid w:val="005F0244"/>
    <w:rsid w:val="005F0C73"/>
    <w:rsid w:val="005F119B"/>
    <w:rsid w:val="005F11BD"/>
    <w:rsid w:val="005F17C2"/>
    <w:rsid w:val="005F1D92"/>
    <w:rsid w:val="005F21F9"/>
    <w:rsid w:val="005F25D0"/>
    <w:rsid w:val="005F288A"/>
    <w:rsid w:val="005F2990"/>
    <w:rsid w:val="005F2E95"/>
    <w:rsid w:val="005F3119"/>
    <w:rsid w:val="005F353F"/>
    <w:rsid w:val="005F3C2E"/>
    <w:rsid w:val="005F3FEA"/>
    <w:rsid w:val="005F4222"/>
    <w:rsid w:val="005F4701"/>
    <w:rsid w:val="005F5253"/>
    <w:rsid w:val="005F5984"/>
    <w:rsid w:val="005F5A0E"/>
    <w:rsid w:val="005F5B92"/>
    <w:rsid w:val="005F5CFB"/>
    <w:rsid w:val="005F5F5A"/>
    <w:rsid w:val="005F60CA"/>
    <w:rsid w:val="005F6695"/>
    <w:rsid w:val="005F66A5"/>
    <w:rsid w:val="005F6F1A"/>
    <w:rsid w:val="006003D4"/>
    <w:rsid w:val="00600430"/>
    <w:rsid w:val="0060046B"/>
    <w:rsid w:val="00600512"/>
    <w:rsid w:val="0060058A"/>
    <w:rsid w:val="006005AF"/>
    <w:rsid w:val="00600961"/>
    <w:rsid w:val="00600AA9"/>
    <w:rsid w:val="00600D87"/>
    <w:rsid w:val="0060110C"/>
    <w:rsid w:val="0060116A"/>
    <w:rsid w:val="00601711"/>
    <w:rsid w:val="00602222"/>
    <w:rsid w:val="006023E0"/>
    <w:rsid w:val="006028A3"/>
    <w:rsid w:val="00602B49"/>
    <w:rsid w:val="006032FE"/>
    <w:rsid w:val="006033D8"/>
    <w:rsid w:val="00603735"/>
    <w:rsid w:val="006039A0"/>
    <w:rsid w:val="006039B2"/>
    <w:rsid w:val="00603AD2"/>
    <w:rsid w:val="00603B22"/>
    <w:rsid w:val="00604164"/>
    <w:rsid w:val="006046A2"/>
    <w:rsid w:val="006048DB"/>
    <w:rsid w:val="006057C1"/>
    <w:rsid w:val="006059F6"/>
    <w:rsid w:val="00605AE5"/>
    <w:rsid w:val="00605D89"/>
    <w:rsid w:val="006061C4"/>
    <w:rsid w:val="00606481"/>
    <w:rsid w:val="00606CDD"/>
    <w:rsid w:val="00607735"/>
    <w:rsid w:val="00607765"/>
    <w:rsid w:val="00607958"/>
    <w:rsid w:val="00610161"/>
    <w:rsid w:val="00610857"/>
    <w:rsid w:val="006109DE"/>
    <w:rsid w:val="00611295"/>
    <w:rsid w:val="006116DD"/>
    <w:rsid w:val="00611A33"/>
    <w:rsid w:val="006128D6"/>
    <w:rsid w:val="00612A7E"/>
    <w:rsid w:val="006132DA"/>
    <w:rsid w:val="00613D95"/>
    <w:rsid w:val="006142FA"/>
    <w:rsid w:val="00614880"/>
    <w:rsid w:val="006156C2"/>
    <w:rsid w:val="00615B66"/>
    <w:rsid w:val="00615BE1"/>
    <w:rsid w:val="006164F6"/>
    <w:rsid w:val="006165AD"/>
    <w:rsid w:val="00616953"/>
    <w:rsid w:val="00616B85"/>
    <w:rsid w:val="0061739D"/>
    <w:rsid w:val="006177D2"/>
    <w:rsid w:val="00617C2F"/>
    <w:rsid w:val="00617FF6"/>
    <w:rsid w:val="00620299"/>
    <w:rsid w:val="006202C4"/>
    <w:rsid w:val="00620C4E"/>
    <w:rsid w:val="00620DFF"/>
    <w:rsid w:val="00621CD6"/>
    <w:rsid w:val="00621F55"/>
    <w:rsid w:val="00622A06"/>
    <w:rsid w:val="00622AAE"/>
    <w:rsid w:val="00622ACC"/>
    <w:rsid w:val="0062317E"/>
    <w:rsid w:val="006231E4"/>
    <w:rsid w:val="006235E4"/>
    <w:rsid w:val="0062392D"/>
    <w:rsid w:val="00623B21"/>
    <w:rsid w:val="006244D7"/>
    <w:rsid w:val="006245BB"/>
    <w:rsid w:val="00624603"/>
    <w:rsid w:val="00624738"/>
    <w:rsid w:val="006247BB"/>
    <w:rsid w:val="00624E2A"/>
    <w:rsid w:val="00625686"/>
    <w:rsid w:val="006257BE"/>
    <w:rsid w:val="00626245"/>
    <w:rsid w:val="00626325"/>
    <w:rsid w:val="006265F0"/>
    <w:rsid w:val="006267D8"/>
    <w:rsid w:val="006268A6"/>
    <w:rsid w:val="006268A8"/>
    <w:rsid w:val="006269E0"/>
    <w:rsid w:val="0062711C"/>
    <w:rsid w:val="006271A8"/>
    <w:rsid w:val="006272F2"/>
    <w:rsid w:val="00627362"/>
    <w:rsid w:val="00627716"/>
    <w:rsid w:val="006279C2"/>
    <w:rsid w:val="006302E1"/>
    <w:rsid w:val="006307DF"/>
    <w:rsid w:val="00630B8F"/>
    <w:rsid w:val="00630BD2"/>
    <w:rsid w:val="00630C3C"/>
    <w:rsid w:val="00630F14"/>
    <w:rsid w:val="006314C0"/>
    <w:rsid w:val="0063167F"/>
    <w:rsid w:val="006320F7"/>
    <w:rsid w:val="0063234C"/>
    <w:rsid w:val="00632896"/>
    <w:rsid w:val="00632A77"/>
    <w:rsid w:val="0063371E"/>
    <w:rsid w:val="00633B93"/>
    <w:rsid w:val="00633D24"/>
    <w:rsid w:val="00634572"/>
    <w:rsid w:val="006353C3"/>
    <w:rsid w:val="00635510"/>
    <w:rsid w:val="00635BFA"/>
    <w:rsid w:val="006362B6"/>
    <w:rsid w:val="00636A23"/>
    <w:rsid w:val="00636E06"/>
    <w:rsid w:val="0063727C"/>
    <w:rsid w:val="00637478"/>
    <w:rsid w:val="00637E0F"/>
    <w:rsid w:val="00637FA7"/>
    <w:rsid w:val="0064044D"/>
    <w:rsid w:val="006408EE"/>
    <w:rsid w:val="00640B70"/>
    <w:rsid w:val="00640DBD"/>
    <w:rsid w:val="00640EDB"/>
    <w:rsid w:val="006410BD"/>
    <w:rsid w:val="00641259"/>
    <w:rsid w:val="00641719"/>
    <w:rsid w:val="006419FB"/>
    <w:rsid w:val="00641AD1"/>
    <w:rsid w:val="0064237B"/>
    <w:rsid w:val="006425E0"/>
    <w:rsid w:val="0064262E"/>
    <w:rsid w:val="00642D53"/>
    <w:rsid w:val="00642E73"/>
    <w:rsid w:val="00643220"/>
    <w:rsid w:val="00643479"/>
    <w:rsid w:val="006439EB"/>
    <w:rsid w:val="00643B87"/>
    <w:rsid w:val="00643F2F"/>
    <w:rsid w:val="00644A1C"/>
    <w:rsid w:val="00644C0D"/>
    <w:rsid w:val="006455B4"/>
    <w:rsid w:val="006457DD"/>
    <w:rsid w:val="0064591B"/>
    <w:rsid w:val="00646444"/>
    <w:rsid w:val="006465B9"/>
    <w:rsid w:val="00646965"/>
    <w:rsid w:val="00646AE8"/>
    <w:rsid w:val="0064714B"/>
    <w:rsid w:val="00647903"/>
    <w:rsid w:val="00647C5D"/>
    <w:rsid w:val="0065045C"/>
    <w:rsid w:val="00650DE8"/>
    <w:rsid w:val="00651418"/>
    <w:rsid w:val="00651B8F"/>
    <w:rsid w:val="00651E1B"/>
    <w:rsid w:val="00651F89"/>
    <w:rsid w:val="00652527"/>
    <w:rsid w:val="00652D0A"/>
    <w:rsid w:val="006530C9"/>
    <w:rsid w:val="00653B86"/>
    <w:rsid w:val="00653FA7"/>
    <w:rsid w:val="00654124"/>
    <w:rsid w:val="006545DF"/>
    <w:rsid w:val="00654771"/>
    <w:rsid w:val="006548FC"/>
    <w:rsid w:val="00654FFA"/>
    <w:rsid w:val="00655BA9"/>
    <w:rsid w:val="00655DB0"/>
    <w:rsid w:val="00656371"/>
    <w:rsid w:val="00656681"/>
    <w:rsid w:val="0065669D"/>
    <w:rsid w:val="0065670B"/>
    <w:rsid w:val="006573C3"/>
    <w:rsid w:val="00657A25"/>
    <w:rsid w:val="00660701"/>
    <w:rsid w:val="00660C78"/>
    <w:rsid w:val="0066164A"/>
    <w:rsid w:val="00661927"/>
    <w:rsid w:val="00661B19"/>
    <w:rsid w:val="006625E8"/>
    <w:rsid w:val="00662CCA"/>
    <w:rsid w:val="00663730"/>
    <w:rsid w:val="00663949"/>
    <w:rsid w:val="006640B9"/>
    <w:rsid w:val="00664177"/>
    <w:rsid w:val="0066448B"/>
    <w:rsid w:val="006647FF"/>
    <w:rsid w:val="006652D6"/>
    <w:rsid w:val="00665958"/>
    <w:rsid w:val="006665AE"/>
    <w:rsid w:val="006666BC"/>
    <w:rsid w:val="00666E01"/>
    <w:rsid w:val="006674B5"/>
    <w:rsid w:val="0066787B"/>
    <w:rsid w:val="00667B4F"/>
    <w:rsid w:val="00670053"/>
    <w:rsid w:val="00670216"/>
    <w:rsid w:val="00670CB2"/>
    <w:rsid w:val="00670CC8"/>
    <w:rsid w:val="00670E65"/>
    <w:rsid w:val="006711D6"/>
    <w:rsid w:val="006718FA"/>
    <w:rsid w:val="00671D7B"/>
    <w:rsid w:val="00672F5E"/>
    <w:rsid w:val="0067300F"/>
    <w:rsid w:val="00673BF9"/>
    <w:rsid w:val="0067418D"/>
    <w:rsid w:val="006742AA"/>
    <w:rsid w:val="00674E9B"/>
    <w:rsid w:val="00675831"/>
    <w:rsid w:val="00675CE9"/>
    <w:rsid w:val="00675F34"/>
    <w:rsid w:val="00675F45"/>
    <w:rsid w:val="00676060"/>
    <w:rsid w:val="00676842"/>
    <w:rsid w:val="0067784D"/>
    <w:rsid w:val="006806E9"/>
    <w:rsid w:val="0068093C"/>
    <w:rsid w:val="0068118F"/>
    <w:rsid w:val="00681433"/>
    <w:rsid w:val="00681AD1"/>
    <w:rsid w:val="00682198"/>
    <w:rsid w:val="0068224C"/>
    <w:rsid w:val="00683052"/>
    <w:rsid w:val="00683067"/>
    <w:rsid w:val="0068314F"/>
    <w:rsid w:val="00683374"/>
    <w:rsid w:val="0068372B"/>
    <w:rsid w:val="00684146"/>
    <w:rsid w:val="00684570"/>
    <w:rsid w:val="00684817"/>
    <w:rsid w:val="00684B16"/>
    <w:rsid w:val="00684FF0"/>
    <w:rsid w:val="00685FAF"/>
    <w:rsid w:val="00686748"/>
    <w:rsid w:val="006868E0"/>
    <w:rsid w:val="00686939"/>
    <w:rsid w:val="00686C68"/>
    <w:rsid w:val="00686DA2"/>
    <w:rsid w:val="0068711B"/>
    <w:rsid w:val="006874FC"/>
    <w:rsid w:val="006876D5"/>
    <w:rsid w:val="00687900"/>
    <w:rsid w:val="006879DC"/>
    <w:rsid w:val="00687DBD"/>
    <w:rsid w:val="00690F73"/>
    <w:rsid w:val="00691221"/>
    <w:rsid w:val="0069125D"/>
    <w:rsid w:val="00691453"/>
    <w:rsid w:val="00691482"/>
    <w:rsid w:val="006915F3"/>
    <w:rsid w:val="006917D1"/>
    <w:rsid w:val="0069207B"/>
    <w:rsid w:val="006921B4"/>
    <w:rsid w:val="00692B71"/>
    <w:rsid w:val="00692C4E"/>
    <w:rsid w:val="00692C65"/>
    <w:rsid w:val="0069354E"/>
    <w:rsid w:val="00693804"/>
    <w:rsid w:val="00693CCA"/>
    <w:rsid w:val="00693D72"/>
    <w:rsid w:val="00694711"/>
    <w:rsid w:val="0069473E"/>
    <w:rsid w:val="00694907"/>
    <w:rsid w:val="00694F37"/>
    <w:rsid w:val="00695074"/>
    <w:rsid w:val="006952B3"/>
    <w:rsid w:val="0069566E"/>
    <w:rsid w:val="00695D35"/>
    <w:rsid w:val="00695E74"/>
    <w:rsid w:val="00695F9B"/>
    <w:rsid w:val="006964E4"/>
    <w:rsid w:val="00696A4F"/>
    <w:rsid w:val="00696A5F"/>
    <w:rsid w:val="00696EE1"/>
    <w:rsid w:val="0069722F"/>
    <w:rsid w:val="006972AF"/>
    <w:rsid w:val="00697B3C"/>
    <w:rsid w:val="006A01AE"/>
    <w:rsid w:val="006A032F"/>
    <w:rsid w:val="006A053B"/>
    <w:rsid w:val="006A060A"/>
    <w:rsid w:val="006A075E"/>
    <w:rsid w:val="006A0ECB"/>
    <w:rsid w:val="006A14C0"/>
    <w:rsid w:val="006A1866"/>
    <w:rsid w:val="006A187A"/>
    <w:rsid w:val="006A1D85"/>
    <w:rsid w:val="006A1F31"/>
    <w:rsid w:val="006A27EB"/>
    <w:rsid w:val="006A2B8C"/>
    <w:rsid w:val="006A3C43"/>
    <w:rsid w:val="006A3E7A"/>
    <w:rsid w:val="006A44DB"/>
    <w:rsid w:val="006A517D"/>
    <w:rsid w:val="006A5511"/>
    <w:rsid w:val="006A5B65"/>
    <w:rsid w:val="006A5DB5"/>
    <w:rsid w:val="006A61E5"/>
    <w:rsid w:val="006A650C"/>
    <w:rsid w:val="006A65E6"/>
    <w:rsid w:val="006A6ECF"/>
    <w:rsid w:val="006A71F9"/>
    <w:rsid w:val="006A76CA"/>
    <w:rsid w:val="006A77EA"/>
    <w:rsid w:val="006A7C1A"/>
    <w:rsid w:val="006A7C23"/>
    <w:rsid w:val="006A7CAD"/>
    <w:rsid w:val="006B09AC"/>
    <w:rsid w:val="006B0BB9"/>
    <w:rsid w:val="006B1199"/>
    <w:rsid w:val="006B157B"/>
    <w:rsid w:val="006B175E"/>
    <w:rsid w:val="006B2DC9"/>
    <w:rsid w:val="006B338A"/>
    <w:rsid w:val="006B34E2"/>
    <w:rsid w:val="006B3520"/>
    <w:rsid w:val="006B37D4"/>
    <w:rsid w:val="006B411E"/>
    <w:rsid w:val="006B4187"/>
    <w:rsid w:val="006B44F4"/>
    <w:rsid w:val="006B4654"/>
    <w:rsid w:val="006B468E"/>
    <w:rsid w:val="006B4C20"/>
    <w:rsid w:val="006B66ED"/>
    <w:rsid w:val="006B67DE"/>
    <w:rsid w:val="006B684E"/>
    <w:rsid w:val="006B6CB6"/>
    <w:rsid w:val="006B6FC8"/>
    <w:rsid w:val="006C0221"/>
    <w:rsid w:val="006C02C5"/>
    <w:rsid w:val="006C0367"/>
    <w:rsid w:val="006C05BE"/>
    <w:rsid w:val="006C0D34"/>
    <w:rsid w:val="006C1178"/>
    <w:rsid w:val="006C1381"/>
    <w:rsid w:val="006C1A2B"/>
    <w:rsid w:val="006C1B16"/>
    <w:rsid w:val="006C1FA2"/>
    <w:rsid w:val="006C23C7"/>
    <w:rsid w:val="006C2935"/>
    <w:rsid w:val="006C29E9"/>
    <w:rsid w:val="006C2D25"/>
    <w:rsid w:val="006C2FB1"/>
    <w:rsid w:val="006C3059"/>
    <w:rsid w:val="006C34AA"/>
    <w:rsid w:val="006C3585"/>
    <w:rsid w:val="006C35AA"/>
    <w:rsid w:val="006C39E2"/>
    <w:rsid w:val="006C45B4"/>
    <w:rsid w:val="006C468F"/>
    <w:rsid w:val="006C497A"/>
    <w:rsid w:val="006C4C81"/>
    <w:rsid w:val="006C4E83"/>
    <w:rsid w:val="006C4FF2"/>
    <w:rsid w:val="006C51F4"/>
    <w:rsid w:val="006C5C9D"/>
    <w:rsid w:val="006C5E0A"/>
    <w:rsid w:val="006C6840"/>
    <w:rsid w:val="006C6C78"/>
    <w:rsid w:val="006C6E6F"/>
    <w:rsid w:val="006C7068"/>
    <w:rsid w:val="006C7258"/>
    <w:rsid w:val="006C7641"/>
    <w:rsid w:val="006C76BE"/>
    <w:rsid w:val="006C76D3"/>
    <w:rsid w:val="006C77F9"/>
    <w:rsid w:val="006C78A9"/>
    <w:rsid w:val="006C7ABA"/>
    <w:rsid w:val="006C7AE7"/>
    <w:rsid w:val="006C7BBC"/>
    <w:rsid w:val="006D0168"/>
    <w:rsid w:val="006D062C"/>
    <w:rsid w:val="006D0E93"/>
    <w:rsid w:val="006D1050"/>
    <w:rsid w:val="006D1196"/>
    <w:rsid w:val="006D172B"/>
    <w:rsid w:val="006D2026"/>
    <w:rsid w:val="006D230F"/>
    <w:rsid w:val="006D2429"/>
    <w:rsid w:val="006D24E1"/>
    <w:rsid w:val="006D24E6"/>
    <w:rsid w:val="006D25B2"/>
    <w:rsid w:val="006D2A6D"/>
    <w:rsid w:val="006D32C3"/>
    <w:rsid w:val="006D34C2"/>
    <w:rsid w:val="006D3A58"/>
    <w:rsid w:val="006D4263"/>
    <w:rsid w:val="006D43BF"/>
    <w:rsid w:val="006D445F"/>
    <w:rsid w:val="006D5739"/>
    <w:rsid w:val="006D57C7"/>
    <w:rsid w:val="006D5896"/>
    <w:rsid w:val="006D677F"/>
    <w:rsid w:val="006D6795"/>
    <w:rsid w:val="006D68D7"/>
    <w:rsid w:val="006D73AF"/>
    <w:rsid w:val="006D767B"/>
    <w:rsid w:val="006D776E"/>
    <w:rsid w:val="006D7AB9"/>
    <w:rsid w:val="006D7ABB"/>
    <w:rsid w:val="006D7C8F"/>
    <w:rsid w:val="006D7E14"/>
    <w:rsid w:val="006D7E7D"/>
    <w:rsid w:val="006E0878"/>
    <w:rsid w:val="006E0979"/>
    <w:rsid w:val="006E0B48"/>
    <w:rsid w:val="006E0F1A"/>
    <w:rsid w:val="006E19EE"/>
    <w:rsid w:val="006E1CB8"/>
    <w:rsid w:val="006E20D0"/>
    <w:rsid w:val="006E2298"/>
    <w:rsid w:val="006E2707"/>
    <w:rsid w:val="006E2946"/>
    <w:rsid w:val="006E3366"/>
    <w:rsid w:val="006E379C"/>
    <w:rsid w:val="006E42D8"/>
    <w:rsid w:val="006E4310"/>
    <w:rsid w:val="006E432E"/>
    <w:rsid w:val="006E47E7"/>
    <w:rsid w:val="006E4862"/>
    <w:rsid w:val="006E502F"/>
    <w:rsid w:val="006E5819"/>
    <w:rsid w:val="006E5A2D"/>
    <w:rsid w:val="006E5E2E"/>
    <w:rsid w:val="006E5E61"/>
    <w:rsid w:val="006E68C4"/>
    <w:rsid w:val="006E69C3"/>
    <w:rsid w:val="006E6B26"/>
    <w:rsid w:val="006E6C67"/>
    <w:rsid w:val="006E745D"/>
    <w:rsid w:val="006F0166"/>
    <w:rsid w:val="006F045D"/>
    <w:rsid w:val="006F0936"/>
    <w:rsid w:val="006F0979"/>
    <w:rsid w:val="006F0B92"/>
    <w:rsid w:val="006F0F18"/>
    <w:rsid w:val="006F0F99"/>
    <w:rsid w:val="006F1369"/>
    <w:rsid w:val="006F1D1A"/>
    <w:rsid w:val="006F1DB8"/>
    <w:rsid w:val="006F2030"/>
    <w:rsid w:val="006F21D0"/>
    <w:rsid w:val="006F2609"/>
    <w:rsid w:val="006F2B48"/>
    <w:rsid w:val="006F3477"/>
    <w:rsid w:val="006F369D"/>
    <w:rsid w:val="006F37D4"/>
    <w:rsid w:val="006F38C1"/>
    <w:rsid w:val="006F3BED"/>
    <w:rsid w:val="006F3E5E"/>
    <w:rsid w:val="006F419F"/>
    <w:rsid w:val="006F428E"/>
    <w:rsid w:val="006F4F77"/>
    <w:rsid w:val="006F55CC"/>
    <w:rsid w:val="006F677D"/>
    <w:rsid w:val="006F6969"/>
    <w:rsid w:val="006F6A34"/>
    <w:rsid w:val="006F6C54"/>
    <w:rsid w:val="006F6D9A"/>
    <w:rsid w:val="006F6FDA"/>
    <w:rsid w:val="006F7911"/>
    <w:rsid w:val="00700A69"/>
    <w:rsid w:val="00700C1A"/>
    <w:rsid w:val="0070154C"/>
    <w:rsid w:val="0070181B"/>
    <w:rsid w:val="00701851"/>
    <w:rsid w:val="00701C6B"/>
    <w:rsid w:val="00701ECF"/>
    <w:rsid w:val="0070231F"/>
    <w:rsid w:val="0070250C"/>
    <w:rsid w:val="007027AF"/>
    <w:rsid w:val="00702B8E"/>
    <w:rsid w:val="00702E2D"/>
    <w:rsid w:val="00702E71"/>
    <w:rsid w:val="00703200"/>
    <w:rsid w:val="0070351A"/>
    <w:rsid w:val="00703E53"/>
    <w:rsid w:val="00703F46"/>
    <w:rsid w:val="00704661"/>
    <w:rsid w:val="00704707"/>
    <w:rsid w:val="007047AE"/>
    <w:rsid w:val="00705332"/>
    <w:rsid w:val="00706389"/>
    <w:rsid w:val="00706923"/>
    <w:rsid w:val="00706D35"/>
    <w:rsid w:val="00706F60"/>
    <w:rsid w:val="0070717F"/>
    <w:rsid w:val="007071EE"/>
    <w:rsid w:val="007073A0"/>
    <w:rsid w:val="00707587"/>
    <w:rsid w:val="00707634"/>
    <w:rsid w:val="007076AD"/>
    <w:rsid w:val="00707982"/>
    <w:rsid w:val="00707CA5"/>
    <w:rsid w:val="007102BC"/>
    <w:rsid w:val="00710417"/>
    <w:rsid w:val="0071078B"/>
    <w:rsid w:val="00710C78"/>
    <w:rsid w:val="00710D71"/>
    <w:rsid w:val="00710F6D"/>
    <w:rsid w:val="0071132F"/>
    <w:rsid w:val="0071138D"/>
    <w:rsid w:val="00711F16"/>
    <w:rsid w:val="0071230B"/>
    <w:rsid w:val="007127AE"/>
    <w:rsid w:val="007129BD"/>
    <w:rsid w:val="00712C4E"/>
    <w:rsid w:val="007130F0"/>
    <w:rsid w:val="007136FE"/>
    <w:rsid w:val="007138F7"/>
    <w:rsid w:val="00714D5D"/>
    <w:rsid w:val="00715FB3"/>
    <w:rsid w:val="00716078"/>
    <w:rsid w:val="00716292"/>
    <w:rsid w:val="00716883"/>
    <w:rsid w:val="00716D06"/>
    <w:rsid w:val="00716D78"/>
    <w:rsid w:val="00716DDA"/>
    <w:rsid w:val="00717030"/>
    <w:rsid w:val="007171BF"/>
    <w:rsid w:val="00717279"/>
    <w:rsid w:val="00717685"/>
    <w:rsid w:val="007206E9"/>
    <w:rsid w:val="007208C3"/>
    <w:rsid w:val="0072093E"/>
    <w:rsid w:val="00720C1E"/>
    <w:rsid w:val="007211E9"/>
    <w:rsid w:val="00721326"/>
    <w:rsid w:val="00721447"/>
    <w:rsid w:val="007214F0"/>
    <w:rsid w:val="00721859"/>
    <w:rsid w:val="00721F5D"/>
    <w:rsid w:val="00722C5B"/>
    <w:rsid w:val="00722D48"/>
    <w:rsid w:val="00723613"/>
    <w:rsid w:val="007238A8"/>
    <w:rsid w:val="00723D7B"/>
    <w:rsid w:val="00723DC3"/>
    <w:rsid w:val="0072413E"/>
    <w:rsid w:val="0072426F"/>
    <w:rsid w:val="00724410"/>
    <w:rsid w:val="007244CC"/>
    <w:rsid w:val="007244EE"/>
    <w:rsid w:val="00724ABD"/>
    <w:rsid w:val="00724E0B"/>
    <w:rsid w:val="00725058"/>
    <w:rsid w:val="007252F2"/>
    <w:rsid w:val="007255ED"/>
    <w:rsid w:val="00725A99"/>
    <w:rsid w:val="0072621E"/>
    <w:rsid w:val="007262BE"/>
    <w:rsid w:val="00726324"/>
    <w:rsid w:val="007269FC"/>
    <w:rsid w:val="00726C80"/>
    <w:rsid w:val="00726FB4"/>
    <w:rsid w:val="007279C5"/>
    <w:rsid w:val="00727F00"/>
    <w:rsid w:val="00730345"/>
    <w:rsid w:val="00730B0C"/>
    <w:rsid w:val="00730BCA"/>
    <w:rsid w:val="00730E9B"/>
    <w:rsid w:val="00731141"/>
    <w:rsid w:val="00731512"/>
    <w:rsid w:val="00731877"/>
    <w:rsid w:val="00731AFF"/>
    <w:rsid w:val="007324CB"/>
    <w:rsid w:val="00732768"/>
    <w:rsid w:val="00732806"/>
    <w:rsid w:val="00732851"/>
    <w:rsid w:val="00733025"/>
    <w:rsid w:val="007332AA"/>
    <w:rsid w:val="00733679"/>
    <w:rsid w:val="00733810"/>
    <w:rsid w:val="007338FD"/>
    <w:rsid w:val="00733EEF"/>
    <w:rsid w:val="007341B0"/>
    <w:rsid w:val="007343E0"/>
    <w:rsid w:val="0073448E"/>
    <w:rsid w:val="007345DF"/>
    <w:rsid w:val="00734B17"/>
    <w:rsid w:val="00734C2C"/>
    <w:rsid w:val="00734EF1"/>
    <w:rsid w:val="0073505B"/>
    <w:rsid w:val="00735B8D"/>
    <w:rsid w:val="007362CC"/>
    <w:rsid w:val="0073683C"/>
    <w:rsid w:val="00736CBD"/>
    <w:rsid w:val="00736FAB"/>
    <w:rsid w:val="0073766C"/>
    <w:rsid w:val="00737894"/>
    <w:rsid w:val="007378D0"/>
    <w:rsid w:val="007379E0"/>
    <w:rsid w:val="00737EFC"/>
    <w:rsid w:val="00740003"/>
    <w:rsid w:val="007401FF"/>
    <w:rsid w:val="007406B2"/>
    <w:rsid w:val="00740885"/>
    <w:rsid w:val="007412C7"/>
    <w:rsid w:val="007416CB"/>
    <w:rsid w:val="00741A7E"/>
    <w:rsid w:val="00741BDB"/>
    <w:rsid w:val="00741C71"/>
    <w:rsid w:val="0074246B"/>
    <w:rsid w:val="00742D72"/>
    <w:rsid w:val="00742D7C"/>
    <w:rsid w:val="0074302C"/>
    <w:rsid w:val="00743079"/>
    <w:rsid w:val="00743D88"/>
    <w:rsid w:val="007448CC"/>
    <w:rsid w:val="00744CC8"/>
    <w:rsid w:val="0074580D"/>
    <w:rsid w:val="00745A34"/>
    <w:rsid w:val="0074658A"/>
    <w:rsid w:val="00746922"/>
    <w:rsid w:val="007470F4"/>
    <w:rsid w:val="00747B19"/>
    <w:rsid w:val="00747D1F"/>
    <w:rsid w:val="007502CB"/>
    <w:rsid w:val="00750879"/>
    <w:rsid w:val="00750BA6"/>
    <w:rsid w:val="00750C43"/>
    <w:rsid w:val="00750DA3"/>
    <w:rsid w:val="007515BA"/>
    <w:rsid w:val="00751E3C"/>
    <w:rsid w:val="007526E0"/>
    <w:rsid w:val="00752F38"/>
    <w:rsid w:val="00752FE6"/>
    <w:rsid w:val="007536FA"/>
    <w:rsid w:val="00753B17"/>
    <w:rsid w:val="00753C27"/>
    <w:rsid w:val="007544B7"/>
    <w:rsid w:val="007544DC"/>
    <w:rsid w:val="00754C9B"/>
    <w:rsid w:val="00754F8F"/>
    <w:rsid w:val="007556B6"/>
    <w:rsid w:val="00755DF2"/>
    <w:rsid w:val="0075617C"/>
    <w:rsid w:val="00756B3F"/>
    <w:rsid w:val="00756ECF"/>
    <w:rsid w:val="00757973"/>
    <w:rsid w:val="00757A1C"/>
    <w:rsid w:val="00760272"/>
    <w:rsid w:val="0076047B"/>
    <w:rsid w:val="007604AF"/>
    <w:rsid w:val="0076053E"/>
    <w:rsid w:val="00760A52"/>
    <w:rsid w:val="00760F27"/>
    <w:rsid w:val="00760FDB"/>
    <w:rsid w:val="00761731"/>
    <w:rsid w:val="0076203D"/>
    <w:rsid w:val="00762274"/>
    <w:rsid w:val="00762294"/>
    <w:rsid w:val="00762884"/>
    <w:rsid w:val="00762A1A"/>
    <w:rsid w:val="00762ABE"/>
    <w:rsid w:val="0076326C"/>
    <w:rsid w:val="0076341F"/>
    <w:rsid w:val="0076382A"/>
    <w:rsid w:val="0076458C"/>
    <w:rsid w:val="00765559"/>
    <w:rsid w:val="00765C3E"/>
    <w:rsid w:val="00765CB9"/>
    <w:rsid w:val="00765F0E"/>
    <w:rsid w:val="007664DB"/>
    <w:rsid w:val="007665BA"/>
    <w:rsid w:val="0076686F"/>
    <w:rsid w:val="007668B4"/>
    <w:rsid w:val="007668F6"/>
    <w:rsid w:val="00766C2E"/>
    <w:rsid w:val="00767081"/>
    <w:rsid w:val="007670B7"/>
    <w:rsid w:val="007679DA"/>
    <w:rsid w:val="007704CB"/>
    <w:rsid w:val="0077101A"/>
    <w:rsid w:val="007711FD"/>
    <w:rsid w:val="0077171F"/>
    <w:rsid w:val="00771E30"/>
    <w:rsid w:val="00771F00"/>
    <w:rsid w:val="00771F72"/>
    <w:rsid w:val="0077290E"/>
    <w:rsid w:val="00772953"/>
    <w:rsid w:val="0077339E"/>
    <w:rsid w:val="007734EA"/>
    <w:rsid w:val="007738B0"/>
    <w:rsid w:val="0077464E"/>
    <w:rsid w:val="00774AA9"/>
    <w:rsid w:val="00774BE6"/>
    <w:rsid w:val="00774F74"/>
    <w:rsid w:val="00775085"/>
    <w:rsid w:val="00775B84"/>
    <w:rsid w:val="00775C92"/>
    <w:rsid w:val="007765C2"/>
    <w:rsid w:val="00776E05"/>
    <w:rsid w:val="007770F0"/>
    <w:rsid w:val="007774B4"/>
    <w:rsid w:val="0077766C"/>
    <w:rsid w:val="00777995"/>
    <w:rsid w:val="007779AF"/>
    <w:rsid w:val="00777E98"/>
    <w:rsid w:val="007804C1"/>
    <w:rsid w:val="00780B4C"/>
    <w:rsid w:val="00781191"/>
    <w:rsid w:val="0078186E"/>
    <w:rsid w:val="007818F9"/>
    <w:rsid w:val="00781CAC"/>
    <w:rsid w:val="00781F07"/>
    <w:rsid w:val="007823A4"/>
    <w:rsid w:val="0078298D"/>
    <w:rsid w:val="00783A27"/>
    <w:rsid w:val="00783A75"/>
    <w:rsid w:val="0078411D"/>
    <w:rsid w:val="00784748"/>
    <w:rsid w:val="00784919"/>
    <w:rsid w:val="00784DF9"/>
    <w:rsid w:val="00784E5E"/>
    <w:rsid w:val="00785292"/>
    <w:rsid w:val="007858D5"/>
    <w:rsid w:val="00785CB3"/>
    <w:rsid w:val="0078630B"/>
    <w:rsid w:val="00786881"/>
    <w:rsid w:val="007901E7"/>
    <w:rsid w:val="00790B7D"/>
    <w:rsid w:val="00790E72"/>
    <w:rsid w:val="00790ED2"/>
    <w:rsid w:val="00790F5F"/>
    <w:rsid w:val="007911A4"/>
    <w:rsid w:val="00791638"/>
    <w:rsid w:val="00791756"/>
    <w:rsid w:val="00791833"/>
    <w:rsid w:val="00791B66"/>
    <w:rsid w:val="00791BB0"/>
    <w:rsid w:val="00791D27"/>
    <w:rsid w:val="00791D32"/>
    <w:rsid w:val="007921EE"/>
    <w:rsid w:val="007925A6"/>
    <w:rsid w:val="00792EAF"/>
    <w:rsid w:val="007934C5"/>
    <w:rsid w:val="0079370D"/>
    <w:rsid w:val="00793CB1"/>
    <w:rsid w:val="007940BA"/>
    <w:rsid w:val="00794792"/>
    <w:rsid w:val="00794905"/>
    <w:rsid w:val="00794A01"/>
    <w:rsid w:val="00794E01"/>
    <w:rsid w:val="00794EAA"/>
    <w:rsid w:val="00795CBB"/>
    <w:rsid w:val="00795E6A"/>
    <w:rsid w:val="00796F67"/>
    <w:rsid w:val="007974BE"/>
    <w:rsid w:val="007975F2"/>
    <w:rsid w:val="007977E6"/>
    <w:rsid w:val="00797B2C"/>
    <w:rsid w:val="00797F45"/>
    <w:rsid w:val="00797F76"/>
    <w:rsid w:val="007A07AF"/>
    <w:rsid w:val="007A2049"/>
    <w:rsid w:val="007A3760"/>
    <w:rsid w:val="007A3A1C"/>
    <w:rsid w:val="007A3AD6"/>
    <w:rsid w:val="007A3E1E"/>
    <w:rsid w:val="007A3E31"/>
    <w:rsid w:val="007A4160"/>
    <w:rsid w:val="007A4169"/>
    <w:rsid w:val="007A445E"/>
    <w:rsid w:val="007A4691"/>
    <w:rsid w:val="007A4822"/>
    <w:rsid w:val="007A4A79"/>
    <w:rsid w:val="007A4C8B"/>
    <w:rsid w:val="007A5027"/>
    <w:rsid w:val="007A5301"/>
    <w:rsid w:val="007A5598"/>
    <w:rsid w:val="007A6130"/>
    <w:rsid w:val="007A6799"/>
    <w:rsid w:val="007A696C"/>
    <w:rsid w:val="007A6BDE"/>
    <w:rsid w:val="007A712E"/>
    <w:rsid w:val="007A76E5"/>
    <w:rsid w:val="007A7F75"/>
    <w:rsid w:val="007B062F"/>
    <w:rsid w:val="007B065D"/>
    <w:rsid w:val="007B0A13"/>
    <w:rsid w:val="007B115D"/>
    <w:rsid w:val="007B116D"/>
    <w:rsid w:val="007B12DF"/>
    <w:rsid w:val="007B1312"/>
    <w:rsid w:val="007B13EC"/>
    <w:rsid w:val="007B15D6"/>
    <w:rsid w:val="007B1A1F"/>
    <w:rsid w:val="007B1B12"/>
    <w:rsid w:val="007B1DEC"/>
    <w:rsid w:val="007B24EF"/>
    <w:rsid w:val="007B267A"/>
    <w:rsid w:val="007B2965"/>
    <w:rsid w:val="007B2C16"/>
    <w:rsid w:val="007B321C"/>
    <w:rsid w:val="007B36E6"/>
    <w:rsid w:val="007B393F"/>
    <w:rsid w:val="007B3C8E"/>
    <w:rsid w:val="007B3CA5"/>
    <w:rsid w:val="007B3E2C"/>
    <w:rsid w:val="007B3FC6"/>
    <w:rsid w:val="007B4125"/>
    <w:rsid w:val="007B4831"/>
    <w:rsid w:val="007B4962"/>
    <w:rsid w:val="007B53E1"/>
    <w:rsid w:val="007B557B"/>
    <w:rsid w:val="007B56E5"/>
    <w:rsid w:val="007B5B7B"/>
    <w:rsid w:val="007B5E07"/>
    <w:rsid w:val="007B5E61"/>
    <w:rsid w:val="007B60DD"/>
    <w:rsid w:val="007B689E"/>
    <w:rsid w:val="007B6959"/>
    <w:rsid w:val="007B6D5F"/>
    <w:rsid w:val="007B6DE4"/>
    <w:rsid w:val="007B6EAD"/>
    <w:rsid w:val="007B7008"/>
    <w:rsid w:val="007B70E3"/>
    <w:rsid w:val="007B72C0"/>
    <w:rsid w:val="007B73A5"/>
    <w:rsid w:val="007B7440"/>
    <w:rsid w:val="007B750E"/>
    <w:rsid w:val="007B7DC4"/>
    <w:rsid w:val="007C0124"/>
    <w:rsid w:val="007C0304"/>
    <w:rsid w:val="007C0797"/>
    <w:rsid w:val="007C07ED"/>
    <w:rsid w:val="007C1011"/>
    <w:rsid w:val="007C113A"/>
    <w:rsid w:val="007C195C"/>
    <w:rsid w:val="007C1A3D"/>
    <w:rsid w:val="007C1AAA"/>
    <w:rsid w:val="007C1D65"/>
    <w:rsid w:val="007C1D94"/>
    <w:rsid w:val="007C1DBF"/>
    <w:rsid w:val="007C2272"/>
    <w:rsid w:val="007C299C"/>
    <w:rsid w:val="007C2B49"/>
    <w:rsid w:val="007C2EE9"/>
    <w:rsid w:val="007C2FB8"/>
    <w:rsid w:val="007C3328"/>
    <w:rsid w:val="007C424E"/>
    <w:rsid w:val="007C43FB"/>
    <w:rsid w:val="007C454F"/>
    <w:rsid w:val="007C477E"/>
    <w:rsid w:val="007C48A5"/>
    <w:rsid w:val="007C54FE"/>
    <w:rsid w:val="007C5EDE"/>
    <w:rsid w:val="007C5F81"/>
    <w:rsid w:val="007C6188"/>
    <w:rsid w:val="007C6438"/>
    <w:rsid w:val="007C65B1"/>
    <w:rsid w:val="007C669E"/>
    <w:rsid w:val="007C68BE"/>
    <w:rsid w:val="007C6A12"/>
    <w:rsid w:val="007C70A7"/>
    <w:rsid w:val="007C79CD"/>
    <w:rsid w:val="007D0AA5"/>
    <w:rsid w:val="007D11E2"/>
    <w:rsid w:val="007D1760"/>
    <w:rsid w:val="007D1D40"/>
    <w:rsid w:val="007D23B5"/>
    <w:rsid w:val="007D240B"/>
    <w:rsid w:val="007D2E7F"/>
    <w:rsid w:val="007D3BB4"/>
    <w:rsid w:val="007D41AD"/>
    <w:rsid w:val="007D4204"/>
    <w:rsid w:val="007D44B4"/>
    <w:rsid w:val="007D4866"/>
    <w:rsid w:val="007D4D19"/>
    <w:rsid w:val="007D4F36"/>
    <w:rsid w:val="007D511E"/>
    <w:rsid w:val="007D6191"/>
    <w:rsid w:val="007D6228"/>
    <w:rsid w:val="007D650F"/>
    <w:rsid w:val="007D70A4"/>
    <w:rsid w:val="007D73C4"/>
    <w:rsid w:val="007D7F5A"/>
    <w:rsid w:val="007E0287"/>
    <w:rsid w:val="007E059C"/>
    <w:rsid w:val="007E06DA"/>
    <w:rsid w:val="007E07E3"/>
    <w:rsid w:val="007E08EA"/>
    <w:rsid w:val="007E0A5D"/>
    <w:rsid w:val="007E0D86"/>
    <w:rsid w:val="007E1681"/>
    <w:rsid w:val="007E1B4B"/>
    <w:rsid w:val="007E1B5A"/>
    <w:rsid w:val="007E1C4F"/>
    <w:rsid w:val="007E1D30"/>
    <w:rsid w:val="007E1FFC"/>
    <w:rsid w:val="007E21B8"/>
    <w:rsid w:val="007E24EE"/>
    <w:rsid w:val="007E2829"/>
    <w:rsid w:val="007E2C63"/>
    <w:rsid w:val="007E35B7"/>
    <w:rsid w:val="007E3627"/>
    <w:rsid w:val="007E3BBC"/>
    <w:rsid w:val="007E3EC6"/>
    <w:rsid w:val="007E4111"/>
    <w:rsid w:val="007E4A3A"/>
    <w:rsid w:val="007E4A4B"/>
    <w:rsid w:val="007E4E6F"/>
    <w:rsid w:val="007E5506"/>
    <w:rsid w:val="007E58B9"/>
    <w:rsid w:val="007E676E"/>
    <w:rsid w:val="007E6869"/>
    <w:rsid w:val="007E6CF5"/>
    <w:rsid w:val="007E7008"/>
    <w:rsid w:val="007E78D1"/>
    <w:rsid w:val="007E7DC9"/>
    <w:rsid w:val="007E7E0D"/>
    <w:rsid w:val="007E7F31"/>
    <w:rsid w:val="007F052B"/>
    <w:rsid w:val="007F055A"/>
    <w:rsid w:val="007F087D"/>
    <w:rsid w:val="007F087E"/>
    <w:rsid w:val="007F0E3D"/>
    <w:rsid w:val="007F1284"/>
    <w:rsid w:val="007F14DA"/>
    <w:rsid w:val="007F1AB3"/>
    <w:rsid w:val="007F1BA7"/>
    <w:rsid w:val="007F24C0"/>
    <w:rsid w:val="007F288A"/>
    <w:rsid w:val="007F2DCA"/>
    <w:rsid w:val="007F33B5"/>
    <w:rsid w:val="007F3D0A"/>
    <w:rsid w:val="007F3D32"/>
    <w:rsid w:val="007F3D33"/>
    <w:rsid w:val="007F488B"/>
    <w:rsid w:val="007F48D8"/>
    <w:rsid w:val="007F4C41"/>
    <w:rsid w:val="007F5041"/>
    <w:rsid w:val="007F505A"/>
    <w:rsid w:val="007F5207"/>
    <w:rsid w:val="007F5758"/>
    <w:rsid w:val="007F57ED"/>
    <w:rsid w:val="007F581D"/>
    <w:rsid w:val="007F6B36"/>
    <w:rsid w:val="007F7455"/>
    <w:rsid w:val="007F7FB4"/>
    <w:rsid w:val="008004AE"/>
    <w:rsid w:val="00800653"/>
    <w:rsid w:val="00800832"/>
    <w:rsid w:val="008008B8"/>
    <w:rsid w:val="00800A62"/>
    <w:rsid w:val="0080139C"/>
    <w:rsid w:val="00801D1D"/>
    <w:rsid w:val="008020B3"/>
    <w:rsid w:val="008027D6"/>
    <w:rsid w:val="0080292E"/>
    <w:rsid w:val="00802949"/>
    <w:rsid w:val="00802BDF"/>
    <w:rsid w:val="00802E10"/>
    <w:rsid w:val="00803215"/>
    <w:rsid w:val="00803482"/>
    <w:rsid w:val="00803854"/>
    <w:rsid w:val="00803BA2"/>
    <w:rsid w:val="00803CBD"/>
    <w:rsid w:val="008048DE"/>
    <w:rsid w:val="00804951"/>
    <w:rsid w:val="00806299"/>
    <w:rsid w:val="008062AB"/>
    <w:rsid w:val="008065B3"/>
    <w:rsid w:val="00806778"/>
    <w:rsid w:val="008069F1"/>
    <w:rsid w:val="008069F5"/>
    <w:rsid w:val="00806BC0"/>
    <w:rsid w:val="00806F0F"/>
    <w:rsid w:val="00807786"/>
    <w:rsid w:val="00807D8E"/>
    <w:rsid w:val="00807DEA"/>
    <w:rsid w:val="0081133A"/>
    <w:rsid w:val="008115B9"/>
    <w:rsid w:val="0081194A"/>
    <w:rsid w:val="00811B59"/>
    <w:rsid w:val="00811BCE"/>
    <w:rsid w:val="00812020"/>
    <w:rsid w:val="008120A0"/>
    <w:rsid w:val="0081250D"/>
    <w:rsid w:val="00812E56"/>
    <w:rsid w:val="00813555"/>
    <w:rsid w:val="0081362E"/>
    <w:rsid w:val="0081374B"/>
    <w:rsid w:val="00813757"/>
    <w:rsid w:val="00813CEC"/>
    <w:rsid w:val="00813E9D"/>
    <w:rsid w:val="00814632"/>
    <w:rsid w:val="00814780"/>
    <w:rsid w:val="00814B79"/>
    <w:rsid w:val="0081519F"/>
    <w:rsid w:val="00815A62"/>
    <w:rsid w:val="00815BEB"/>
    <w:rsid w:val="00815C59"/>
    <w:rsid w:val="00815F3A"/>
    <w:rsid w:val="00815F57"/>
    <w:rsid w:val="00816BBB"/>
    <w:rsid w:val="0081709D"/>
    <w:rsid w:val="00817AC1"/>
    <w:rsid w:val="00817AEE"/>
    <w:rsid w:val="00817BB0"/>
    <w:rsid w:val="00817D6C"/>
    <w:rsid w:val="00820550"/>
    <w:rsid w:val="0082078E"/>
    <w:rsid w:val="0082084B"/>
    <w:rsid w:val="0082103F"/>
    <w:rsid w:val="00821796"/>
    <w:rsid w:val="00821A7A"/>
    <w:rsid w:val="0082227E"/>
    <w:rsid w:val="00822F19"/>
    <w:rsid w:val="00823109"/>
    <w:rsid w:val="00823293"/>
    <w:rsid w:val="00823529"/>
    <w:rsid w:val="0082373B"/>
    <w:rsid w:val="00824A08"/>
    <w:rsid w:val="0082553C"/>
    <w:rsid w:val="008257F5"/>
    <w:rsid w:val="00825B42"/>
    <w:rsid w:val="00826411"/>
    <w:rsid w:val="00826432"/>
    <w:rsid w:val="008265A0"/>
    <w:rsid w:val="008268BC"/>
    <w:rsid w:val="0082755F"/>
    <w:rsid w:val="008279A5"/>
    <w:rsid w:val="00830BF7"/>
    <w:rsid w:val="00830D6B"/>
    <w:rsid w:val="00831751"/>
    <w:rsid w:val="00831A19"/>
    <w:rsid w:val="00832417"/>
    <w:rsid w:val="008326DB"/>
    <w:rsid w:val="008327B7"/>
    <w:rsid w:val="00832F06"/>
    <w:rsid w:val="00834337"/>
    <w:rsid w:val="00834855"/>
    <w:rsid w:val="00834C77"/>
    <w:rsid w:val="00834D1A"/>
    <w:rsid w:val="00834F67"/>
    <w:rsid w:val="0083536C"/>
    <w:rsid w:val="008353C9"/>
    <w:rsid w:val="00835A75"/>
    <w:rsid w:val="008366B0"/>
    <w:rsid w:val="0083674D"/>
    <w:rsid w:val="008371B6"/>
    <w:rsid w:val="00837C12"/>
    <w:rsid w:val="00837C8C"/>
    <w:rsid w:val="00840153"/>
    <w:rsid w:val="00840267"/>
    <w:rsid w:val="0084063A"/>
    <w:rsid w:val="00840645"/>
    <w:rsid w:val="0084112D"/>
    <w:rsid w:val="0084169E"/>
    <w:rsid w:val="00841D8C"/>
    <w:rsid w:val="00842234"/>
    <w:rsid w:val="00842C05"/>
    <w:rsid w:val="00842DF5"/>
    <w:rsid w:val="00842E80"/>
    <w:rsid w:val="00842EB6"/>
    <w:rsid w:val="008435EC"/>
    <w:rsid w:val="00843694"/>
    <w:rsid w:val="00843B78"/>
    <w:rsid w:val="00844833"/>
    <w:rsid w:val="00844889"/>
    <w:rsid w:val="00844CFA"/>
    <w:rsid w:val="00845142"/>
    <w:rsid w:val="008453E3"/>
    <w:rsid w:val="00845CEB"/>
    <w:rsid w:val="00845D63"/>
    <w:rsid w:val="00845ED8"/>
    <w:rsid w:val="008468A6"/>
    <w:rsid w:val="00846C02"/>
    <w:rsid w:val="00847680"/>
    <w:rsid w:val="008505C0"/>
    <w:rsid w:val="00850ACD"/>
    <w:rsid w:val="00850D83"/>
    <w:rsid w:val="008511BD"/>
    <w:rsid w:val="00851C7B"/>
    <w:rsid w:val="0085273E"/>
    <w:rsid w:val="00852EAD"/>
    <w:rsid w:val="00852EB3"/>
    <w:rsid w:val="008536E0"/>
    <w:rsid w:val="00853889"/>
    <w:rsid w:val="00853E83"/>
    <w:rsid w:val="008544CC"/>
    <w:rsid w:val="00854706"/>
    <w:rsid w:val="00854B0A"/>
    <w:rsid w:val="008555A8"/>
    <w:rsid w:val="0085566C"/>
    <w:rsid w:val="00855A9F"/>
    <w:rsid w:val="00855F65"/>
    <w:rsid w:val="008562AA"/>
    <w:rsid w:val="00856305"/>
    <w:rsid w:val="008566AF"/>
    <w:rsid w:val="0085703E"/>
    <w:rsid w:val="008576DE"/>
    <w:rsid w:val="00857770"/>
    <w:rsid w:val="00857A06"/>
    <w:rsid w:val="00857BD9"/>
    <w:rsid w:val="008605ED"/>
    <w:rsid w:val="00860E28"/>
    <w:rsid w:val="00861856"/>
    <w:rsid w:val="00861BB5"/>
    <w:rsid w:val="00861D0D"/>
    <w:rsid w:val="00862116"/>
    <w:rsid w:val="008621B7"/>
    <w:rsid w:val="00862CBC"/>
    <w:rsid w:val="00862D4C"/>
    <w:rsid w:val="0086309F"/>
    <w:rsid w:val="008635D6"/>
    <w:rsid w:val="008636C5"/>
    <w:rsid w:val="00863A91"/>
    <w:rsid w:val="00863CA5"/>
    <w:rsid w:val="00863CE8"/>
    <w:rsid w:val="00863D0B"/>
    <w:rsid w:val="008640A9"/>
    <w:rsid w:val="008642CA"/>
    <w:rsid w:val="00864A63"/>
    <w:rsid w:val="00864E0F"/>
    <w:rsid w:val="00864F13"/>
    <w:rsid w:val="00864F73"/>
    <w:rsid w:val="0086575C"/>
    <w:rsid w:val="0086585E"/>
    <w:rsid w:val="00865B0F"/>
    <w:rsid w:val="00865FF5"/>
    <w:rsid w:val="00866D4C"/>
    <w:rsid w:val="00866FD5"/>
    <w:rsid w:val="008670A6"/>
    <w:rsid w:val="008672C1"/>
    <w:rsid w:val="00867882"/>
    <w:rsid w:val="00867E8E"/>
    <w:rsid w:val="0087050E"/>
    <w:rsid w:val="0087053F"/>
    <w:rsid w:val="008709D8"/>
    <w:rsid w:val="00870AE3"/>
    <w:rsid w:val="0087127A"/>
    <w:rsid w:val="008713AF"/>
    <w:rsid w:val="00871F20"/>
    <w:rsid w:val="008721AD"/>
    <w:rsid w:val="008735E4"/>
    <w:rsid w:val="00873C04"/>
    <w:rsid w:val="00874026"/>
    <w:rsid w:val="008742B6"/>
    <w:rsid w:val="008742FA"/>
    <w:rsid w:val="008747C9"/>
    <w:rsid w:val="00874A9F"/>
    <w:rsid w:val="00874BCC"/>
    <w:rsid w:val="00874C0D"/>
    <w:rsid w:val="00874D22"/>
    <w:rsid w:val="00875021"/>
    <w:rsid w:val="00875375"/>
    <w:rsid w:val="00876030"/>
    <w:rsid w:val="0087676F"/>
    <w:rsid w:val="008768D8"/>
    <w:rsid w:val="008768F0"/>
    <w:rsid w:val="008769EA"/>
    <w:rsid w:val="00876A20"/>
    <w:rsid w:val="008770F9"/>
    <w:rsid w:val="00877389"/>
    <w:rsid w:val="00877608"/>
    <w:rsid w:val="008777EC"/>
    <w:rsid w:val="008807E1"/>
    <w:rsid w:val="008813AE"/>
    <w:rsid w:val="00882031"/>
    <w:rsid w:val="008824B8"/>
    <w:rsid w:val="00882A1D"/>
    <w:rsid w:val="00882D0A"/>
    <w:rsid w:val="00882F64"/>
    <w:rsid w:val="00883381"/>
    <w:rsid w:val="00883E51"/>
    <w:rsid w:val="008845D2"/>
    <w:rsid w:val="00884651"/>
    <w:rsid w:val="00884748"/>
    <w:rsid w:val="008851A9"/>
    <w:rsid w:val="008853D1"/>
    <w:rsid w:val="00885411"/>
    <w:rsid w:val="00885AE4"/>
    <w:rsid w:val="00886D8A"/>
    <w:rsid w:val="0088782F"/>
    <w:rsid w:val="0088785F"/>
    <w:rsid w:val="0089091D"/>
    <w:rsid w:val="00890A69"/>
    <w:rsid w:val="00890B13"/>
    <w:rsid w:val="00891206"/>
    <w:rsid w:val="0089124C"/>
    <w:rsid w:val="0089136F"/>
    <w:rsid w:val="0089180D"/>
    <w:rsid w:val="0089192E"/>
    <w:rsid w:val="0089208E"/>
    <w:rsid w:val="008920FA"/>
    <w:rsid w:val="008926DE"/>
    <w:rsid w:val="00892DB8"/>
    <w:rsid w:val="00893ED6"/>
    <w:rsid w:val="00893F6B"/>
    <w:rsid w:val="00893F77"/>
    <w:rsid w:val="00894235"/>
    <w:rsid w:val="00894355"/>
    <w:rsid w:val="0089525D"/>
    <w:rsid w:val="008953A2"/>
    <w:rsid w:val="008957ED"/>
    <w:rsid w:val="00895868"/>
    <w:rsid w:val="00895B9E"/>
    <w:rsid w:val="00896309"/>
    <w:rsid w:val="008966F0"/>
    <w:rsid w:val="0089695C"/>
    <w:rsid w:val="008969F4"/>
    <w:rsid w:val="00896A6E"/>
    <w:rsid w:val="00896BF3"/>
    <w:rsid w:val="00896E51"/>
    <w:rsid w:val="008974FD"/>
    <w:rsid w:val="008979E3"/>
    <w:rsid w:val="00897AF4"/>
    <w:rsid w:val="00897DF8"/>
    <w:rsid w:val="008A003B"/>
    <w:rsid w:val="008A07A2"/>
    <w:rsid w:val="008A08AE"/>
    <w:rsid w:val="008A0ADF"/>
    <w:rsid w:val="008A16EC"/>
    <w:rsid w:val="008A16F1"/>
    <w:rsid w:val="008A1C92"/>
    <w:rsid w:val="008A1E7B"/>
    <w:rsid w:val="008A224A"/>
    <w:rsid w:val="008A2F22"/>
    <w:rsid w:val="008A3382"/>
    <w:rsid w:val="008A3772"/>
    <w:rsid w:val="008A3823"/>
    <w:rsid w:val="008A3E21"/>
    <w:rsid w:val="008A507E"/>
    <w:rsid w:val="008A5400"/>
    <w:rsid w:val="008A5460"/>
    <w:rsid w:val="008A5640"/>
    <w:rsid w:val="008A5B6D"/>
    <w:rsid w:val="008A5BAE"/>
    <w:rsid w:val="008A5D1A"/>
    <w:rsid w:val="008A5D91"/>
    <w:rsid w:val="008A5D98"/>
    <w:rsid w:val="008A6144"/>
    <w:rsid w:val="008A6489"/>
    <w:rsid w:val="008A6630"/>
    <w:rsid w:val="008A6E7E"/>
    <w:rsid w:val="008A7225"/>
    <w:rsid w:val="008A72C8"/>
    <w:rsid w:val="008A7362"/>
    <w:rsid w:val="008A7AB2"/>
    <w:rsid w:val="008B04E0"/>
    <w:rsid w:val="008B063F"/>
    <w:rsid w:val="008B0744"/>
    <w:rsid w:val="008B0771"/>
    <w:rsid w:val="008B0918"/>
    <w:rsid w:val="008B0C25"/>
    <w:rsid w:val="008B12BA"/>
    <w:rsid w:val="008B1A81"/>
    <w:rsid w:val="008B1BAF"/>
    <w:rsid w:val="008B20D9"/>
    <w:rsid w:val="008B28F4"/>
    <w:rsid w:val="008B29A0"/>
    <w:rsid w:val="008B2A69"/>
    <w:rsid w:val="008B2B3F"/>
    <w:rsid w:val="008B3151"/>
    <w:rsid w:val="008B3442"/>
    <w:rsid w:val="008B3947"/>
    <w:rsid w:val="008B3C61"/>
    <w:rsid w:val="008B3CCB"/>
    <w:rsid w:val="008B43DC"/>
    <w:rsid w:val="008B4479"/>
    <w:rsid w:val="008B4688"/>
    <w:rsid w:val="008B4A7F"/>
    <w:rsid w:val="008B4FCF"/>
    <w:rsid w:val="008B5D51"/>
    <w:rsid w:val="008B65B7"/>
    <w:rsid w:val="008B6629"/>
    <w:rsid w:val="008B6B5F"/>
    <w:rsid w:val="008B6BDD"/>
    <w:rsid w:val="008B6CF5"/>
    <w:rsid w:val="008B755E"/>
    <w:rsid w:val="008B76FD"/>
    <w:rsid w:val="008B79E5"/>
    <w:rsid w:val="008B7F04"/>
    <w:rsid w:val="008C09BB"/>
    <w:rsid w:val="008C0AA9"/>
    <w:rsid w:val="008C0E64"/>
    <w:rsid w:val="008C16B1"/>
    <w:rsid w:val="008C1DDC"/>
    <w:rsid w:val="008C2281"/>
    <w:rsid w:val="008C252B"/>
    <w:rsid w:val="008C26E4"/>
    <w:rsid w:val="008C28A3"/>
    <w:rsid w:val="008C2B73"/>
    <w:rsid w:val="008C3324"/>
    <w:rsid w:val="008C36E8"/>
    <w:rsid w:val="008C3745"/>
    <w:rsid w:val="008C3A11"/>
    <w:rsid w:val="008C3B88"/>
    <w:rsid w:val="008C3E4A"/>
    <w:rsid w:val="008C40C7"/>
    <w:rsid w:val="008C40ED"/>
    <w:rsid w:val="008C425B"/>
    <w:rsid w:val="008C4887"/>
    <w:rsid w:val="008C4C8F"/>
    <w:rsid w:val="008C4D05"/>
    <w:rsid w:val="008C4D16"/>
    <w:rsid w:val="008C4E18"/>
    <w:rsid w:val="008C5177"/>
    <w:rsid w:val="008C57AC"/>
    <w:rsid w:val="008C5A7D"/>
    <w:rsid w:val="008C5CD3"/>
    <w:rsid w:val="008C6584"/>
    <w:rsid w:val="008C6AF1"/>
    <w:rsid w:val="008C6BE8"/>
    <w:rsid w:val="008C6CED"/>
    <w:rsid w:val="008C6F96"/>
    <w:rsid w:val="008C7395"/>
    <w:rsid w:val="008C746C"/>
    <w:rsid w:val="008D045E"/>
    <w:rsid w:val="008D04B1"/>
    <w:rsid w:val="008D15BD"/>
    <w:rsid w:val="008D1A6E"/>
    <w:rsid w:val="008D2354"/>
    <w:rsid w:val="008D2599"/>
    <w:rsid w:val="008D26BC"/>
    <w:rsid w:val="008D2704"/>
    <w:rsid w:val="008D2ABE"/>
    <w:rsid w:val="008D444E"/>
    <w:rsid w:val="008D44EC"/>
    <w:rsid w:val="008D4691"/>
    <w:rsid w:val="008D47D6"/>
    <w:rsid w:val="008D4B60"/>
    <w:rsid w:val="008D4D71"/>
    <w:rsid w:val="008D4F5C"/>
    <w:rsid w:val="008D589D"/>
    <w:rsid w:val="008D5931"/>
    <w:rsid w:val="008D594E"/>
    <w:rsid w:val="008D59B7"/>
    <w:rsid w:val="008D59E2"/>
    <w:rsid w:val="008D5F59"/>
    <w:rsid w:val="008D62FB"/>
    <w:rsid w:val="008D6365"/>
    <w:rsid w:val="008D6659"/>
    <w:rsid w:val="008D6F10"/>
    <w:rsid w:val="008D700D"/>
    <w:rsid w:val="008D720B"/>
    <w:rsid w:val="008D7548"/>
    <w:rsid w:val="008D7E97"/>
    <w:rsid w:val="008E0055"/>
    <w:rsid w:val="008E0974"/>
    <w:rsid w:val="008E0F9E"/>
    <w:rsid w:val="008E1023"/>
    <w:rsid w:val="008E15E9"/>
    <w:rsid w:val="008E1805"/>
    <w:rsid w:val="008E1889"/>
    <w:rsid w:val="008E19E7"/>
    <w:rsid w:val="008E19FA"/>
    <w:rsid w:val="008E1D22"/>
    <w:rsid w:val="008E1FDE"/>
    <w:rsid w:val="008E2130"/>
    <w:rsid w:val="008E266C"/>
    <w:rsid w:val="008E268D"/>
    <w:rsid w:val="008E2E13"/>
    <w:rsid w:val="008E2E22"/>
    <w:rsid w:val="008E31DB"/>
    <w:rsid w:val="008E36F3"/>
    <w:rsid w:val="008E3718"/>
    <w:rsid w:val="008E3B30"/>
    <w:rsid w:val="008E48E0"/>
    <w:rsid w:val="008E4B45"/>
    <w:rsid w:val="008E6434"/>
    <w:rsid w:val="008E67A1"/>
    <w:rsid w:val="008E67C3"/>
    <w:rsid w:val="008E6823"/>
    <w:rsid w:val="008E6905"/>
    <w:rsid w:val="008E6CC3"/>
    <w:rsid w:val="008E7380"/>
    <w:rsid w:val="008E7908"/>
    <w:rsid w:val="008F000F"/>
    <w:rsid w:val="008F0461"/>
    <w:rsid w:val="008F05E8"/>
    <w:rsid w:val="008F110E"/>
    <w:rsid w:val="008F1BD9"/>
    <w:rsid w:val="008F2400"/>
    <w:rsid w:val="008F2BBB"/>
    <w:rsid w:val="008F2C3E"/>
    <w:rsid w:val="008F2FC0"/>
    <w:rsid w:val="008F30A8"/>
    <w:rsid w:val="008F3167"/>
    <w:rsid w:val="008F3344"/>
    <w:rsid w:val="008F3ED0"/>
    <w:rsid w:val="008F3F47"/>
    <w:rsid w:val="008F47A2"/>
    <w:rsid w:val="008F487F"/>
    <w:rsid w:val="008F4934"/>
    <w:rsid w:val="008F4AE3"/>
    <w:rsid w:val="008F4FF3"/>
    <w:rsid w:val="008F5FA7"/>
    <w:rsid w:val="008F5FA9"/>
    <w:rsid w:val="008F6939"/>
    <w:rsid w:val="008F6F49"/>
    <w:rsid w:val="008F757F"/>
    <w:rsid w:val="008F7740"/>
    <w:rsid w:val="008F7A3A"/>
    <w:rsid w:val="00900050"/>
    <w:rsid w:val="00900542"/>
    <w:rsid w:val="00900925"/>
    <w:rsid w:val="00901185"/>
    <w:rsid w:val="00901A94"/>
    <w:rsid w:val="00901AB6"/>
    <w:rsid w:val="00901B24"/>
    <w:rsid w:val="00902073"/>
    <w:rsid w:val="0090269D"/>
    <w:rsid w:val="0090346B"/>
    <w:rsid w:val="00903BB2"/>
    <w:rsid w:val="00903E6A"/>
    <w:rsid w:val="0090402E"/>
    <w:rsid w:val="00904721"/>
    <w:rsid w:val="00905461"/>
    <w:rsid w:val="00905BE6"/>
    <w:rsid w:val="00905C82"/>
    <w:rsid w:val="009063A9"/>
    <w:rsid w:val="009064C7"/>
    <w:rsid w:val="00906943"/>
    <w:rsid w:val="009076AF"/>
    <w:rsid w:val="009102D8"/>
    <w:rsid w:val="0091080C"/>
    <w:rsid w:val="0091113F"/>
    <w:rsid w:val="009115DC"/>
    <w:rsid w:val="0091245A"/>
    <w:rsid w:val="009126F2"/>
    <w:rsid w:val="009135AB"/>
    <w:rsid w:val="00913935"/>
    <w:rsid w:val="00913CEC"/>
    <w:rsid w:val="00913DCC"/>
    <w:rsid w:val="00914735"/>
    <w:rsid w:val="00914A75"/>
    <w:rsid w:val="00914ED7"/>
    <w:rsid w:val="00915366"/>
    <w:rsid w:val="00916096"/>
    <w:rsid w:val="009160AB"/>
    <w:rsid w:val="009165D3"/>
    <w:rsid w:val="00916FC7"/>
    <w:rsid w:val="009170B5"/>
    <w:rsid w:val="00917127"/>
    <w:rsid w:val="0091719C"/>
    <w:rsid w:val="00917D02"/>
    <w:rsid w:val="00917F75"/>
    <w:rsid w:val="009201CE"/>
    <w:rsid w:val="009206DB"/>
    <w:rsid w:val="0092099A"/>
    <w:rsid w:val="00920B4E"/>
    <w:rsid w:val="00921B95"/>
    <w:rsid w:val="00921D81"/>
    <w:rsid w:val="00921F3D"/>
    <w:rsid w:val="00921F3E"/>
    <w:rsid w:val="00921F83"/>
    <w:rsid w:val="00922393"/>
    <w:rsid w:val="0092290D"/>
    <w:rsid w:val="00922B17"/>
    <w:rsid w:val="00922EFA"/>
    <w:rsid w:val="00922F67"/>
    <w:rsid w:val="0092379F"/>
    <w:rsid w:val="009239A2"/>
    <w:rsid w:val="00923CB2"/>
    <w:rsid w:val="00923F84"/>
    <w:rsid w:val="009240E6"/>
    <w:rsid w:val="00924DDE"/>
    <w:rsid w:val="00924F38"/>
    <w:rsid w:val="009253EF"/>
    <w:rsid w:val="0092675D"/>
    <w:rsid w:val="00926980"/>
    <w:rsid w:val="00926A1E"/>
    <w:rsid w:val="00926B7A"/>
    <w:rsid w:val="009270A7"/>
    <w:rsid w:val="009278BD"/>
    <w:rsid w:val="00927CB5"/>
    <w:rsid w:val="009307A8"/>
    <w:rsid w:val="00930895"/>
    <w:rsid w:val="00930D8C"/>
    <w:rsid w:val="009310A5"/>
    <w:rsid w:val="0093146B"/>
    <w:rsid w:val="009316B5"/>
    <w:rsid w:val="009316F9"/>
    <w:rsid w:val="00932921"/>
    <w:rsid w:val="00932B1F"/>
    <w:rsid w:val="00932B7B"/>
    <w:rsid w:val="00932D36"/>
    <w:rsid w:val="0093321C"/>
    <w:rsid w:val="00933360"/>
    <w:rsid w:val="009333D1"/>
    <w:rsid w:val="009334A6"/>
    <w:rsid w:val="00933A38"/>
    <w:rsid w:val="00933AAD"/>
    <w:rsid w:val="00933D6C"/>
    <w:rsid w:val="00933D6D"/>
    <w:rsid w:val="00934836"/>
    <w:rsid w:val="00934913"/>
    <w:rsid w:val="0093496D"/>
    <w:rsid w:val="00934981"/>
    <w:rsid w:val="009349E8"/>
    <w:rsid w:val="00934C8F"/>
    <w:rsid w:val="00934E63"/>
    <w:rsid w:val="009351B4"/>
    <w:rsid w:val="009353B4"/>
    <w:rsid w:val="009359F8"/>
    <w:rsid w:val="00936125"/>
    <w:rsid w:val="00936212"/>
    <w:rsid w:val="00936785"/>
    <w:rsid w:val="00936D92"/>
    <w:rsid w:val="0093708A"/>
    <w:rsid w:val="009373A7"/>
    <w:rsid w:val="00937435"/>
    <w:rsid w:val="0093754B"/>
    <w:rsid w:val="009375A0"/>
    <w:rsid w:val="009375D6"/>
    <w:rsid w:val="009415DF"/>
    <w:rsid w:val="009415FE"/>
    <w:rsid w:val="00941660"/>
    <w:rsid w:val="009419EA"/>
    <w:rsid w:val="00941A8C"/>
    <w:rsid w:val="00941B56"/>
    <w:rsid w:val="00941C85"/>
    <w:rsid w:val="00942382"/>
    <w:rsid w:val="00943124"/>
    <w:rsid w:val="009431DB"/>
    <w:rsid w:val="009439C8"/>
    <w:rsid w:val="00943E62"/>
    <w:rsid w:val="0094417D"/>
    <w:rsid w:val="0094486E"/>
    <w:rsid w:val="00944873"/>
    <w:rsid w:val="00944883"/>
    <w:rsid w:val="00944DF6"/>
    <w:rsid w:val="00944F74"/>
    <w:rsid w:val="009455C9"/>
    <w:rsid w:val="00945719"/>
    <w:rsid w:val="00945AF9"/>
    <w:rsid w:val="00945E24"/>
    <w:rsid w:val="009462E8"/>
    <w:rsid w:val="00946849"/>
    <w:rsid w:val="00946A18"/>
    <w:rsid w:val="00946D02"/>
    <w:rsid w:val="00946DF1"/>
    <w:rsid w:val="00946E56"/>
    <w:rsid w:val="00947B39"/>
    <w:rsid w:val="00947E05"/>
    <w:rsid w:val="0095001B"/>
    <w:rsid w:val="009501ED"/>
    <w:rsid w:val="00950202"/>
    <w:rsid w:val="00950316"/>
    <w:rsid w:val="00951248"/>
    <w:rsid w:val="00951406"/>
    <w:rsid w:val="009518DA"/>
    <w:rsid w:val="00951A1B"/>
    <w:rsid w:val="00951B83"/>
    <w:rsid w:val="00951E5C"/>
    <w:rsid w:val="009524B9"/>
    <w:rsid w:val="00952547"/>
    <w:rsid w:val="0095274F"/>
    <w:rsid w:val="0095279C"/>
    <w:rsid w:val="00952BEF"/>
    <w:rsid w:val="00952F7C"/>
    <w:rsid w:val="0095331C"/>
    <w:rsid w:val="00953440"/>
    <w:rsid w:val="009535DF"/>
    <w:rsid w:val="009538FC"/>
    <w:rsid w:val="00953A92"/>
    <w:rsid w:val="00953AEE"/>
    <w:rsid w:val="00953E29"/>
    <w:rsid w:val="00954131"/>
    <w:rsid w:val="0095472C"/>
    <w:rsid w:val="00954D17"/>
    <w:rsid w:val="00954E82"/>
    <w:rsid w:val="00955C64"/>
    <w:rsid w:val="00955F64"/>
    <w:rsid w:val="0095624E"/>
    <w:rsid w:val="00956567"/>
    <w:rsid w:val="00956612"/>
    <w:rsid w:val="00956972"/>
    <w:rsid w:val="00956B74"/>
    <w:rsid w:val="00956D79"/>
    <w:rsid w:val="00956F57"/>
    <w:rsid w:val="00957399"/>
    <w:rsid w:val="00957584"/>
    <w:rsid w:val="0095795E"/>
    <w:rsid w:val="00957CB4"/>
    <w:rsid w:val="00960837"/>
    <w:rsid w:val="009609D7"/>
    <w:rsid w:val="00960E2B"/>
    <w:rsid w:val="009615D9"/>
    <w:rsid w:val="00961857"/>
    <w:rsid w:val="0096189F"/>
    <w:rsid w:val="009619E8"/>
    <w:rsid w:val="00961D0E"/>
    <w:rsid w:val="00961E3F"/>
    <w:rsid w:val="0096209D"/>
    <w:rsid w:val="00962258"/>
    <w:rsid w:val="009622AC"/>
    <w:rsid w:val="0096276B"/>
    <w:rsid w:val="00962807"/>
    <w:rsid w:val="00962B71"/>
    <w:rsid w:val="00963412"/>
    <w:rsid w:val="009648DF"/>
    <w:rsid w:val="00964B64"/>
    <w:rsid w:val="00964C5A"/>
    <w:rsid w:val="00964D92"/>
    <w:rsid w:val="00964F28"/>
    <w:rsid w:val="00964FFD"/>
    <w:rsid w:val="009650D5"/>
    <w:rsid w:val="0096536A"/>
    <w:rsid w:val="00965452"/>
    <w:rsid w:val="009655B7"/>
    <w:rsid w:val="00965920"/>
    <w:rsid w:val="00965ADF"/>
    <w:rsid w:val="00965B8E"/>
    <w:rsid w:val="0096657F"/>
    <w:rsid w:val="00966592"/>
    <w:rsid w:val="00966F1F"/>
    <w:rsid w:val="00967893"/>
    <w:rsid w:val="00967939"/>
    <w:rsid w:val="00967B6E"/>
    <w:rsid w:val="00967CA5"/>
    <w:rsid w:val="00967F04"/>
    <w:rsid w:val="0097072E"/>
    <w:rsid w:val="00970B18"/>
    <w:rsid w:val="00970B79"/>
    <w:rsid w:val="00971081"/>
    <w:rsid w:val="00971180"/>
    <w:rsid w:val="009713CB"/>
    <w:rsid w:val="009717F0"/>
    <w:rsid w:val="00971A98"/>
    <w:rsid w:val="00971E4E"/>
    <w:rsid w:val="009725CC"/>
    <w:rsid w:val="0097265B"/>
    <w:rsid w:val="00972A76"/>
    <w:rsid w:val="00972B91"/>
    <w:rsid w:val="00973157"/>
    <w:rsid w:val="00973B48"/>
    <w:rsid w:val="00973C34"/>
    <w:rsid w:val="00973C89"/>
    <w:rsid w:val="0097401B"/>
    <w:rsid w:val="009742D1"/>
    <w:rsid w:val="00974320"/>
    <w:rsid w:val="0097519B"/>
    <w:rsid w:val="00975402"/>
    <w:rsid w:val="0097556D"/>
    <w:rsid w:val="00975B11"/>
    <w:rsid w:val="00975CFC"/>
    <w:rsid w:val="00975DF8"/>
    <w:rsid w:val="00975E4D"/>
    <w:rsid w:val="00975EB9"/>
    <w:rsid w:val="00976822"/>
    <w:rsid w:val="00976CDD"/>
    <w:rsid w:val="00976F1E"/>
    <w:rsid w:val="009770CE"/>
    <w:rsid w:val="009771F3"/>
    <w:rsid w:val="00977B4F"/>
    <w:rsid w:val="00977CB9"/>
    <w:rsid w:val="00977D2E"/>
    <w:rsid w:val="00980335"/>
    <w:rsid w:val="009809DA"/>
    <w:rsid w:val="00980A43"/>
    <w:rsid w:val="00981236"/>
    <w:rsid w:val="00981424"/>
    <w:rsid w:val="00981B35"/>
    <w:rsid w:val="00981FBF"/>
    <w:rsid w:val="009821FA"/>
    <w:rsid w:val="009825E1"/>
    <w:rsid w:val="00982939"/>
    <w:rsid w:val="00982DB7"/>
    <w:rsid w:val="00982F0C"/>
    <w:rsid w:val="00983206"/>
    <w:rsid w:val="00983235"/>
    <w:rsid w:val="009835AD"/>
    <w:rsid w:val="009837EF"/>
    <w:rsid w:val="009839E6"/>
    <w:rsid w:val="00983AA4"/>
    <w:rsid w:val="00984438"/>
    <w:rsid w:val="00984A10"/>
    <w:rsid w:val="00984ADC"/>
    <w:rsid w:val="00984E66"/>
    <w:rsid w:val="00985043"/>
    <w:rsid w:val="0098524F"/>
    <w:rsid w:val="0098532D"/>
    <w:rsid w:val="009857E9"/>
    <w:rsid w:val="00985D44"/>
    <w:rsid w:val="00985E0B"/>
    <w:rsid w:val="00985FBC"/>
    <w:rsid w:val="00985FF5"/>
    <w:rsid w:val="00985FF7"/>
    <w:rsid w:val="009863F7"/>
    <w:rsid w:val="009864E9"/>
    <w:rsid w:val="00986E25"/>
    <w:rsid w:val="00986E6F"/>
    <w:rsid w:val="00986F8C"/>
    <w:rsid w:val="00986FF4"/>
    <w:rsid w:val="009874C2"/>
    <w:rsid w:val="00987A41"/>
    <w:rsid w:val="00987BD4"/>
    <w:rsid w:val="009902F5"/>
    <w:rsid w:val="009906FD"/>
    <w:rsid w:val="00990B6E"/>
    <w:rsid w:val="00990F88"/>
    <w:rsid w:val="009919AB"/>
    <w:rsid w:val="00991A12"/>
    <w:rsid w:val="00991ACD"/>
    <w:rsid w:val="00991D99"/>
    <w:rsid w:val="00991FF8"/>
    <w:rsid w:val="0099272C"/>
    <w:rsid w:val="009929ED"/>
    <w:rsid w:val="00992BD6"/>
    <w:rsid w:val="009934B2"/>
    <w:rsid w:val="00993520"/>
    <w:rsid w:val="0099413C"/>
    <w:rsid w:val="009948E4"/>
    <w:rsid w:val="00994A96"/>
    <w:rsid w:val="00994AF5"/>
    <w:rsid w:val="00994D82"/>
    <w:rsid w:val="00994DCA"/>
    <w:rsid w:val="009953F5"/>
    <w:rsid w:val="0099591D"/>
    <w:rsid w:val="0099669E"/>
    <w:rsid w:val="00996737"/>
    <w:rsid w:val="009973A2"/>
    <w:rsid w:val="00997607"/>
    <w:rsid w:val="00997E3D"/>
    <w:rsid w:val="00997FA8"/>
    <w:rsid w:val="009A077F"/>
    <w:rsid w:val="009A08AB"/>
    <w:rsid w:val="009A0A33"/>
    <w:rsid w:val="009A0B9D"/>
    <w:rsid w:val="009A0E79"/>
    <w:rsid w:val="009A1582"/>
    <w:rsid w:val="009A1621"/>
    <w:rsid w:val="009A1934"/>
    <w:rsid w:val="009A2537"/>
    <w:rsid w:val="009A2A55"/>
    <w:rsid w:val="009A3595"/>
    <w:rsid w:val="009A3BF1"/>
    <w:rsid w:val="009A3D61"/>
    <w:rsid w:val="009A4640"/>
    <w:rsid w:val="009A48E6"/>
    <w:rsid w:val="009A4AC1"/>
    <w:rsid w:val="009A566A"/>
    <w:rsid w:val="009A5CA4"/>
    <w:rsid w:val="009A5D91"/>
    <w:rsid w:val="009A5FEB"/>
    <w:rsid w:val="009A6A70"/>
    <w:rsid w:val="009A7426"/>
    <w:rsid w:val="009A77D0"/>
    <w:rsid w:val="009B0166"/>
    <w:rsid w:val="009B0634"/>
    <w:rsid w:val="009B0DC4"/>
    <w:rsid w:val="009B117B"/>
    <w:rsid w:val="009B170C"/>
    <w:rsid w:val="009B187E"/>
    <w:rsid w:val="009B1D0E"/>
    <w:rsid w:val="009B221D"/>
    <w:rsid w:val="009B23BC"/>
    <w:rsid w:val="009B25C2"/>
    <w:rsid w:val="009B27AE"/>
    <w:rsid w:val="009B2E6E"/>
    <w:rsid w:val="009B2F83"/>
    <w:rsid w:val="009B3A01"/>
    <w:rsid w:val="009B3A06"/>
    <w:rsid w:val="009B46A6"/>
    <w:rsid w:val="009B4C59"/>
    <w:rsid w:val="009B4F0D"/>
    <w:rsid w:val="009B52A0"/>
    <w:rsid w:val="009B569B"/>
    <w:rsid w:val="009B578C"/>
    <w:rsid w:val="009B57BE"/>
    <w:rsid w:val="009B62EF"/>
    <w:rsid w:val="009B6330"/>
    <w:rsid w:val="009B66C4"/>
    <w:rsid w:val="009B7031"/>
    <w:rsid w:val="009B7216"/>
    <w:rsid w:val="009B7488"/>
    <w:rsid w:val="009B787C"/>
    <w:rsid w:val="009B7937"/>
    <w:rsid w:val="009B7950"/>
    <w:rsid w:val="009B7D4B"/>
    <w:rsid w:val="009B7E73"/>
    <w:rsid w:val="009C015A"/>
    <w:rsid w:val="009C034A"/>
    <w:rsid w:val="009C0564"/>
    <w:rsid w:val="009C05BF"/>
    <w:rsid w:val="009C06F4"/>
    <w:rsid w:val="009C0B47"/>
    <w:rsid w:val="009C107B"/>
    <w:rsid w:val="009C14DC"/>
    <w:rsid w:val="009C1685"/>
    <w:rsid w:val="009C1ADA"/>
    <w:rsid w:val="009C1CB9"/>
    <w:rsid w:val="009C1F9F"/>
    <w:rsid w:val="009C2514"/>
    <w:rsid w:val="009C2939"/>
    <w:rsid w:val="009C3227"/>
    <w:rsid w:val="009C3489"/>
    <w:rsid w:val="009C37B0"/>
    <w:rsid w:val="009C3A10"/>
    <w:rsid w:val="009C4387"/>
    <w:rsid w:val="009C45A7"/>
    <w:rsid w:val="009C4E40"/>
    <w:rsid w:val="009C58E4"/>
    <w:rsid w:val="009C5E51"/>
    <w:rsid w:val="009C600D"/>
    <w:rsid w:val="009C65DA"/>
    <w:rsid w:val="009C6BE1"/>
    <w:rsid w:val="009C6EF7"/>
    <w:rsid w:val="009C7AC2"/>
    <w:rsid w:val="009C7E1B"/>
    <w:rsid w:val="009C7EC0"/>
    <w:rsid w:val="009C7F3A"/>
    <w:rsid w:val="009D0715"/>
    <w:rsid w:val="009D0EA6"/>
    <w:rsid w:val="009D0F43"/>
    <w:rsid w:val="009D113A"/>
    <w:rsid w:val="009D19BE"/>
    <w:rsid w:val="009D1DDF"/>
    <w:rsid w:val="009D245C"/>
    <w:rsid w:val="009D25AE"/>
    <w:rsid w:val="009D2B04"/>
    <w:rsid w:val="009D2CF4"/>
    <w:rsid w:val="009D3B36"/>
    <w:rsid w:val="009D3D59"/>
    <w:rsid w:val="009D4238"/>
    <w:rsid w:val="009D4588"/>
    <w:rsid w:val="009D461B"/>
    <w:rsid w:val="009D47B2"/>
    <w:rsid w:val="009D47D6"/>
    <w:rsid w:val="009D4CAE"/>
    <w:rsid w:val="009D515B"/>
    <w:rsid w:val="009D5443"/>
    <w:rsid w:val="009D59EB"/>
    <w:rsid w:val="009D5B57"/>
    <w:rsid w:val="009D5B67"/>
    <w:rsid w:val="009D6D56"/>
    <w:rsid w:val="009D7610"/>
    <w:rsid w:val="009D7BE2"/>
    <w:rsid w:val="009D7D05"/>
    <w:rsid w:val="009D7FBC"/>
    <w:rsid w:val="009E00DB"/>
    <w:rsid w:val="009E02D8"/>
    <w:rsid w:val="009E04FB"/>
    <w:rsid w:val="009E0C63"/>
    <w:rsid w:val="009E11F1"/>
    <w:rsid w:val="009E2E9C"/>
    <w:rsid w:val="009E3366"/>
    <w:rsid w:val="009E388B"/>
    <w:rsid w:val="009E39AC"/>
    <w:rsid w:val="009E3A33"/>
    <w:rsid w:val="009E3C7A"/>
    <w:rsid w:val="009E3D8B"/>
    <w:rsid w:val="009E3EA4"/>
    <w:rsid w:val="009E3F1A"/>
    <w:rsid w:val="009E3F29"/>
    <w:rsid w:val="009E4074"/>
    <w:rsid w:val="009E45E3"/>
    <w:rsid w:val="009E477A"/>
    <w:rsid w:val="009E4C32"/>
    <w:rsid w:val="009E4D87"/>
    <w:rsid w:val="009E4F53"/>
    <w:rsid w:val="009E57D4"/>
    <w:rsid w:val="009E5941"/>
    <w:rsid w:val="009E5AB8"/>
    <w:rsid w:val="009E62A6"/>
    <w:rsid w:val="009E630A"/>
    <w:rsid w:val="009E66A4"/>
    <w:rsid w:val="009E6A71"/>
    <w:rsid w:val="009E6B39"/>
    <w:rsid w:val="009E70D6"/>
    <w:rsid w:val="009E780D"/>
    <w:rsid w:val="009F013A"/>
    <w:rsid w:val="009F0245"/>
    <w:rsid w:val="009F027F"/>
    <w:rsid w:val="009F0341"/>
    <w:rsid w:val="009F035E"/>
    <w:rsid w:val="009F07EA"/>
    <w:rsid w:val="009F0BC6"/>
    <w:rsid w:val="009F11C9"/>
    <w:rsid w:val="009F177B"/>
    <w:rsid w:val="009F1844"/>
    <w:rsid w:val="009F1EFE"/>
    <w:rsid w:val="009F216D"/>
    <w:rsid w:val="009F2BF7"/>
    <w:rsid w:val="009F3131"/>
    <w:rsid w:val="009F3CE9"/>
    <w:rsid w:val="009F3DA1"/>
    <w:rsid w:val="009F3DBF"/>
    <w:rsid w:val="009F5202"/>
    <w:rsid w:val="009F5227"/>
    <w:rsid w:val="009F5985"/>
    <w:rsid w:val="009F5DFD"/>
    <w:rsid w:val="009F625A"/>
    <w:rsid w:val="009F637B"/>
    <w:rsid w:val="009F68F4"/>
    <w:rsid w:val="009F6C12"/>
    <w:rsid w:val="009F6CB3"/>
    <w:rsid w:val="009F7318"/>
    <w:rsid w:val="009F7ADD"/>
    <w:rsid w:val="009F7DCD"/>
    <w:rsid w:val="009F7E83"/>
    <w:rsid w:val="00A001B5"/>
    <w:rsid w:val="00A00498"/>
    <w:rsid w:val="00A00901"/>
    <w:rsid w:val="00A00A9B"/>
    <w:rsid w:val="00A00BD6"/>
    <w:rsid w:val="00A010EF"/>
    <w:rsid w:val="00A018F8"/>
    <w:rsid w:val="00A01A02"/>
    <w:rsid w:val="00A01ADA"/>
    <w:rsid w:val="00A01EAD"/>
    <w:rsid w:val="00A022AA"/>
    <w:rsid w:val="00A0260D"/>
    <w:rsid w:val="00A0284A"/>
    <w:rsid w:val="00A02960"/>
    <w:rsid w:val="00A02D71"/>
    <w:rsid w:val="00A03654"/>
    <w:rsid w:val="00A037DF"/>
    <w:rsid w:val="00A039FA"/>
    <w:rsid w:val="00A040B3"/>
    <w:rsid w:val="00A04175"/>
    <w:rsid w:val="00A041F4"/>
    <w:rsid w:val="00A04FF1"/>
    <w:rsid w:val="00A05273"/>
    <w:rsid w:val="00A06949"/>
    <w:rsid w:val="00A069C9"/>
    <w:rsid w:val="00A071BB"/>
    <w:rsid w:val="00A100B7"/>
    <w:rsid w:val="00A10B27"/>
    <w:rsid w:val="00A10EEA"/>
    <w:rsid w:val="00A11D7A"/>
    <w:rsid w:val="00A120F9"/>
    <w:rsid w:val="00A126A4"/>
    <w:rsid w:val="00A12CAD"/>
    <w:rsid w:val="00A12EC8"/>
    <w:rsid w:val="00A1301D"/>
    <w:rsid w:val="00A131A0"/>
    <w:rsid w:val="00A131E8"/>
    <w:rsid w:val="00A134BA"/>
    <w:rsid w:val="00A13DBD"/>
    <w:rsid w:val="00A14163"/>
    <w:rsid w:val="00A14556"/>
    <w:rsid w:val="00A14592"/>
    <w:rsid w:val="00A14B5A"/>
    <w:rsid w:val="00A14E53"/>
    <w:rsid w:val="00A1533B"/>
    <w:rsid w:val="00A157B4"/>
    <w:rsid w:val="00A15963"/>
    <w:rsid w:val="00A15DF5"/>
    <w:rsid w:val="00A160CD"/>
    <w:rsid w:val="00A1610D"/>
    <w:rsid w:val="00A1613D"/>
    <w:rsid w:val="00A1636A"/>
    <w:rsid w:val="00A163FF"/>
    <w:rsid w:val="00A1660A"/>
    <w:rsid w:val="00A166F8"/>
    <w:rsid w:val="00A16E0A"/>
    <w:rsid w:val="00A16FD0"/>
    <w:rsid w:val="00A17307"/>
    <w:rsid w:val="00A1742D"/>
    <w:rsid w:val="00A17FAA"/>
    <w:rsid w:val="00A201D4"/>
    <w:rsid w:val="00A20312"/>
    <w:rsid w:val="00A20900"/>
    <w:rsid w:val="00A21956"/>
    <w:rsid w:val="00A219D9"/>
    <w:rsid w:val="00A21CE8"/>
    <w:rsid w:val="00A22076"/>
    <w:rsid w:val="00A22E91"/>
    <w:rsid w:val="00A23472"/>
    <w:rsid w:val="00A23F4D"/>
    <w:rsid w:val="00A24464"/>
    <w:rsid w:val="00A24784"/>
    <w:rsid w:val="00A24E4E"/>
    <w:rsid w:val="00A25342"/>
    <w:rsid w:val="00A25A63"/>
    <w:rsid w:val="00A25BDB"/>
    <w:rsid w:val="00A261A5"/>
    <w:rsid w:val="00A261FD"/>
    <w:rsid w:val="00A268A3"/>
    <w:rsid w:val="00A26BFB"/>
    <w:rsid w:val="00A27098"/>
    <w:rsid w:val="00A27958"/>
    <w:rsid w:val="00A279EC"/>
    <w:rsid w:val="00A27B57"/>
    <w:rsid w:val="00A300C8"/>
    <w:rsid w:val="00A302EA"/>
    <w:rsid w:val="00A30395"/>
    <w:rsid w:val="00A30A29"/>
    <w:rsid w:val="00A31641"/>
    <w:rsid w:val="00A31711"/>
    <w:rsid w:val="00A31908"/>
    <w:rsid w:val="00A31DAC"/>
    <w:rsid w:val="00A3258A"/>
    <w:rsid w:val="00A32835"/>
    <w:rsid w:val="00A34171"/>
    <w:rsid w:val="00A3450C"/>
    <w:rsid w:val="00A3465E"/>
    <w:rsid w:val="00A347A3"/>
    <w:rsid w:val="00A34A38"/>
    <w:rsid w:val="00A34A9B"/>
    <w:rsid w:val="00A34C09"/>
    <w:rsid w:val="00A35142"/>
    <w:rsid w:val="00A351C8"/>
    <w:rsid w:val="00A357E5"/>
    <w:rsid w:val="00A3584F"/>
    <w:rsid w:val="00A35A83"/>
    <w:rsid w:val="00A36102"/>
    <w:rsid w:val="00A364E1"/>
    <w:rsid w:val="00A36BD7"/>
    <w:rsid w:val="00A3702E"/>
    <w:rsid w:val="00A378EB"/>
    <w:rsid w:val="00A37905"/>
    <w:rsid w:val="00A37ACA"/>
    <w:rsid w:val="00A37AEE"/>
    <w:rsid w:val="00A37B26"/>
    <w:rsid w:val="00A37E4E"/>
    <w:rsid w:val="00A40215"/>
    <w:rsid w:val="00A4061F"/>
    <w:rsid w:val="00A410BE"/>
    <w:rsid w:val="00A4115F"/>
    <w:rsid w:val="00A41D5B"/>
    <w:rsid w:val="00A41E3F"/>
    <w:rsid w:val="00A42022"/>
    <w:rsid w:val="00A42672"/>
    <w:rsid w:val="00A429DB"/>
    <w:rsid w:val="00A42EC3"/>
    <w:rsid w:val="00A43332"/>
    <w:rsid w:val="00A4341E"/>
    <w:rsid w:val="00A4371E"/>
    <w:rsid w:val="00A43824"/>
    <w:rsid w:val="00A438A2"/>
    <w:rsid w:val="00A43D51"/>
    <w:rsid w:val="00A43FE5"/>
    <w:rsid w:val="00A441DD"/>
    <w:rsid w:val="00A44321"/>
    <w:rsid w:val="00A444B9"/>
    <w:rsid w:val="00A4474A"/>
    <w:rsid w:val="00A447F7"/>
    <w:rsid w:val="00A45606"/>
    <w:rsid w:val="00A457F2"/>
    <w:rsid w:val="00A45803"/>
    <w:rsid w:val="00A46151"/>
    <w:rsid w:val="00A46360"/>
    <w:rsid w:val="00A46E97"/>
    <w:rsid w:val="00A47121"/>
    <w:rsid w:val="00A479D7"/>
    <w:rsid w:val="00A504D0"/>
    <w:rsid w:val="00A51888"/>
    <w:rsid w:val="00A5188C"/>
    <w:rsid w:val="00A51F99"/>
    <w:rsid w:val="00A520CC"/>
    <w:rsid w:val="00A52120"/>
    <w:rsid w:val="00A521C8"/>
    <w:rsid w:val="00A5230D"/>
    <w:rsid w:val="00A526B5"/>
    <w:rsid w:val="00A53425"/>
    <w:rsid w:val="00A53B2A"/>
    <w:rsid w:val="00A54309"/>
    <w:rsid w:val="00A5521D"/>
    <w:rsid w:val="00A55513"/>
    <w:rsid w:val="00A56518"/>
    <w:rsid w:val="00A56785"/>
    <w:rsid w:val="00A56A58"/>
    <w:rsid w:val="00A56BCA"/>
    <w:rsid w:val="00A57027"/>
    <w:rsid w:val="00A57521"/>
    <w:rsid w:val="00A57542"/>
    <w:rsid w:val="00A57697"/>
    <w:rsid w:val="00A5773B"/>
    <w:rsid w:val="00A57F0C"/>
    <w:rsid w:val="00A60AE4"/>
    <w:rsid w:val="00A60B96"/>
    <w:rsid w:val="00A60C27"/>
    <w:rsid w:val="00A61160"/>
    <w:rsid w:val="00A61E2D"/>
    <w:rsid w:val="00A61FE6"/>
    <w:rsid w:val="00A62003"/>
    <w:rsid w:val="00A62313"/>
    <w:rsid w:val="00A6232E"/>
    <w:rsid w:val="00A62793"/>
    <w:rsid w:val="00A627CD"/>
    <w:rsid w:val="00A632F5"/>
    <w:rsid w:val="00A639AB"/>
    <w:rsid w:val="00A63B53"/>
    <w:rsid w:val="00A63E19"/>
    <w:rsid w:val="00A64A97"/>
    <w:rsid w:val="00A64FA6"/>
    <w:rsid w:val="00A650CF"/>
    <w:rsid w:val="00A65366"/>
    <w:rsid w:val="00A660E4"/>
    <w:rsid w:val="00A66704"/>
    <w:rsid w:val="00A66BA3"/>
    <w:rsid w:val="00A66D6D"/>
    <w:rsid w:val="00A66F3B"/>
    <w:rsid w:val="00A66F5E"/>
    <w:rsid w:val="00A670FC"/>
    <w:rsid w:val="00A6737E"/>
    <w:rsid w:val="00A6759D"/>
    <w:rsid w:val="00A677C1"/>
    <w:rsid w:val="00A67920"/>
    <w:rsid w:val="00A67A19"/>
    <w:rsid w:val="00A67E68"/>
    <w:rsid w:val="00A67EBC"/>
    <w:rsid w:val="00A706D5"/>
    <w:rsid w:val="00A709D4"/>
    <w:rsid w:val="00A70DC4"/>
    <w:rsid w:val="00A70F80"/>
    <w:rsid w:val="00A71612"/>
    <w:rsid w:val="00A71CF3"/>
    <w:rsid w:val="00A71EE0"/>
    <w:rsid w:val="00A723E9"/>
    <w:rsid w:val="00A725CB"/>
    <w:rsid w:val="00A735E9"/>
    <w:rsid w:val="00A74CE8"/>
    <w:rsid w:val="00A758FE"/>
    <w:rsid w:val="00A76689"/>
    <w:rsid w:val="00A76F97"/>
    <w:rsid w:val="00A77312"/>
    <w:rsid w:val="00A775F2"/>
    <w:rsid w:val="00A7772F"/>
    <w:rsid w:val="00A7784D"/>
    <w:rsid w:val="00A77A1B"/>
    <w:rsid w:val="00A80378"/>
    <w:rsid w:val="00A8043C"/>
    <w:rsid w:val="00A8189B"/>
    <w:rsid w:val="00A819C9"/>
    <w:rsid w:val="00A824EF"/>
    <w:rsid w:val="00A826FB"/>
    <w:rsid w:val="00A82869"/>
    <w:rsid w:val="00A82BB4"/>
    <w:rsid w:val="00A82C45"/>
    <w:rsid w:val="00A83053"/>
    <w:rsid w:val="00A83393"/>
    <w:rsid w:val="00A837C9"/>
    <w:rsid w:val="00A83C50"/>
    <w:rsid w:val="00A83CFC"/>
    <w:rsid w:val="00A84287"/>
    <w:rsid w:val="00A84617"/>
    <w:rsid w:val="00A846BF"/>
    <w:rsid w:val="00A84B8A"/>
    <w:rsid w:val="00A84C41"/>
    <w:rsid w:val="00A8546D"/>
    <w:rsid w:val="00A856A3"/>
    <w:rsid w:val="00A85981"/>
    <w:rsid w:val="00A85B10"/>
    <w:rsid w:val="00A85B59"/>
    <w:rsid w:val="00A85DA6"/>
    <w:rsid w:val="00A85E95"/>
    <w:rsid w:val="00A860D4"/>
    <w:rsid w:val="00A865EB"/>
    <w:rsid w:val="00A86604"/>
    <w:rsid w:val="00A86C4F"/>
    <w:rsid w:val="00A87599"/>
    <w:rsid w:val="00A876A5"/>
    <w:rsid w:val="00A87CF8"/>
    <w:rsid w:val="00A90D7C"/>
    <w:rsid w:val="00A90ED1"/>
    <w:rsid w:val="00A913CD"/>
    <w:rsid w:val="00A9170E"/>
    <w:rsid w:val="00A9184E"/>
    <w:rsid w:val="00A91A4D"/>
    <w:rsid w:val="00A91AF3"/>
    <w:rsid w:val="00A91BC2"/>
    <w:rsid w:val="00A91EF2"/>
    <w:rsid w:val="00A930C5"/>
    <w:rsid w:val="00A93B7F"/>
    <w:rsid w:val="00A944A7"/>
    <w:rsid w:val="00A946A9"/>
    <w:rsid w:val="00A94792"/>
    <w:rsid w:val="00A94A31"/>
    <w:rsid w:val="00A94AB6"/>
    <w:rsid w:val="00A94B7A"/>
    <w:rsid w:val="00A95224"/>
    <w:rsid w:val="00A952B4"/>
    <w:rsid w:val="00A9538F"/>
    <w:rsid w:val="00A9563C"/>
    <w:rsid w:val="00A956F9"/>
    <w:rsid w:val="00A963B2"/>
    <w:rsid w:val="00A96485"/>
    <w:rsid w:val="00A968E6"/>
    <w:rsid w:val="00A96D50"/>
    <w:rsid w:val="00A96DC3"/>
    <w:rsid w:val="00A97443"/>
    <w:rsid w:val="00A97733"/>
    <w:rsid w:val="00AA0634"/>
    <w:rsid w:val="00AA103B"/>
    <w:rsid w:val="00AA146C"/>
    <w:rsid w:val="00AA161F"/>
    <w:rsid w:val="00AA18CC"/>
    <w:rsid w:val="00AA1A95"/>
    <w:rsid w:val="00AA1C4B"/>
    <w:rsid w:val="00AA1DC5"/>
    <w:rsid w:val="00AA21E5"/>
    <w:rsid w:val="00AA24D1"/>
    <w:rsid w:val="00AA2716"/>
    <w:rsid w:val="00AA2875"/>
    <w:rsid w:val="00AA2C6D"/>
    <w:rsid w:val="00AA3B16"/>
    <w:rsid w:val="00AA3FC3"/>
    <w:rsid w:val="00AA45C6"/>
    <w:rsid w:val="00AA4645"/>
    <w:rsid w:val="00AA4F8F"/>
    <w:rsid w:val="00AA5BC9"/>
    <w:rsid w:val="00AA5D82"/>
    <w:rsid w:val="00AA610B"/>
    <w:rsid w:val="00AA6566"/>
    <w:rsid w:val="00AA6795"/>
    <w:rsid w:val="00AA6F98"/>
    <w:rsid w:val="00AA76A6"/>
    <w:rsid w:val="00AA7B3E"/>
    <w:rsid w:val="00AB0A0E"/>
    <w:rsid w:val="00AB0F9A"/>
    <w:rsid w:val="00AB1B7F"/>
    <w:rsid w:val="00AB2382"/>
    <w:rsid w:val="00AB2398"/>
    <w:rsid w:val="00AB2CC4"/>
    <w:rsid w:val="00AB34B1"/>
    <w:rsid w:val="00AB3730"/>
    <w:rsid w:val="00AB3AB0"/>
    <w:rsid w:val="00AB3CE1"/>
    <w:rsid w:val="00AB4330"/>
    <w:rsid w:val="00AB44DC"/>
    <w:rsid w:val="00AB5279"/>
    <w:rsid w:val="00AB5428"/>
    <w:rsid w:val="00AB54D8"/>
    <w:rsid w:val="00AB5EBD"/>
    <w:rsid w:val="00AB6299"/>
    <w:rsid w:val="00AB62E5"/>
    <w:rsid w:val="00AB68BC"/>
    <w:rsid w:val="00AB6CC1"/>
    <w:rsid w:val="00AB7043"/>
    <w:rsid w:val="00AB74D8"/>
    <w:rsid w:val="00AB75EE"/>
    <w:rsid w:val="00AB7AAC"/>
    <w:rsid w:val="00AC00F1"/>
    <w:rsid w:val="00AC00F5"/>
    <w:rsid w:val="00AC09A1"/>
    <w:rsid w:val="00AC0A43"/>
    <w:rsid w:val="00AC0F4D"/>
    <w:rsid w:val="00AC111E"/>
    <w:rsid w:val="00AC1218"/>
    <w:rsid w:val="00AC1360"/>
    <w:rsid w:val="00AC1382"/>
    <w:rsid w:val="00AC13BB"/>
    <w:rsid w:val="00AC1990"/>
    <w:rsid w:val="00AC204C"/>
    <w:rsid w:val="00AC2631"/>
    <w:rsid w:val="00AC2878"/>
    <w:rsid w:val="00AC2B40"/>
    <w:rsid w:val="00AC40CF"/>
    <w:rsid w:val="00AC41D6"/>
    <w:rsid w:val="00AC4532"/>
    <w:rsid w:val="00AC4719"/>
    <w:rsid w:val="00AC4AE4"/>
    <w:rsid w:val="00AC4B5E"/>
    <w:rsid w:val="00AC4E50"/>
    <w:rsid w:val="00AC4F81"/>
    <w:rsid w:val="00AC53CF"/>
    <w:rsid w:val="00AC5600"/>
    <w:rsid w:val="00AC596E"/>
    <w:rsid w:val="00AC6176"/>
    <w:rsid w:val="00AC6AF9"/>
    <w:rsid w:val="00AC6CA9"/>
    <w:rsid w:val="00AC6E2A"/>
    <w:rsid w:val="00AC7429"/>
    <w:rsid w:val="00AC75E2"/>
    <w:rsid w:val="00AC7B86"/>
    <w:rsid w:val="00AC7BDD"/>
    <w:rsid w:val="00AC7D13"/>
    <w:rsid w:val="00AC7D5C"/>
    <w:rsid w:val="00AC7EEA"/>
    <w:rsid w:val="00AD06DE"/>
    <w:rsid w:val="00AD0814"/>
    <w:rsid w:val="00AD0B13"/>
    <w:rsid w:val="00AD0F7A"/>
    <w:rsid w:val="00AD1000"/>
    <w:rsid w:val="00AD1325"/>
    <w:rsid w:val="00AD1525"/>
    <w:rsid w:val="00AD1662"/>
    <w:rsid w:val="00AD16C3"/>
    <w:rsid w:val="00AD244B"/>
    <w:rsid w:val="00AD251A"/>
    <w:rsid w:val="00AD26F3"/>
    <w:rsid w:val="00AD2B49"/>
    <w:rsid w:val="00AD2F21"/>
    <w:rsid w:val="00AD3382"/>
    <w:rsid w:val="00AD3B1E"/>
    <w:rsid w:val="00AD42C1"/>
    <w:rsid w:val="00AD44AD"/>
    <w:rsid w:val="00AD472F"/>
    <w:rsid w:val="00AD4B05"/>
    <w:rsid w:val="00AD50E3"/>
    <w:rsid w:val="00AD517B"/>
    <w:rsid w:val="00AD5329"/>
    <w:rsid w:val="00AD537F"/>
    <w:rsid w:val="00AD5D74"/>
    <w:rsid w:val="00AD6271"/>
    <w:rsid w:val="00AD6472"/>
    <w:rsid w:val="00AD6A32"/>
    <w:rsid w:val="00AD6A36"/>
    <w:rsid w:val="00AD7416"/>
    <w:rsid w:val="00AE0138"/>
    <w:rsid w:val="00AE01B6"/>
    <w:rsid w:val="00AE091C"/>
    <w:rsid w:val="00AE0C9C"/>
    <w:rsid w:val="00AE12B6"/>
    <w:rsid w:val="00AE1423"/>
    <w:rsid w:val="00AE1542"/>
    <w:rsid w:val="00AE1E8E"/>
    <w:rsid w:val="00AE285A"/>
    <w:rsid w:val="00AE28C4"/>
    <w:rsid w:val="00AE2EC1"/>
    <w:rsid w:val="00AE2F2A"/>
    <w:rsid w:val="00AE3067"/>
    <w:rsid w:val="00AE3593"/>
    <w:rsid w:val="00AE3E30"/>
    <w:rsid w:val="00AE4162"/>
    <w:rsid w:val="00AE461E"/>
    <w:rsid w:val="00AE4960"/>
    <w:rsid w:val="00AE4B0F"/>
    <w:rsid w:val="00AE534E"/>
    <w:rsid w:val="00AE62D6"/>
    <w:rsid w:val="00AE6393"/>
    <w:rsid w:val="00AE691D"/>
    <w:rsid w:val="00AE6C39"/>
    <w:rsid w:val="00AE6D20"/>
    <w:rsid w:val="00AE71B0"/>
    <w:rsid w:val="00AE782F"/>
    <w:rsid w:val="00AF021A"/>
    <w:rsid w:val="00AF0B51"/>
    <w:rsid w:val="00AF0DE1"/>
    <w:rsid w:val="00AF199B"/>
    <w:rsid w:val="00AF204D"/>
    <w:rsid w:val="00AF239D"/>
    <w:rsid w:val="00AF23AD"/>
    <w:rsid w:val="00AF2746"/>
    <w:rsid w:val="00AF2B7B"/>
    <w:rsid w:val="00AF2C03"/>
    <w:rsid w:val="00AF356C"/>
    <w:rsid w:val="00AF3929"/>
    <w:rsid w:val="00AF39A2"/>
    <w:rsid w:val="00AF3A7F"/>
    <w:rsid w:val="00AF3B6F"/>
    <w:rsid w:val="00AF3F7D"/>
    <w:rsid w:val="00AF3F85"/>
    <w:rsid w:val="00AF3FE4"/>
    <w:rsid w:val="00AF43C8"/>
    <w:rsid w:val="00AF4461"/>
    <w:rsid w:val="00AF45F4"/>
    <w:rsid w:val="00AF4817"/>
    <w:rsid w:val="00AF49F4"/>
    <w:rsid w:val="00AF4D3D"/>
    <w:rsid w:val="00AF4E9E"/>
    <w:rsid w:val="00AF4EDC"/>
    <w:rsid w:val="00AF5808"/>
    <w:rsid w:val="00AF5971"/>
    <w:rsid w:val="00AF5D1A"/>
    <w:rsid w:val="00AF6466"/>
    <w:rsid w:val="00AF6B68"/>
    <w:rsid w:val="00AF748C"/>
    <w:rsid w:val="00AF7DF1"/>
    <w:rsid w:val="00AF7E48"/>
    <w:rsid w:val="00B007E5"/>
    <w:rsid w:val="00B00A9B"/>
    <w:rsid w:val="00B00E43"/>
    <w:rsid w:val="00B01120"/>
    <w:rsid w:val="00B01B25"/>
    <w:rsid w:val="00B03068"/>
    <w:rsid w:val="00B034EF"/>
    <w:rsid w:val="00B0389D"/>
    <w:rsid w:val="00B040D5"/>
    <w:rsid w:val="00B04342"/>
    <w:rsid w:val="00B0544D"/>
    <w:rsid w:val="00B0559D"/>
    <w:rsid w:val="00B055CD"/>
    <w:rsid w:val="00B060A2"/>
    <w:rsid w:val="00B06366"/>
    <w:rsid w:val="00B06803"/>
    <w:rsid w:val="00B06D06"/>
    <w:rsid w:val="00B07523"/>
    <w:rsid w:val="00B0778C"/>
    <w:rsid w:val="00B07B65"/>
    <w:rsid w:val="00B07D4C"/>
    <w:rsid w:val="00B1002E"/>
    <w:rsid w:val="00B100F0"/>
    <w:rsid w:val="00B10282"/>
    <w:rsid w:val="00B10455"/>
    <w:rsid w:val="00B105A1"/>
    <w:rsid w:val="00B1166A"/>
    <w:rsid w:val="00B11C82"/>
    <w:rsid w:val="00B11D89"/>
    <w:rsid w:val="00B11EDA"/>
    <w:rsid w:val="00B1207E"/>
    <w:rsid w:val="00B122BF"/>
    <w:rsid w:val="00B122D4"/>
    <w:rsid w:val="00B12F47"/>
    <w:rsid w:val="00B13086"/>
    <w:rsid w:val="00B131DD"/>
    <w:rsid w:val="00B14175"/>
    <w:rsid w:val="00B146A0"/>
    <w:rsid w:val="00B14954"/>
    <w:rsid w:val="00B14E17"/>
    <w:rsid w:val="00B1544B"/>
    <w:rsid w:val="00B1552E"/>
    <w:rsid w:val="00B1598D"/>
    <w:rsid w:val="00B15F87"/>
    <w:rsid w:val="00B164C0"/>
    <w:rsid w:val="00B16A43"/>
    <w:rsid w:val="00B1714F"/>
    <w:rsid w:val="00B171BD"/>
    <w:rsid w:val="00B175B6"/>
    <w:rsid w:val="00B17666"/>
    <w:rsid w:val="00B179F2"/>
    <w:rsid w:val="00B17DA5"/>
    <w:rsid w:val="00B2022D"/>
    <w:rsid w:val="00B20331"/>
    <w:rsid w:val="00B20BDA"/>
    <w:rsid w:val="00B21243"/>
    <w:rsid w:val="00B2162E"/>
    <w:rsid w:val="00B21792"/>
    <w:rsid w:val="00B21B61"/>
    <w:rsid w:val="00B2206D"/>
    <w:rsid w:val="00B22418"/>
    <w:rsid w:val="00B224A9"/>
    <w:rsid w:val="00B22676"/>
    <w:rsid w:val="00B2295C"/>
    <w:rsid w:val="00B2297C"/>
    <w:rsid w:val="00B22F24"/>
    <w:rsid w:val="00B22F9D"/>
    <w:rsid w:val="00B2308E"/>
    <w:rsid w:val="00B2319A"/>
    <w:rsid w:val="00B232BC"/>
    <w:rsid w:val="00B2361F"/>
    <w:rsid w:val="00B23F69"/>
    <w:rsid w:val="00B2435E"/>
    <w:rsid w:val="00B24521"/>
    <w:rsid w:val="00B24522"/>
    <w:rsid w:val="00B2469B"/>
    <w:rsid w:val="00B24752"/>
    <w:rsid w:val="00B256F1"/>
    <w:rsid w:val="00B25FAB"/>
    <w:rsid w:val="00B26084"/>
    <w:rsid w:val="00B26F53"/>
    <w:rsid w:val="00B27A06"/>
    <w:rsid w:val="00B27B1A"/>
    <w:rsid w:val="00B27BDD"/>
    <w:rsid w:val="00B27D65"/>
    <w:rsid w:val="00B30182"/>
    <w:rsid w:val="00B3029F"/>
    <w:rsid w:val="00B308A6"/>
    <w:rsid w:val="00B30965"/>
    <w:rsid w:val="00B30C54"/>
    <w:rsid w:val="00B30C75"/>
    <w:rsid w:val="00B32757"/>
    <w:rsid w:val="00B3277B"/>
    <w:rsid w:val="00B32C1E"/>
    <w:rsid w:val="00B334F9"/>
    <w:rsid w:val="00B33EF3"/>
    <w:rsid w:val="00B34652"/>
    <w:rsid w:val="00B34D37"/>
    <w:rsid w:val="00B34FF5"/>
    <w:rsid w:val="00B350FB"/>
    <w:rsid w:val="00B355BC"/>
    <w:rsid w:val="00B35840"/>
    <w:rsid w:val="00B35ABE"/>
    <w:rsid w:val="00B35F82"/>
    <w:rsid w:val="00B36079"/>
    <w:rsid w:val="00B3673E"/>
    <w:rsid w:val="00B3677F"/>
    <w:rsid w:val="00B36823"/>
    <w:rsid w:val="00B368FF"/>
    <w:rsid w:val="00B3691B"/>
    <w:rsid w:val="00B37038"/>
    <w:rsid w:val="00B37BF9"/>
    <w:rsid w:val="00B37D8B"/>
    <w:rsid w:val="00B406E0"/>
    <w:rsid w:val="00B40D7F"/>
    <w:rsid w:val="00B40F97"/>
    <w:rsid w:val="00B41588"/>
    <w:rsid w:val="00B4206E"/>
    <w:rsid w:val="00B4229F"/>
    <w:rsid w:val="00B42403"/>
    <w:rsid w:val="00B42962"/>
    <w:rsid w:val="00B42F87"/>
    <w:rsid w:val="00B43ED7"/>
    <w:rsid w:val="00B44B90"/>
    <w:rsid w:val="00B45207"/>
    <w:rsid w:val="00B45457"/>
    <w:rsid w:val="00B455E2"/>
    <w:rsid w:val="00B45923"/>
    <w:rsid w:val="00B45E34"/>
    <w:rsid w:val="00B465AF"/>
    <w:rsid w:val="00B4668A"/>
    <w:rsid w:val="00B46D94"/>
    <w:rsid w:val="00B47132"/>
    <w:rsid w:val="00B476D8"/>
    <w:rsid w:val="00B47B6B"/>
    <w:rsid w:val="00B50163"/>
    <w:rsid w:val="00B501AF"/>
    <w:rsid w:val="00B502B7"/>
    <w:rsid w:val="00B51475"/>
    <w:rsid w:val="00B5219B"/>
    <w:rsid w:val="00B5289F"/>
    <w:rsid w:val="00B53046"/>
    <w:rsid w:val="00B533DB"/>
    <w:rsid w:val="00B536A0"/>
    <w:rsid w:val="00B53E17"/>
    <w:rsid w:val="00B53F4F"/>
    <w:rsid w:val="00B541E5"/>
    <w:rsid w:val="00B542DE"/>
    <w:rsid w:val="00B543F9"/>
    <w:rsid w:val="00B54530"/>
    <w:rsid w:val="00B54958"/>
    <w:rsid w:val="00B549AE"/>
    <w:rsid w:val="00B54C8A"/>
    <w:rsid w:val="00B5614B"/>
    <w:rsid w:val="00B56400"/>
    <w:rsid w:val="00B565E9"/>
    <w:rsid w:val="00B5663D"/>
    <w:rsid w:val="00B566F2"/>
    <w:rsid w:val="00B568D2"/>
    <w:rsid w:val="00B56C8A"/>
    <w:rsid w:val="00B57001"/>
    <w:rsid w:val="00B572B8"/>
    <w:rsid w:val="00B57B26"/>
    <w:rsid w:val="00B60359"/>
    <w:rsid w:val="00B6105B"/>
    <w:rsid w:val="00B619AE"/>
    <w:rsid w:val="00B61F6D"/>
    <w:rsid w:val="00B6231F"/>
    <w:rsid w:val="00B623F0"/>
    <w:rsid w:val="00B62458"/>
    <w:rsid w:val="00B62DE5"/>
    <w:rsid w:val="00B62F18"/>
    <w:rsid w:val="00B630F1"/>
    <w:rsid w:val="00B63B34"/>
    <w:rsid w:val="00B63B82"/>
    <w:rsid w:val="00B6407C"/>
    <w:rsid w:val="00B6413B"/>
    <w:rsid w:val="00B64542"/>
    <w:rsid w:val="00B649A8"/>
    <w:rsid w:val="00B64FFE"/>
    <w:rsid w:val="00B660AB"/>
    <w:rsid w:val="00B6621E"/>
    <w:rsid w:val="00B6626A"/>
    <w:rsid w:val="00B663EA"/>
    <w:rsid w:val="00B669A2"/>
    <w:rsid w:val="00B66B6E"/>
    <w:rsid w:val="00B67143"/>
    <w:rsid w:val="00B673F0"/>
    <w:rsid w:val="00B676DA"/>
    <w:rsid w:val="00B677B5"/>
    <w:rsid w:val="00B67EAF"/>
    <w:rsid w:val="00B70025"/>
    <w:rsid w:val="00B7003A"/>
    <w:rsid w:val="00B70336"/>
    <w:rsid w:val="00B70625"/>
    <w:rsid w:val="00B70822"/>
    <w:rsid w:val="00B70EE8"/>
    <w:rsid w:val="00B71053"/>
    <w:rsid w:val="00B7144C"/>
    <w:rsid w:val="00B71E9C"/>
    <w:rsid w:val="00B7275A"/>
    <w:rsid w:val="00B72AF5"/>
    <w:rsid w:val="00B7331C"/>
    <w:rsid w:val="00B733AB"/>
    <w:rsid w:val="00B736AD"/>
    <w:rsid w:val="00B736CA"/>
    <w:rsid w:val="00B737DB"/>
    <w:rsid w:val="00B73DE6"/>
    <w:rsid w:val="00B74BAF"/>
    <w:rsid w:val="00B74C01"/>
    <w:rsid w:val="00B7503E"/>
    <w:rsid w:val="00B75724"/>
    <w:rsid w:val="00B763F8"/>
    <w:rsid w:val="00B76CF2"/>
    <w:rsid w:val="00B76E30"/>
    <w:rsid w:val="00B7703F"/>
    <w:rsid w:val="00B77485"/>
    <w:rsid w:val="00B77FBC"/>
    <w:rsid w:val="00B80D24"/>
    <w:rsid w:val="00B80F36"/>
    <w:rsid w:val="00B81B49"/>
    <w:rsid w:val="00B821CA"/>
    <w:rsid w:val="00B82F4F"/>
    <w:rsid w:val="00B83093"/>
    <w:rsid w:val="00B83630"/>
    <w:rsid w:val="00B83701"/>
    <w:rsid w:val="00B83BEE"/>
    <w:rsid w:val="00B83F2F"/>
    <w:rsid w:val="00B845F0"/>
    <w:rsid w:val="00B846F6"/>
    <w:rsid w:val="00B85061"/>
    <w:rsid w:val="00B85424"/>
    <w:rsid w:val="00B855D0"/>
    <w:rsid w:val="00B8592A"/>
    <w:rsid w:val="00B859E5"/>
    <w:rsid w:val="00B85A89"/>
    <w:rsid w:val="00B85CAC"/>
    <w:rsid w:val="00B85E26"/>
    <w:rsid w:val="00B85FDD"/>
    <w:rsid w:val="00B8606E"/>
    <w:rsid w:val="00B8683E"/>
    <w:rsid w:val="00B86E97"/>
    <w:rsid w:val="00B8763C"/>
    <w:rsid w:val="00B87C31"/>
    <w:rsid w:val="00B90736"/>
    <w:rsid w:val="00B90AD9"/>
    <w:rsid w:val="00B90B68"/>
    <w:rsid w:val="00B91C09"/>
    <w:rsid w:val="00B9204D"/>
    <w:rsid w:val="00B920D8"/>
    <w:rsid w:val="00B9248B"/>
    <w:rsid w:val="00B9259D"/>
    <w:rsid w:val="00B92CA0"/>
    <w:rsid w:val="00B92EFA"/>
    <w:rsid w:val="00B93266"/>
    <w:rsid w:val="00B93400"/>
    <w:rsid w:val="00B93555"/>
    <w:rsid w:val="00B93B8D"/>
    <w:rsid w:val="00B93D8C"/>
    <w:rsid w:val="00B94DB7"/>
    <w:rsid w:val="00B94E16"/>
    <w:rsid w:val="00B95082"/>
    <w:rsid w:val="00B95615"/>
    <w:rsid w:val="00B95A2A"/>
    <w:rsid w:val="00B95BF6"/>
    <w:rsid w:val="00B95FBC"/>
    <w:rsid w:val="00B96134"/>
    <w:rsid w:val="00B9623E"/>
    <w:rsid w:val="00B962F6"/>
    <w:rsid w:val="00B9635E"/>
    <w:rsid w:val="00B968C2"/>
    <w:rsid w:val="00B96A5B"/>
    <w:rsid w:val="00B96CD2"/>
    <w:rsid w:val="00B96DE4"/>
    <w:rsid w:val="00B9747D"/>
    <w:rsid w:val="00B97532"/>
    <w:rsid w:val="00B97598"/>
    <w:rsid w:val="00BA0011"/>
    <w:rsid w:val="00BA04A7"/>
    <w:rsid w:val="00BA07CE"/>
    <w:rsid w:val="00BA0858"/>
    <w:rsid w:val="00BA0938"/>
    <w:rsid w:val="00BA0B5B"/>
    <w:rsid w:val="00BA0B70"/>
    <w:rsid w:val="00BA0B9E"/>
    <w:rsid w:val="00BA1514"/>
    <w:rsid w:val="00BA1B57"/>
    <w:rsid w:val="00BA1E8E"/>
    <w:rsid w:val="00BA1F55"/>
    <w:rsid w:val="00BA2234"/>
    <w:rsid w:val="00BA287C"/>
    <w:rsid w:val="00BA28A8"/>
    <w:rsid w:val="00BA2A4A"/>
    <w:rsid w:val="00BA2EE4"/>
    <w:rsid w:val="00BA2F0F"/>
    <w:rsid w:val="00BA30AC"/>
    <w:rsid w:val="00BA31EE"/>
    <w:rsid w:val="00BA348B"/>
    <w:rsid w:val="00BA378A"/>
    <w:rsid w:val="00BA3ADE"/>
    <w:rsid w:val="00BA3D1A"/>
    <w:rsid w:val="00BA3D4D"/>
    <w:rsid w:val="00BA3DCD"/>
    <w:rsid w:val="00BA4535"/>
    <w:rsid w:val="00BA502D"/>
    <w:rsid w:val="00BA5626"/>
    <w:rsid w:val="00BA59F1"/>
    <w:rsid w:val="00BA5C16"/>
    <w:rsid w:val="00BA5FFB"/>
    <w:rsid w:val="00BA6788"/>
    <w:rsid w:val="00BA6948"/>
    <w:rsid w:val="00BA6F77"/>
    <w:rsid w:val="00BA77DA"/>
    <w:rsid w:val="00BA7839"/>
    <w:rsid w:val="00BA7D6B"/>
    <w:rsid w:val="00BA7D6E"/>
    <w:rsid w:val="00BA7DA3"/>
    <w:rsid w:val="00BA7FFA"/>
    <w:rsid w:val="00BB073E"/>
    <w:rsid w:val="00BB08D8"/>
    <w:rsid w:val="00BB09DD"/>
    <w:rsid w:val="00BB192F"/>
    <w:rsid w:val="00BB2671"/>
    <w:rsid w:val="00BB27E0"/>
    <w:rsid w:val="00BB2CD5"/>
    <w:rsid w:val="00BB2DED"/>
    <w:rsid w:val="00BB3205"/>
    <w:rsid w:val="00BB3432"/>
    <w:rsid w:val="00BB37BD"/>
    <w:rsid w:val="00BB3E6C"/>
    <w:rsid w:val="00BB40FF"/>
    <w:rsid w:val="00BB432E"/>
    <w:rsid w:val="00BB48C2"/>
    <w:rsid w:val="00BB4ACF"/>
    <w:rsid w:val="00BB4DEA"/>
    <w:rsid w:val="00BB4FA0"/>
    <w:rsid w:val="00BB5982"/>
    <w:rsid w:val="00BB5DE2"/>
    <w:rsid w:val="00BB6F38"/>
    <w:rsid w:val="00BB7022"/>
    <w:rsid w:val="00BB754E"/>
    <w:rsid w:val="00BB7C53"/>
    <w:rsid w:val="00BB7FCC"/>
    <w:rsid w:val="00BC05D6"/>
    <w:rsid w:val="00BC05EA"/>
    <w:rsid w:val="00BC0A10"/>
    <w:rsid w:val="00BC1765"/>
    <w:rsid w:val="00BC1C4E"/>
    <w:rsid w:val="00BC1C64"/>
    <w:rsid w:val="00BC1DE2"/>
    <w:rsid w:val="00BC1EA8"/>
    <w:rsid w:val="00BC1F45"/>
    <w:rsid w:val="00BC1FE8"/>
    <w:rsid w:val="00BC236D"/>
    <w:rsid w:val="00BC2434"/>
    <w:rsid w:val="00BC283E"/>
    <w:rsid w:val="00BC2C78"/>
    <w:rsid w:val="00BC318C"/>
    <w:rsid w:val="00BC3351"/>
    <w:rsid w:val="00BC357D"/>
    <w:rsid w:val="00BC3840"/>
    <w:rsid w:val="00BC3ABE"/>
    <w:rsid w:val="00BC3B78"/>
    <w:rsid w:val="00BC3D77"/>
    <w:rsid w:val="00BC3EBB"/>
    <w:rsid w:val="00BC3F1B"/>
    <w:rsid w:val="00BC472A"/>
    <w:rsid w:val="00BC48E4"/>
    <w:rsid w:val="00BC4D34"/>
    <w:rsid w:val="00BC5B98"/>
    <w:rsid w:val="00BC5D51"/>
    <w:rsid w:val="00BC5E45"/>
    <w:rsid w:val="00BC64AD"/>
    <w:rsid w:val="00BC66FB"/>
    <w:rsid w:val="00BC692B"/>
    <w:rsid w:val="00BC6A95"/>
    <w:rsid w:val="00BC6ED2"/>
    <w:rsid w:val="00BC6F4D"/>
    <w:rsid w:val="00BC7953"/>
    <w:rsid w:val="00BC7D9E"/>
    <w:rsid w:val="00BC7F4D"/>
    <w:rsid w:val="00BC7FC4"/>
    <w:rsid w:val="00BD0E52"/>
    <w:rsid w:val="00BD0EE9"/>
    <w:rsid w:val="00BD1644"/>
    <w:rsid w:val="00BD166A"/>
    <w:rsid w:val="00BD1677"/>
    <w:rsid w:val="00BD1970"/>
    <w:rsid w:val="00BD2273"/>
    <w:rsid w:val="00BD22DE"/>
    <w:rsid w:val="00BD271D"/>
    <w:rsid w:val="00BD2761"/>
    <w:rsid w:val="00BD2A9B"/>
    <w:rsid w:val="00BD31B2"/>
    <w:rsid w:val="00BD3327"/>
    <w:rsid w:val="00BD33F7"/>
    <w:rsid w:val="00BD35A1"/>
    <w:rsid w:val="00BD3B2D"/>
    <w:rsid w:val="00BD3F5F"/>
    <w:rsid w:val="00BD45B1"/>
    <w:rsid w:val="00BD4702"/>
    <w:rsid w:val="00BD4D9A"/>
    <w:rsid w:val="00BD5039"/>
    <w:rsid w:val="00BD527B"/>
    <w:rsid w:val="00BD547B"/>
    <w:rsid w:val="00BD5749"/>
    <w:rsid w:val="00BD5CF3"/>
    <w:rsid w:val="00BD5DF8"/>
    <w:rsid w:val="00BD5FC3"/>
    <w:rsid w:val="00BD5FDB"/>
    <w:rsid w:val="00BD6392"/>
    <w:rsid w:val="00BD6E12"/>
    <w:rsid w:val="00BD7093"/>
    <w:rsid w:val="00BD7AF3"/>
    <w:rsid w:val="00BD7C71"/>
    <w:rsid w:val="00BD7C72"/>
    <w:rsid w:val="00BD7C81"/>
    <w:rsid w:val="00BD7D64"/>
    <w:rsid w:val="00BD7DBB"/>
    <w:rsid w:val="00BD7F30"/>
    <w:rsid w:val="00BE0139"/>
    <w:rsid w:val="00BE0B22"/>
    <w:rsid w:val="00BE0D66"/>
    <w:rsid w:val="00BE0D81"/>
    <w:rsid w:val="00BE0F0F"/>
    <w:rsid w:val="00BE2947"/>
    <w:rsid w:val="00BE2DFA"/>
    <w:rsid w:val="00BE2F56"/>
    <w:rsid w:val="00BE3126"/>
    <w:rsid w:val="00BE335F"/>
    <w:rsid w:val="00BE34C3"/>
    <w:rsid w:val="00BE3898"/>
    <w:rsid w:val="00BE3911"/>
    <w:rsid w:val="00BE3E45"/>
    <w:rsid w:val="00BE40ED"/>
    <w:rsid w:val="00BE4437"/>
    <w:rsid w:val="00BE4454"/>
    <w:rsid w:val="00BE56E5"/>
    <w:rsid w:val="00BE5905"/>
    <w:rsid w:val="00BE59AD"/>
    <w:rsid w:val="00BE5AD4"/>
    <w:rsid w:val="00BE5B65"/>
    <w:rsid w:val="00BE5DE6"/>
    <w:rsid w:val="00BE6707"/>
    <w:rsid w:val="00BE6955"/>
    <w:rsid w:val="00BE6AA6"/>
    <w:rsid w:val="00BE6C4B"/>
    <w:rsid w:val="00BE6CA0"/>
    <w:rsid w:val="00BE70B7"/>
    <w:rsid w:val="00BE767F"/>
    <w:rsid w:val="00BE775C"/>
    <w:rsid w:val="00BE7839"/>
    <w:rsid w:val="00BF005D"/>
    <w:rsid w:val="00BF024A"/>
    <w:rsid w:val="00BF03FB"/>
    <w:rsid w:val="00BF06F7"/>
    <w:rsid w:val="00BF0C01"/>
    <w:rsid w:val="00BF118F"/>
    <w:rsid w:val="00BF139F"/>
    <w:rsid w:val="00BF1430"/>
    <w:rsid w:val="00BF16F8"/>
    <w:rsid w:val="00BF1C81"/>
    <w:rsid w:val="00BF2220"/>
    <w:rsid w:val="00BF2486"/>
    <w:rsid w:val="00BF29E5"/>
    <w:rsid w:val="00BF2F79"/>
    <w:rsid w:val="00BF3674"/>
    <w:rsid w:val="00BF3D5D"/>
    <w:rsid w:val="00BF3D9A"/>
    <w:rsid w:val="00BF4140"/>
    <w:rsid w:val="00BF42CB"/>
    <w:rsid w:val="00BF4573"/>
    <w:rsid w:val="00BF5371"/>
    <w:rsid w:val="00BF58D4"/>
    <w:rsid w:val="00BF5EA3"/>
    <w:rsid w:val="00BF6C29"/>
    <w:rsid w:val="00BF6F80"/>
    <w:rsid w:val="00BF6FF8"/>
    <w:rsid w:val="00BF7289"/>
    <w:rsid w:val="00C00951"/>
    <w:rsid w:val="00C00B6F"/>
    <w:rsid w:val="00C00FA8"/>
    <w:rsid w:val="00C0148E"/>
    <w:rsid w:val="00C01906"/>
    <w:rsid w:val="00C01CE7"/>
    <w:rsid w:val="00C01FC8"/>
    <w:rsid w:val="00C02701"/>
    <w:rsid w:val="00C0323B"/>
    <w:rsid w:val="00C03D91"/>
    <w:rsid w:val="00C03DBE"/>
    <w:rsid w:val="00C04003"/>
    <w:rsid w:val="00C044F8"/>
    <w:rsid w:val="00C045DB"/>
    <w:rsid w:val="00C04C6D"/>
    <w:rsid w:val="00C0542F"/>
    <w:rsid w:val="00C05674"/>
    <w:rsid w:val="00C05B04"/>
    <w:rsid w:val="00C063CE"/>
    <w:rsid w:val="00C066D6"/>
    <w:rsid w:val="00C06B88"/>
    <w:rsid w:val="00C06D74"/>
    <w:rsid w:val="00C06E4C"/>
    <w:rsid w:val="00C07105"/>
    <w:rsid w:val="00C07201"/>
    <w:rsid w:val="00C07550"/>
    <w:rsid w:val="00C07EE5"/>
    <w:rsid w:val="00C07F4A"/>
    <w:rsid w:val="00C108A6"/>
    <w:rsid w:val="00C10B0A"/>
    <w:rsid w:val="00C10D47"/>
    <w:rsid w:val="00C11E7A"/>
    <w:rsid w:val="00C123CF"/>
    <w:rsid w:val="00C123EE"/>
    <w:rsid w:val="00C12B55"/>
    <w:rsid w:val="00C13351"/>
    <w:rsid w:val="00C13C2C"/>
    <w:rsid w:val="00C13FD6"/>
    <w:rsid w:val="00C141BD"/>
    <w:rsid w:val="00C14306"/>
    <w:rsid w:val="00C14764"/>
    <w:rsid w:val="00C153C8"/>
    <w:rsid w:val="00C15902"/>
    <w:rsid w:val="00C15B10"/>
    <w:rsid w:val="00C15BF1"/>
    <w:rsid w:val="00C1614D"/>
    <w:rsid w:val="00C16520"/>
    <w:rsid w:val="00C1671F"/>
    <w:rsid w:val="00C16FAD"/>
    <w:rsid w:val="00C16FB0"/>
    <w:rsid w:val="00C17171"/>
    <w:rsid w:val="00C17201"/>
    <w:rsid w:val="00C17658"/>
    <w:rsid w:val="00C17777"/>
    <w:rsid w:val="00C178BF"/>
    <w:rsid w:val="00C17982"/>
    <w:rsid w:val="00C17F84"/>
    <w:rsid w:val="00C2025D"/>
    <w:rsid w:val="00C202D1"/>
    <w:rsid w:val="00C204A5"/>
    <w:rsid w:val="00C20ACA"/>
    <w:rsid w:val="00C20CFD"/>
    <w:rsid w:val="00C20F80"/>
    <w:rsid w:val="00C21AA1"/>
    <w:rsid w:val="00C21ABA"/>
    <w:rsid w:val="00C21CC5"/>
    <w:rsid w:val="00C2226A"/>
    <w:rsid w:val="00C225BF"/>
    <w:rsid w:val="00C229BD"/>
    <w:rsid w:val="00C2320E"/>
    <w:rsid w:val="00C23943"/>
    <w:rsid w:val="00C23A06"/>
    <w:rsid w:val="00C23CFA"/>
    <w:rsid w:val="00C24673"/>
    <w:rsid w:val="00C24731"/>
    <w:rsid w:val="00C24D31"/>
    <w:rsid w:val="00C24D7F"/>
    <w:rsid w:val="00C2592F"/>
    <w:rsid w:val="00C259BC"/>
    <w:rsid w:val="00C25C1E"/>
    <w:rsid w:val="00C25F3C"/>
    <w:rsid w:val="00C26036"/>
    <w:rsid w:val="00C2672B"/>
    <w:rsid w:val="00C26AFC"/>
    <w:rsid w:val="00C26E32"/>
    <w:rsid w:val="00C26EFC"/>
    <w:rsid w:val="00C27F78"/>
    <w:rsid w:val="00C301C0"/>
    <w:rsid w:val="00C30ED8"/>
    <w:rsid w:val="00C3111B"/>
    <w:rsid w:val="00C311D8"/>
    <w:rsid w:val="00C319BC"/>
    <w:rsid w:val="00C320D0"/>
    <w:rsid w:val="00C32793"/>
    <w:rsid w:val="00C328AE"/>
    <w:rsid w:val="00C32A8B"/>
    <w:rsid w:val="00C32A97"/>
    <w:rsid w:val="00C32C24"/>
    <w:rsid w:val="00C32C74"/>
    <w:rsid w:val="00C32D6E"/>
    <w:rsid w:val="00C33FE0"/>
    <w:rsid w:val="00C34134"/>
    <w:rsid w:val="00C34525"/>
    <w:rsid w:val="00C34B6E"/>
    <w:rsid w:val="00C34B91"/>
    <w:rsid w:val="00C3526F"/>
    <w:rsid w:val="00C352AE"/>
    <w:rsid w:val="00C3570C"/>
    <w:rsid w:val="00C36164"/>
    <w:rsid w:val="00C36FB6"/>
    <w:rsid w:val="00C37030"/>
    <w:rsid w:val="00C4059B"/>
    <w:rsid w:val="00C40C4D"/>
    <w:rsid w:val="00C40EA7"/>
    <w:rsid w:val="00C41222"/>
    <w:rsid w:val="00C418F4"/>
    <w:rsid w:val="00C41C5E"/>
    <w:rsid w:val="00C41ECF"/>
    <w:rsid w:val="00C4237B"/>
    <w:rsid w:val="00C4246C"/>
    <w:rsid w:val="00C4249B"/>
    <w:rsid w:val="00C42A95"/>
    <w:rsid w:val="00C42ECD"/>
    <w:rsid w:val="00C431F3"/>
    <w:rsid w:val="00C431FE"/>
    <w:rsid w:val="00C4323C"/>
    <w:rsid w:val="00C43296"/>
    <w:rsid w:val="00C44019"/>
    <w:rsid w:val="00C4468E"/>
    <w:rsid w:val="00C4495C"/>
    <w:rsid w:val="00C4612F"/>
    <w:rsid w:val="00C46689"/>
    <w:rsid w:val="00C46E17"/>
    <w:rsid w:val="00C470E7"/>
    <w:rsid w:val="00C475D5"/>
    <w:rsid w:val="00C50178"/>
    <w:rsid w:val="00C501A4"/>
    <w:rsid w:val="00C509DA"/>
    <w:rsid w:val="00C50F84"/>
    <w:rsid w:val="00C511E9"/>
    <w:rsid w:val="00C515AD"/>
    <w:rsid w:val="00C516CC"/>
    <w:rsid w:val="00C52A1D"/>
    <w:rsid w:val="00C52C98"/>
    <w:rsid w:val="00C53AB9"/>
    <w:rsid w:val="00C5493C"/>
    <w:rsid w:val="00C54DA8"/>
    <w:rsid w:val="00C55B80"/>
    <w:rsid w:val="00C56315"/>
    <w:rsid w:val="00C56658"/>
    <w:rsid w:val="00C57276"/>
    <w:rsid w:val="00C576B7"/>
    <w:rsid w:val="00C57F88"/>
    <w:rsid w:val="00C57FF9"/>
    <w:rsid w:val="00C607AD"/>
    <w:rsid w:val="00C60F34"/>
    <w:rsid w:val="00C61227"/>
    <w:rsid w:val="00C612C1"/>
    <w:rsid w:val="00C61905"/>
    <w:rsid w:val="00C62A43"/>
    <w:rsid w:val="00C6306F"/>
    <w:rsid w:val="00C6351B"/>
    <w:rsid w:val="00C646C0"/>
    <w:rsid w:val="00C64790"/>
    <w:rsid w:val="00C64A3A"/>
    <w:rsid w:val="00C654EE"/>
    <w:rsid w:val="00C65762"/>
    <w:rsid w:val="00C65DE7"/>
    <w:rsid w:val="00C65E8D"/>
    <w:rsid w:val="00C660CC"/>
    <w:rsid w:val="00C66434"/>
    <w:rsid w:val="00C6648C"/>
    <w:rsid w:val="00C66820"/>
    <w:rsid w:val="00C6695B"/>
    <w:rsid w:val="00C66B78"/>
    <w:rsid w:val="00C66BC7"/>
    <w:rsid w:val="00C66C24"/>
    <w:rsid w:val="00C679AC"/>
    <w:rsid w:val="00C67BEE"/>
    <w:rsid w:val="00C70793"/>
    <w:rsid w:val="00C70E7A"/>
    <w:rsid w:val="00C70EC2"/>
    <w:rsid w:val="00C71061"/>
    <w:rsid w:val="00C7112A"/>
    <w:rsid w:val="00C7176F"/>
    <w:rsid w:val="00C721E7"/>
    <w:rsid w:val="00C72C62"/>
    <w:rsid w:val="00C731CF"/>
    <w:rsid w:val="00C7322E"/>
    <w:rsid w:val="00C73286"/>
    <w:rsid w:val="00C73C3C"/>
    <w:rsid w:val="00C73FDF"/>
    <w:rsid w:val="00C7405E"/>
    <w:rsid w:val="00C740BD"/>
    <w:rsid w:val="00C7471C"/>
    <w:rsid w:val="00C75428"/>
    <w:rsid w:val="00C759D5"/>
    <w:rsid w:val="00C759FC"/>
    <w:rsid w:val="00C76A25"/>
    <w:rsid w:val="00C76E50"/>
    <w:rsid w:val="00C76FBD"/>
    <w:rsid w:val="00C776CB"/>
    <w:rsid w:val="00C77CB8"/>
    <w:rsid w:val="00C77EC7"/>
    <w:rsid w:val="00C800B1"/>
    <w:rsid w:val="00C80312"/>
    <w:rsid w:val="00C803BF"/>
    <w:rsid w:val="00C80445"/>
    <w:rsid w:val="00C808C0"/>
    <w:rsid w:val="00C8189B"/>
    <w:rsid w:val="00C818C7"/>
    <w:rsid w:val="00C81E47"/>
    <w:rsid w:val="00C8217D"/>
    <w:rsid w:val="00C8249F"/>
    <w:rsid w:val="00C82763"/>
    <w:rsid w:val="00C8290F"/>
    <w:rsid w:val="00C829AF"/>
    <w:rsid w:val="00C832AF"/>
    <w:rsid w:val="00C8355B"/>
    <w:rsid w:val="00C8355F"/>
    <w:rsid w:val="00C83563"/>
    <w:rsid w:val="00C83FC1"/>
    <w:rsid w:val="00C8456D"/>
    <w:rsid w:val="00C84B4E"/>
    <w:rsid w:val="00C85028"/>
    <w:rsid w:val="00C85089"/>
    <w:rsid w:val="00C8545C"/>
    <w:rsid w:val="00C855F0"/>
    <w:rsid w:val="00C8573E"/>
    <w:rsid w:val="00C85856"/>
    <w:rsid w:val="00C85B7C"/>
    <w:rsid w:val="00C85BA2"/>
    <w:rsid w:val="00C85E7B"/>
    <w:rsid w:val="00C85EA1"/>
    <w:rsid w:val="00C860E7"/>
    <w:rsid w:val="00C8655A"/>
    <w:rsid w:val="00C8671D"/>
    <w:rsid w:val="00C869A0"/>
    <w:rsid w:val="00C86D3B"/>
    <w:rsid w:val="00C86EB7"/>
    <w:rsid w:val="00C877C2"/>
    <w:rsid w:val="00C87B2F"/>
    <w:rsid w:val="00C90531"/>
    <w:rsid w:val="00C915A3"/>
    <w:rsid w:val="00C9221E"/>
    <w:rsid w:val="00C9244B"/>
    <w:rsid w:val="00C92521"/>
    <w:rsid w:val="00C92706"/>
    <w:rsid w:val="00C9291B"/>
    <w:rsid w:val="00C92974"/>
    <w:rsid w:val="00C92B29"/>
    <w:rsid w:val="00C92FE7"/>
    <w:rsid w:val="00C93569"/>
    <w:rsid w:val="00C93B1A"/>
    <w:rsid w:val="00C93BD9"/>
    <w:rsid w:val="00C94303"/>
    <w:rsid w:val="00C9443A"/>
    <w:rsid w:val="00C9456F"/>
    <w:rsid w:val="00C9478A"/>
    <w:rsid w:val="00C949D4"/>
    <w:rsid w:val="00C94AA1"/>
    <w:rsid w:val="00C94FF7"/>
    <w:rsid w:val="00C95111"/>
    <w:rsid w:val="00C95378"/>
    <w:rsid w:val="00C9538B"/>
    <w:rsid w:val="00C95536"/>
    <w:rsid w:val="00C96014"/>
    <w:rsid w:val="00C96425"/>
    <w:rsid w:val="00C96597"/>
    <w:rsid w:val="00C96E08"/>
    <w:rsid w:val="00C97044"/>
    <w:rsid w:val="00C970E5"/>
    <w:rsid w:val="00C97760"/>
    <w:rsid w:val="00C979BC"/>
    <w:rsid w:val="00C97FC4"/>
    <w:rsid w:val="00C97FEC"/>
    <w:rsid w:val="00CA0341"/>
    <w:rsid w:val="00CA058B"/>
    <w:rsid w:val="00CA0680"/>
    <w:rsid w:val="00CA09AD"/>
    <w:rsid w:val="00CA0F5D"/>
    <w:rsid w:val="00CA1090"/>
    <w:rsid w:val="00CA1203"/>
    <w:rsid w:val="00CA136F"/>
    <w:rsid w:val="00CA1C12"/>
    <w:rsid w:val="00CA23F8"/>
    <w:rsid w:val="00CA257D"/>
    <w:rsid w:val="00CA25E4"/>
    <w:rsid w:val="00CA2E05"/>
    <w:rsid w:val="00CA2EC6"/>
    <w:rsid w:val="00CA32E8"/>
    <w:rsid w:val="00CA3B22"/>
    <w:rsid w:val="00CA3DF9"/>
    <w:rsid w:val="00CA437E"/>
    <w:rsid w:val="00CA45DA"/>
    <w:rsid w:val="00CA480B"/>
    <w:rsid w:val="00CA48F6"/>
    <w:rsid w:val="00CA4E12"/>
    <w:rsid w:val="00CA5211"/>
    <w:rsid w:val="00CA548B"/>
    <w:rsid w:val="00CA54B3"/>
    <w:rsid w:val="00CA54D5"/>
    <w:rsid w:val="00CA5C0A"/>
    <w:rsid w:val="00CA5C71"/>
    <w:rsid w:val="00CA5CEE"/>
    <w:rsid w:val="00CA5E9E"/>
    <w:rsid w:val="00CA6568"/>
    <w:rsid w:val="00CA66EC"/>
    <w:rsid w:val="00CA6714"/>
    <w:rsid w:val="00CA6DD2"/>
    <w:rsid w:val="00CA721D"/>
    <w:rsid w:val="00CA7836"/>
    <w:rsid w:val="00CA7B33"/>
    <w:rsid w:val="00CB0440"/>
    <w:rsid w:val="00CB0C96"/>
    <w:rsid w:val="00CB0FBB"/>
    <w:rsid w:val="00CB0FBF"/>
    <w:rsid w:val="00CB14CF"/>
    <w:rsid w:val="00CB16E5"/>
    <w:rsid w:val="00CB18DA"/>
    <w:rsid w:val="00CB2188"/>
    <w:rsid w:val="00CB235E"/>
    <w:rsid w:val="00CB24C0"/>
    <w:rsid w:val="00CB2671"/>
    <w:rsid w:val="00CB38A8"/>
    <w:rsid w:val="00CB3DB2"/>
    <w:rsid w:val="00CB3DC4"/>
    <w:rsid w:val="00CB42D5"/>
    <w:rsid w:val="00CB57D0"/>
    <w:rsid w:val="00CB6064"/>
    <w:rsid w:val="00CB637D"/>
    <w:rsid w:val="00CB66F9"/>
    <w:rsid w:val="00CB6F72"/>
    <w:rsid w:val="00CB72C9"/>
    <w:rsid w:val="00CB7412"/>
    <w:rsid w:val="00CB7BBC"/>
    <w:rsid w:val="00CB7E49"/>
    <w:rsid w:val="00CC0038"/>
    <w:rsid w:val="00CC0191"/>
    <w:rsid w:val="00CC0362"/>
    <w:rsid w:val="00CC1671"/>
    <w:rsid w:val="00CC1D46"/>
    <w:rsid w:val="00CC2653"/>
    <w:rsid w:val="00CC2A3B"/>
    <w:rsid w:val="00CC2BAF"/>
    <w:rsid w:val="00CC2C03"/>
    <w:rsid w:val="00CC2DDB"/>
    <w:rsid w:val="00CC3659"/>
    <w:rsid w:val="00CC377D"/>
    <w:rsid w:val="00CC3AB3"/>
    <w:rsid w:val="00CC3CD5"/>
    <w:rsid w:val="00CC4892"/>
    <w:rsid w:val="00CC4E67"/>
    <w:rsid w:val="00CC55D0"/>
    <w:rsid w:val="00CC59EF"/>
    <w:rsid w:val="00CC5DB7"/>
    <w:rsid w:val="00CC5EA4"/>
    <w:rsid w:val="00CC65D9"/>
    <w:rsid w:val="00CC6988"/>
    <w:rsid w:val="00CC6EDA"/>
    <w:rsid w:val="00CC6EF1"/>
    <w:rsid w:val="00CC7359"/>
    <w:rsid w:val="00CC74CE"/>
    <w:rsid w:val="00CC7DDF"/>
    <w:rsid w:val="00CD0379"/>
    <w:rsid w:val="00CD03C8"/>
    <w:rsid w:val="00CD04F4"/>
    <w:rsid w:val="00CD0619"/>
    <w:rsid w:val="00CD0D57"/>
    <w:rsid w:val="00CD0D69"/>
    <w:rsid w:val="00CD0F24"/>
    <w:rsid w:val="00CD0FE4"/>
    <w:rsid w:val="00CD1067"/>
    <w:rsid w:val="00CD1363"/>
    <w:rsid w:val="00CD16BF"/>
    <w:rsid w:val="00CD1D68"/>
    <w:rsid w:val="00CD1F78"/>
    <w:rsid w:val="00CD1FE2"/>
    <w:rsid w:val="00CD2509"/>
    <w:rsid w:val="00CD25D2"/>
    <w:rsid w:val="00CD2B68"/>
    <w:rsid w:val="00CD2F4A"/>
    <w:rsid w:val="00CD314B"/>
    <w:rsid w:val="00CD3253"/>
    <w:rsid w:val="00CD33EC"/>
    <w:rsid w:val="00CD34FE"/>
    <w:rsid w:val="00CD36C8"/>
    <w:rsid w:val="00CD3ED2"/>
    <w:rsid w:val="00CD4EC1"/>
    <w:rsid w:val="00CD4F8D"/>
    <w:rsid w:val="00CD5982"/>
    <w:rsid w:val="00CD5A93"/>
    <w:rsid w:val="00CD71DE"/>
    <w:rsid w:val="00CD75AF"/>
    <w:rsid w:val="00CD77CA"/>
    <w:rsid w:val="00CE08A7"/>
    <w:rsid w:val="00CE0A61"/>
    <w:rsid w:val="00CE0E2B"/>
    <w:rsid w:val="00CE109D"/>
    <w:rsid w:val="00CE1360"/>
    <w:rsid w:val="00CE18EF"/>
    <w:rsid w:val="00CE1BBA"/>
    <w:rsid w:val="00CE1DEC"/>
    <w:rsid w:val="00CE1EDA"/>
    <w:rsid w:val="00CE2888"/>
    <w:rsid w:val="00CE3664"/>
    <w:rsid w:val="00CE3763"/>
    <w:rsid w:val="00CE3A0D"/>
    <w:rsid w:val="00CE3C67"/>
    <w:rsid w:val="00CE4747"/>
    <w:rsid w:val="00CE4CF9"/>
    <w:rsid w:val="00CE4E5A"/>
    <w:rsid w:val="00CE547D"/>
    <w:rsid w:val="00CE5493"/>
    <w:rsid w:val="00CE57C7"/>
    <w:rsid w:val="00CE5B8E"/>
    <w:rsid w:val="00CE6759"/>
    <w:rsid w:val="00CE6816"/>
    <w:rsid w:val="00CE68D9"/>
    <w:rsid w:val="00CE69C0"/>
    <w:rsid w:val="00CE6A07"/>
    <w:rsid w:val="00CE7234"/>
    <w:rsid w:val="00CE7295"/>
    <w:rsid w:val="00CE72CB"/>
    <w:rsid w:val="00CE745F"/>
    <w:rsid w:val="00CE76BE"/>
    <w:rsid w:val="00CE770B"/>
    <w:rsid w:val="00CE79B5"/>
    <w:rsid w:val="00CF02A1"/>
    <w:rsid w:val="00CF109D"/>
    <w:rsid w:val="00CF1264"/>
    <w:rsid w:val="00CF14D5"/>
    <w:rsid w:val="00CF2066"/>
    <w:rsid w:val="00CF23A3"/>
    <w:rsid w:val="00CF271A"/>
    <w:rsid w:val="00CF2B29"/>
    <w:rsid w:val="00CF2BD0"/>
    <w:rsid w:val="00CF30A6"/>
    <w:rsid w:val="00CF3342"/>
    <w:rsid w:val="00CF345A"/>
    <w:rsid w:val="00CF351C"/>
    <w:rsid w:val="00CF3709"/>
    <w:rsid w:val="00CF374D"/>
    <w:rsid w:val="00CF41DC"/>
    <w:rsid w:val="00CF4520"/>
    <w:rsid w:val="00CF4634"/>
    <w:rsid w:val="00CF493D"/>
    <w:rsid w:val="00CF4D8F"/>
    <w:rsid w:val="00CF4F8E"/>
    <w:rsid w:val="00CF5053"/>
    <w:rsid w:val="00CF51DC"/>
    <w:rsid w:val="00CF52CB"/>
    <w:rsid w:val="00CF5394"/>
    <w:rsid w:val="00CF5800"/>
    <w:rsid w:val="00CF59BF"/>
    <w:rsid w:val="00CF5AA2"/>
    <w:rsid w:val="00CF5BC5"/>
    <w:rsid w:val="00CF6877"/>
    <w:rsid w:val="00CF6F76"/>
    <w:rsid w:val="00CF76CF"/>
    <w:rsid w:val="00CF781D"/>
    <w:rsid w:val="00CF7A12"/>
    <w:rsid w:val="00CF7FB0"/>
    <w:rsid w:val="00D000E9"/>
    <w:rsid w:val="00D0017F"/>
    <w:rsid w:val="00D00387"/>
    <w:rsid w:val="00D00A8B"/>
    <w:rsid w:val="00D00CE3"/>
    <w:rsid w:val="00D00DFA"/>
    <w:rsid w:val="00D013BE"/>
    <w:rsid w:val="00D0166C"/>
    <w:rsid w:val="00D01AC8"/>
    <w:rsid w:val="00D01BB4"/>
    <w:rsid w:val="00D01D05"/>
    <w:rsid w:val="00D01E88"/>
    <w:rsid w:val="00D0222E"/>
    <w:rsid w:val="00D023D8"/>
    <w:rsid w:val="00D02670"/>
    <w:rsid w:val="00D02967"/>
    <w:rsid w:val="00D029F3"/>
    <w:rsid w:val="00D02BD0"/>
    <w:rsid w:val="00D0302B"/>
    <w:rsid w:val="00D0354B"/>
    <w:rsid w:val="00D043C1"/>
    <w:rsid w:val="00D04A58"/>
    <w:rsid w:val="00D04BD6"/>
    <w:rsid w:val="00D052C5"/>
    <w:rsid w:val="00D05D68"/>
    <w:rsid w:val="00D05DBB"/>
    <w:rsid w:val="00D0606D"/>
    <w:rsid w:val="00D06D88"/>
    <w:rsid w:val="00D07479"/>
    <w:rsid w:val="00D07790"/>
    <w:rsid w:val="00D079A1"/>
    <w:rsid w:val="00D10988"/>
    <w:rsid w:val="00D109D7"/>
    <w:rsid w:val="00D10D0B"/>
    <w:rsid w:val="00D1158B"/>
    <w:rsid w:val="00D11A72"/>
    <w:rsid w:val="00D11BDD"/>
    <w:rsid w:val="00D122EF"/>
    <w:rsid w:val="00D1233B"/>
    <w:rsid w:val="00D1244A"/>
    <w:rsid w:val="00D1264B"/>
    <w:rsid w:val="00D12809"/>
    <w:rsid w:val="00D12C0C"/>
    <w:rsid w:val="00D12E53"/>
    <w:rsid w:val="00D12EB4"/>
    <w:rsid w:val="00D1303F"/>
    <w:rsid w:val="00D130C3"/>
    <w:rsid w:val="00D137C9"/>
    <w:rsid w:val="00D13B71"/>
    <w:rsid w:val="00D13E38"/>
    <w:rsid w:val="00D14D13"/>
    <w:rsid w:val="00D1541F"/>
    <w:rsid w:val="00D1546A"/>
    <w:rsid w:val="00D1572D"/>
    <w:rsid w:val="00D165A9"/>
    <w:rsid w:val="00D17026"/>
    <w:rsid w:val="00D170A9"/>
    <w:rsid w:val="00D17941"/>
    <w:rsid w:val="00D17A53"/>
    <w:rsid w:val="00D17AF9"/>
    <w:rsid w:val="00D17CFA"/>
    <w:rsid w:val="00D17F7E"/>
    <w:rsid w:val="00D20211"/>
    <w:rsid w:val="00D20325"/>
    <w:rsid w:val="00D20411"/>
    <w:rsid w:val="00D20762"/>
    <w:rsid w:val="00D20CD0"/>
    <w:rsid w:val="00D20D7B"/>
    <w:rsid w:val="00D21285"/>
    <w:rsid w:val="00D213A7"/>
    <w:rsid w:val="00D215DC"/>
    <w:rsid w:val="00D21F0A"/>
    <w:rsid w:val="00D22ACD"/>
    <w:rsid w:val="00D22B26"/>
    <w:rsid w:val="00D22D93"/>
    <w:rsid w:val="00D22E0C"/>
    <w:rsid w:val="00D23299"/>
    <w:rsid w:val="00D23553"/>
    <w:rsid w:val="00D235C8"/>
    <w:rsid w:val="00D24D4B"/>
    <w:rsid w:val="00D25597"/>
    <w:rsid w:val="00D25AE0"/>
    <w:rsid w:val="00D2610B"/>
    <w:rsid w:val="00D26396"/>
    <w:rsid w:val="00D26C01"/>
    <w:rsid w:val="00D271C4"/>
    <w:rsid w:val="00D27232"/>
    <w:rsid w:val="00D275E8"/>
    <w:rsid w:val="00D27669"/>
    <w:rsid w:val="00D27740"/>
    <w:rsid w:val="00D30086"/>
    <w:rsid w:val="00D305AF"/>
    <w:rsid w:val="00D3105F"/>
    <w:rsid w:val="00D31128"/>
    <w:rsid w:val="00D31319"/>
    <w:rsid w:val="00D3162E"/>
    <w:rsid w:val="00D31959"/>
    <w:rsid w:val="00D32148"/>
    <w:rsid w:val="00D329E1"/>
    <w:rsid w:val="00D32AEB"/>
    <w:rsid w:val="00D32DA9"/>
    <w:rsid w:val="00D32F27"/>
    <w:rsid w:val="00D33746"/>
    <w:rsid w:val="00D33ADA"/>
    <w:rsid w:val="00D33E97"/>
    <w:rsid w:val="00D34012"/>
    <w:rsid w:val="00D3419E"/>
    <w:rsid w:val="00D34340"/>
    <w:rsid w:val="00D347B1"/>
    <w:rsid w:val="00D34839"/>
    <w:rsid w:val="00D34D6C"/>
    <w:rsid w:val="00D34EBE"/>
    <w:rsid w:val="00D35441"/>
    <w:rsid w:val="00D3583F"/>
    <w:rsid w:val="00D36286"/>
    <w:rsid w:val="00D36B9C"/>
    <w:rsid w:val="00D36DF3"/>
    <w:rsid w:val="00D36E32"/>
    <w:rsid w:val="00D37262"/>
    <w:rsid w:val="00D40657"/>
    <w:rsid w:val="00D406EE"/>
    <w:rsid w:val="00D40C98"/>
    <w:rsid w:val="00D412F4"/>
    <w:rsid w:val="00D41886"/>
    <w:rsid w:val="00D41936"/>
    <w:rsid w:val="00D42B42"/>
    <w:rsid w:val="00D4363E"/>
    <w:rsid w:val="00D4365C"/>
    <w:rsid w:val="00D43963"/>
    <w:rsid w:val="00D43A73"/>
    <w:rsid w:val="00D43DC7"/>
    <w:rsid w:val="00D44250"/>
    <w:rsid w:val="00D44359"/>
    <w:rsid w:val="00D446D3"/>
    <w:rsid w:val="00D4481E"/>
    <w:rsid w:val="00D44B26"/>
    <w:rsid w:val="00D45024"/>
    <w:rsid w:val="00D45292"/>
    <w:rsid w:val="00D45372"/>
    <w:rsid w:val="00D4580E"/>
    <w:rsid w:val="00D45A53"/>
    <w:rsid w:val="00D45ACE"/>
    <w:rsid w:val="00D4603D"/>
    <w:rsid w:val="00D46F61"/>
    <w:rsid w:val="00D4744E"/>
    <w:rsid w:val="00D4748B"/>
    <w:rsid w:val="00D47553"/>
    <w:rsid w:val="00D47757"/>
    <w:rsid w:val="00D477D3"/>
    <w:rsid w:val="00D47B52"/>
    <w:rsid w:val="00D47B87"/>
    <w:rsid w:val="00D47C0E"/>
    <w:rsid w:val="00D503F9"/>
    <w:rsid w:val="00D50BFB"/>
    <w:rsid w:val="00D50C9C"/>
    <w:rsid w:val="00D51672"/>
    <w:rsid w:val="00D51B41"/>
    <w:rsid w:val="00D51EBF"/>
    <w:rsid w:val="00D52132"/>
    <w:rsid w:val="00D52339"/>
    <w:rsid w:val="00D5237F"/>
    <w:rsid w:val="00D523EE"/>
    <w:rsid w:val="00D52402"/>
    <w:rsid w:val="00D52D73"/>
    <w:rsid w:val="00D52EC5"/>
    <w:rsid w:val="00D533D0"/>
    <w:rsid w:val="00D53451"/>
    <w:rsid w:val="00D53B7D"/>
    <w:rsid w:val="00D53C27"/>
    <w:rsid w:val="00D53CCC"/>
    <w:rsid w:val="00D53F3B"/>
    <w:rsid w:val="00D540CF"/>
    <w:rsid w:val="00D54CE6"/>
    <w:rsid w:val="00D54DEA"/>
    <w:rsid w:val="00D553C9"/>
    <w:rsid w:val="00D554B2"/>
    <w:rsid w:val="00D554E8"/>
    <w:rsid w:val="00D55C6C"/>
    <w:rsid w:val="00D55D22"/>
    <w:rsid w:val="00D55F4E"/>
    <w:rsid w:val="00D561DC"/>
    <w:rsid w:val="00D56368"/>
    <w:rsid w:val="00D5649D"/>
    <w:rsid w:val="00D56758"/>
    <w:rsid w:val="00D569EE"/>
    <w:rsid w:val="00D56CDB"/>
    <w:rsid w:val="00D57220"/>
    <w:rsid w:val="00D577D7"/>
    <w:rsid w:val="00D57EF1"/>
    <w:rsid w:val="00D60100"/>
    <w:rsid w:val="00D601BC"/>
    <w:rsid w:val="00D6030B"/>
    <w:rsid w:val="00D6085D"/>
    <w:rsid w:val="00D60A04"/>
    <w:rsid w:val="00D60A21"/>
    <w:rsid w:val="00D60A45"/>
    <w:rsid w:val="00D60AFB"/>
    <w:rsid w:val="00D60CE8"/>
    <w:rsid w:val="00D60D36"/>
    <w:rsid w:val="00D60F86"/>
    <w:rsid w:val="00D61099"/>
    <w:rsid w:val="00D61415"/>
    <w:rsid w:val="00D614DB"/>
    <w:rsid w:val="00D617C4"/>
    <w:rsid w:val="00D62C98"/>
    <w:rsid w:val="00D62E4E"/>
    <w:rsid w:val="00D63000"/>
    <w:rsid w:val="00D6300B"/>
    <w:rsid w:val="00D630F3"/>
    <w:rsid w:val="00D63C16"/>
    <w:rsid w:val="00D63D33"/>
    <w:rsid w:val="00D6437E"/>
    <w:rsid w:val="00D643C8"/>
    <w:rsid w:val="00D64630"/>
    <w:rsid w:val="00D64C9B"/>
    <w:rsid w:val="00D658E7"/>
    <w:rsid w:val="00D65B87"/>
    <w:rsid w:val="00D65FED"/>
    <w:rsid w:val="00D666E2"/>
    <w:rsid w:val="00D666FA"/>
    <w:rsid w:val="00D672A2"/>
    <w:rsid w:val="00D672CD"/>
    <w:rsid w:val="00D6752A"/>
    <w:rsid w:val="00D67749"/>
    <w:rsid w:val="00D67ED7"/>
    <w:rsid w:val="00D7007C"/>
    <w:rsid w:val="00D70590"/>
    <w:rsid w:val="00D709AF"/>
    <w:rsid w:val="00D70A00"/>
    <w:rsid w:val="00D71990"/>
    <w:rsid w:val="00D73E3C"/>
    <w:rsid w:val="00D73E7C"/>
    <w:rsid w:val="00D73F63"/>
    <w:rsid w:val="00D742C7"/>
    <w:rsid w:val="00D74464"/>
    <w:rsid w:val="00D74B29"/>
    <w:rsid w:val="00D74FA1"/>
    <w:rsid w:val="00D74FB6"/>
    <w:rsid w:val="00D754C6"/>
    <w:rsid w:val="00D75508"/>
    <w:rsid w:val="00D758F0"/>
    <w:rsid w:val="00D75E67"/>
    <w:rsid w:val="00D760FF"/>
    <w:rsid w:val="00D761CB"/>
    <w:rsid w:val="00D763D4"/>
    <w:rsid w:val="00D76777"/>
    <w:rsid w:val="00D76E74"/>
    <w:rsid w:val="00D76F6D"/>
    <w:rsid w:val="00D7761C"/>
    <w:rsid w:val="00D779F8"/>
    <w:rsid w:val="00D77D91"/>
    <w:rsid w:val="00D800EC"/>
    <w:rsid w:val="00D80570"/>
    <w:rsid w:val="00D812E2"/>
    <w:rsid w:val="00D824CD"/>
    <w:rsid w:val="00D82932"/>
    <w:rsid w:val="00D82A31"/>
    <w:rsid w:val="00D82D3A"/>
    <w:rsid w:val="00D82D85"/>
    <w:rsid w:val="00D82E9B"/>
    <w:rsid w:val="00D830C9"/>
    <w:rsid w:val="00D832C1"/>
    <w:rsid w:val="00D83A78"/>
    <w:rsid w:val="00D85023"/>
    <w:rsid w:val="00D850FD"/>
    <w:rsid w:val="00D856B5"/>
    <w:rsid w:val="00D85E57"/>
    <w:rsid w:val="00D8606A"/>
    <w:rsid w:val="00D862B4"/>
    <w:rsid w:val="00D86733"/>
    <w:rsid w:val="00D86A34"/>
    <w:rsid w:val="00D86F97"/>
    <w:rsid w:val="00D86FB1"/>
    <w:rsid w:val="00D87325"/>
    <w:rsid w:val="00D8742F"/>
    <w:rsid w:val="00D874D1"/>
    <w:rsid w:val="00D876CB"/>
    <w:rsid w:val="00D87D6F"/>
    <w:rsid w:val="00D90ADF"/>
    <w:rsid w:val="00D91430"/>
    <w:rsid w:val="00D916BD"/>
    <w:rsid w:val="00D91BF0"/>
    <w:rsid w:val="00D91C71"/>
    <w:rsid w:val="00D921BA"/>
    <w:rsid w:val="00D922FC"/>
    <w:rsid w:val="00D928F1"/>
    <w:rsid w:val="00D92940"/>
    <w:rsid w:val="00D935C1"/>
    <w:rsid w:val="00D93FFB"/>
    <w:rsid w:val="00D94599"/>
    <w:rsid w:val="00D94DAC"/>
    <w:rsid w:val="00D94F21"/>
    <w:rsid w:val="00D94FA0"/>
    <w:rsid w:val="00D950B2"/>
    <w:rsid w:val="00D95326"/>
    <w:rsid w:val="00D95417"/>
    <w:rsid w:val="00D959D4"/>
    <w:rsid w:val="00D963AA"/>
    <w:rsid w:val="00D968CF"/>
    <w:rsid w:val="00D96AB2"/>
    <w:rsid w:val="00D96C1D"/>
    <w:rsid w:val="00D971D8"/>
    <w:rsid w:val="00D97507"/>
    <w:rsid w:val="00D976FF"/>
    <w:rsid w:val="00D9782E"/>
    <w:rsid w:val="00D97894"/>
    <w:rsid w:val="00D97BC7"/>
    <w:rsid w:val="00D97DAB"/>
    <w:rsid w:val="00D97F02"/>
    <w:rsid w:val="00DA0176"/>
    <w:rsid w:val="00DA024B"/>
    <w:rsid w:val="00DA06F7"/>
    <w:rsid w:val="00DA0877"/>
    <w:rsid w:val="00DA0FD1"/>
    <w:rsid w:val="00DA0FF5"/>
    <w:rsid w:val="00DA1165"/>
    <w:rsid w:val="00DA1273"/>
    <w:rsid w:val="00DA1333"/>
    <w:rsid w:val="00DA2D53"/>
    <w:rsid w:val="00DA4DE8"/>
    <w:rsid w:val="00DA4E9A"/>
    <w:rsid w:val="00DA524F"/>
    <w:rsid w:val="00DA5503"/>
    <w:rsid w:val="00DA5645"/>
    <w:rsid w:val="00DA61B9"/>
    <w:rsid w:val="00DA6669"/>
    <w:rsid w:val="00DA6A6D"/>
    <w:rsid w:val="00DA6E01"/>
    <w:rsid w:val="00DA75E7"/>
    <w:rsid w:val="00DA7817"/>
    <w:rsid w:val="00DA79F1"/>
    <w:rsid w:val="00DA7F05"/>
    <w:rsid w:val="00DB0893"/>
    <w:rsid w:val="00DB0CE9"/>
    <w:rsid w:val="00DB15D4"/>
    <w:rsid w:val="00DB2299"/>
    <w:rsid w:val="00DB26AE"/>
    <w:rsid w:val="00DB304D"/>
    <w:rsid w:val="00DB324E"/>
    <w:rsid w:val="00DB3423"/>
    <w:rsid w:val="00DB3AA5"/>
    <w:rsid w:val="00DB3AD9"/>
    <w:rsid w:val="00DB40E8"/>
    <w:rsid w:val="00DB48E4"/>
    <w:rsid w:val="00DB4E4A"/>
    <w:rsid w:val="00DB517F"/>
    <w:rsid w:val="00DB52C0"/>
    <w:rsid w:val="00DB5505"/>
    <w:rsid w:val="00DB56BB"/>
    <w:rsid w:val="00DB574C"/>
    <w:rsid w:val="00DB5A84"/>
    <w:rsid w:val="00DB6085"/>
    <w:rsid w:val="00DB62B1"/>
    <w:rsid w:val="00DB68FE"/>
    <w:rsid w:val="00DB6CC9"/>
    <w:rsid w:val="00DB6E80"/>
    <w:rsid w:val="00DB754F"/>
    <w:rsid w:val="00DB7824"/>
    <w:rsid w:val="00DB7997"/>
    <w:rsid w:val="00DB7A58"/>
    <w:rsid w:val="00DB7FBB"/>
    <w:rsid w:val="00DC061C"/>
    <w:rsid w:val="00DC0A68"/>
    <w:rsid w:val="00DC0C60"/>
    <w:rsid w:val="00DC100D"/>
    <w:rsid w:val="00DC116C"/>
    <w:rsid w:val="00DC1554"/>
    <w:rsid w:val="00DC1677"/>
    <w:rsid w:val="00DC198D"/>
    <w:rsid w:val="00DC1B1B"/>
    <w:rsid w:val="00DC1BF2"/>
    <w:rsid w:val="00DC2B67"/>
    <w:rsid w:val="00DC2FFD"/>
    <w:rsid w:val="00DC347E"/>
    <w:rsid w:val="00DC3501"/>
    <w:rsid w:val="00DC3548"/>
    <w:rsid w:val="00DC36FF"/>
    <w:rsid w:val="00DC3F3D"/>
    <w:rsid w:val="00DC47CE"/>
    <w:rsid w:val="00DC49AA"/>
    <w:rsid w:val="00DC517B"/>
    <w:rsid w:val="00DC561B"/>
    <w:rsid w:val="00DC5799"/>
    <w:rsid w:val="00DC5935"/>
    <w:rsid w:val="00DC59B8"/>
    <w:rsid w:val="00DC5E1D"/>
    <w:rsid w:val="00DC5F0C"/>
    <w:rsid w:val="00DC5F8B"/>
    <w:rsid w:val="00DC60FD"/>
    <w:rsid w:val="00DC69A7"/>
    <w:rsid w:val="00DC6DD3"/>
    <w:rsid w:val="00DC6F4D"/>
    <w:rsid w:val="00DC74F8"/>
    <w:rsid w:val="00DC75C1"/>
    <w:rsid w:val="00DC7B34"/>
    <w:rsid w:val="00DC7F38"/>
    <w:rsid w:val="00DD014F"/>
    <w:rsid w:val="00DD02B1"/>
    <w:rsid w:val="00DD05FB"/>
    <w:rsid w:val="00DD06C9"/>
    <w:rsid w:val="00DD08BA"/>
    <w:rsid w:val="00DD0927"/>
    <w:rsid w:val="00DD09A8"/>
    <w:rsid w:val="00DD0CB6"/>
    <w:rsid w:val="00DD0FAF"/>
    <w:rsid w:val="00DD0FFE"/>
    <w:rsid w:val="00DD1230"/>
    <w:rsid w:val="00DD18AE"/>
    <w:rsid w:val="00DD1D2C"/>
    <w:rsid w:val="00DD29C6"/>
    <w:rsid w:val="00DD2FBE"/>
    <w:rsid w:val="00DD3004"/>
    <w:rsid w:val="00DD35D5"/>
    <w:rsid w:val="00DD37CB"/>
    <w:rsid w:val="00DD3A8D"/>
    <w:rsid w:val="00DD3AE0"/>
    <w:rsid w:val="00DD3AF1"/>
    <w:rsid w:val="00DD3B69"/>
    <w:rsid w:val="00DD3BBC"/>
    <w:rsid w:val="00DD3DEA"/>
    <w:rsid w:val="00DD434E"/>
    <w:rsid w:val="00DD4357"/>
    <w:rsid w:val="00DD4C8A"/>
    <w:rsid w:val="00DD50B3"/>
    <w:rsid w:val="00DD512E"/>
    <w:rsid w:val="00DD54D7"/>
    <w:rsid w:val="00DD5596"/>
    <w:rsid w:val="00DD624A"/>
    <w:rsid w:val="00DD6431"/>
    <w:rsid w:val="00DD64F2"/>
    <w:rsid w:val="00DD64FC"/>
    <w:rsid w:val="00DD674E"/>
    <w:rsid w:val="00DD722D"/>
    <w:rsid w:val="00DD72D8"/>
    <w:rsid w:val="00DD7687"/>
    <w:rsid w:val="00DD792A"/>
    <w:rsid w:val="00DD792B"/>
    <w:rsid w:val="00DD796C"/>
    <w:rsid w:val="00DE019E"/>
    <w:rsid w:val="00DE0BF4"/>
    <w:rsid w:val="00DE0C36"/>
    <w:rsid w:val="00DE0CD9"/>
    <w:rsid w:val="00DE13A6"/>
    <w:rsid w:val="00DE1744"/>
    <w:rsid w:val="00DE1B61"/>
    <w:rsid w:val="00DE1BE4"/>
    <w:rsid w:val="00DE1C1B"/>
    <w:rsid w:val="00DE1C3A"/>
    <w:rsid w:val="00DE20B7"/>
    <w:rsid w:val="00DE2337"/>
    <w:rsid w:val="00DE29F8"/>
    <w:rsid w:val="00DE2E08"/>
    <w:rsid w:val="00DE2FDC"/>
    <w:rsid w:val="00DE30F9"/>
    <w:rsid w:val="00DE3289"/>
    <w:rsid w:val="00DE3352"/>
    <w:rsid w:val="00DE3918"/>
    <w:rsid w:val="00DE39D4"/>
    <w:rsid w:val="00DE3C3B"/>
    <w:rsid w:val="00DE3CC7"/>
    <w:rsid w:val="00DE3D8C"/>
    <w:rsid w:val="00DE3EA8"/>
    <w:rsid w:val="00DE3F95"/>
    <w:rsid w:val="00DE4465"/>
    <w:rsid w:val="00DE447F"/>
    <w:rsid w:val="00DE4AEA"/>
    <w:rsid w:val="00DE4CB4"/>
    <w:rsid w:val="00DE4D9A"/>
    <w:rsid w:val="00DE4DCA"/>
    <w:rsid w:val="00DE526A"/>
    <w:rsid w:val="00DE589F"/>
    <w:rsid w:val="00DE5A5C"/>
    <w:rsid w:val="00DE5B39"/>
    <w:rsid w:val="00DE5CA6"/>
    <w:rsid w:val="00DE5F01"/>
    <w:rsid w:val="00DE6069"/>
    <w:rsid w:val="00DE6181"/>
    <w:rsid w:val="00DE6615"/>
    <w:rsid w:val="00DE665A"/>
    <w:rsid w:val="00DE6B5E"/>
    <w:rsid w:val="00DE6B9A"/>
    <w:rsid w:val="00DE6C48"/>
    <w:rsid w:val="00DE6F6F"/>
    <w:rsid w:val="00DE718A"/>
    <w:rsid w:val="00DE751A"/>
    <w:rsid w:val="00DE7636"/>
    <w:rsid w:val="00DE797E"/>
    <w:rsid w:val="00DE7C27"/>
    <w:rsid w:val="00DE7C2B"/>
    <w:rsid w:val="00DE7EC8"/>
    <w:rsid w:val="00DF0190"/>
    <w:rsid w:val="00DF02F3"/>
    <w:rsid w:val="00DF053B"/>
    <w:rsid w:val="00DF066E"/>
    <w:rsid w:val="00DF1432"/>
    <w:rsid w:val="00DF1A16"/>
    <w:rsid w:val="00DF1A69"/>
    <w:rsid w:val="00DF1C83"/>
    <w:rsid w:val="00DF20D3"/>
    <w:rsid w:val="00DF2270"/>
    <w:rsid w:val="00DF28BA"/>
    <w:rsid w:val="00DF3264"/>
    <w:rsid w:val="00DF41C2"/>
    <w:rsid w:val="00DF4350"/>
    <w:rsid w:val="00DF4447"/>
    <w:rsid w:val="00DF4CD9"/>
    <w:rsid w:val="00DF534E"/>
    <w:rsid w:val="00DF556E"/>
    <w:rsid w:val="00DF6110"/>
    <w:rsid w:val="00DF6136"/>
    <w:rsid w:val="00DF6720"/>
    <w:rsid w:val="00DF680B"/>
    <w:rsid w:val="00DF7289"/>
    <w:rsid w:val="00DF72EE"/>
    <w:rsid w:val="00DF7427"/>
    <w:rsid w:val="00DF7617"/>
    <w:rsid w:val="00DF787C"/>
    <w:rsid w:val="00DF7A2E"/>
    <w:rsid w:val="00DF7A42"/>
    <w:rsid w:val="00DF7EF0"/>
    <w:rsid w:val="00DF7EF4"/>
    <w:rsid w:val="00E009DB"/>
    <w:rsid w:val="00E00BF8"/>
    <w:rsid w:val="00E01188"/>
    <w:rsid w:val="00E01D66"/>
    <w:rsid w:val="00E01F8E"/>
    <w:rsid w:val="00E02649"/>
    <w:rsid w:val="00E0268D"/>
    <w:rsid w:val="00E02E85"/>
    <w:rsid w:val="00E02E8F"/>
    <w:rsid w:val="00E03333"/>
    <w:rsid w:val="00E038DD"/>
    <w:rsid w:val="00E03C28"/>
    <w:rsid w:val="00E03DA1"/>
    <w:rsid w:val="00E0449C"/>
    <w:rsid w:val="00E04503"/>
    <w:rsid w:val="00E04A20"/>
    <w:rsid w:val="00E04D85"/>
    <w:rsid w:val="00E04F91"/>
    <w:rsid w:val="00E05F16"/>
    <w:rsid w:val="00E06082"/>
    <w:rsid w:val="00E0629A"/>
    <w:rsid w:val="00E0647E"/>
    <w:rsid w:val="00E06C9A"/>
    <w:rsid w:val="00E06D2A"/>
    <w:rsid w:val="00E07637"/>
    <w:rsid w:val="00E07EA3"/>
    <w:rsid w:val="00E10143"/>
    <w:rsid w:val="00E102A3"/>
    <w:rsid w:val="00E108C9"/>
    <w:rsid w:val="00E108DA"/>
    <w:rsid w:val="00E10E6E"/>
    <w:rsid w:val="00E11BE0"/>
    <w:rsid w:val="00E121FF"/>
    <w:rsid w:val="00E12700"/>
    <w:rsid w:val="00E128B2"/>
    <w:rsid w:val="00E13049"/>
    <w:rsid w:val="00E13489"/>
    <w:rsid w:val="00E137B6"/>
    <w:rsid w:val="00E13992"/>
    <w:rsid w:val="00E139A2"/>
    <w:rsid w:val="00E13A36"/>
    <w:rsid w:val="00E13AF5"/>
    <w:rsid w:val="00E13D39"/>
    <w:rsid w:val="00E1459C"/>
    <w:rsid w:val="00E147C4"/>
    <w:rsid w:val="00E153BB"/>
    <w:rsid w:val="00E15503"/>
    <w:rsid w:val="00E15514"/>
    <w:rsid w:val="00E1557A"/>
    <w:rsid w:val="00E1563C"/>
    <w:rsid w:val="00E158DE"/>
    <w:rsid w:val="00E15C17"/>
    <w:rsid w:val="00E1610E"/>
    <w:rsid w:val="00E1663B"/>
    <w:rsid w:val="00E16652"/>
    <w:rsid w:val="00E16B20"/>
    <w:rsid w:val="00E1702A"/>
    <w:rsid w:val="00E17334"/>
    <w:rsid w:val="00E173A0"/>
    <w:rsid w:val="00E175EA"/>
    <w:rsid w:val="00E17816"/>
    <w:rsid w:val="00E17CE2"/>
    <w:rsid w:val="00E20248"/>
    <w:rsid w:val="00E206B3"/>
    <w:rsid w:val="00E20E4B"/>
    <w:rsid w:val="00E213A8"/>
    <w:rsid w:val="00E216EE"/>
    <w:rsid w:val="00E217DC"/>
    <w:rsid w:val="00E21B0F"/>
    <w:rsid w:val="00E21DBA"/>
    <w:rsid w:val="00E21E5B"/>
    <w:rsid w:val="00E22065"/>
    <w:rsid w:val="00E2218A"/>
    <w:rsid w:val="00E22233"/>
    <w:rsid w:val="00E225CF"/>
    <w:rsid w:val="00E22D4E"/>
    <w:rsid w:val="00E22FE6"/>
    <w:rsid w:val="00E2314B"/>
    <w:rsid w:val="00E23B3F"/>
    <w:rsid w:val="00E23B6D"/>
    <w:rsid w:val="00E2449D"/>
    <w:rsid w:val="00E2498A"/>
    <w:rsid w:val="00E24DD6"/>
    <w:rsid w:val="00E24F35"/>
    <w:rsid w:val="00E25A23"/>
    <w:rsid w:val="00E25A59"/>
    <w:rsid w:val="00E2612C"/>
    <w:rsid w:val="00E271F9"/>
    <w:rsid w:val="00E27404"/>
    <w:rsid w:val="00E2761D"/>
    <w:rsid w:val="00E27B02"/>
    <w:rsid w:val="00E30204"/>
    <w:rsid w:val="00E30383"/>
    <w:rsid w:val="00E30616"/>
    <w:rsid w:val="00E30A61"/>
    <w:rsid w:val="00E315E6"/>
    <w:rsid w:val="00E320AF"/>
    <w:rsid w:val="00E32905"/>
    <w:rsid w:val="00E334EA"/>
    <w:rsid w:val="00E336E5"/>
    <w:rsid w:val="00E33B1D"/>
    <w:rsid w:val="00E34538"/>
    <w:rsid w:val="00E3472C"/>
    <w:rsid w:val="00E3502E"/>
    <w:rsid w:val="00E3512C"/>
    <w:rsid w:val="00E36507"/>
    <w:rsid w:val="00E365AF"/>
    <w:rsid w:val="00E365CC"/>
    <w:rsid w:val="00E36940"/>
    <w:rsid w:val="00E3735B"/>
    <w:rsid w:val="00E3782D"/>
    <w:rsid w:val="00E37FF7"/>
    <w:rsid w:val="00E40207"/>
    <w:rsid w:val="00E40412"/>
    <w:rsid w:val="00E40EC4"/>
    <w:rsid w:val="00E41167"/>
    <w:rsid w:val="00E41439"/>
    <w:rsid w:val="00E41494"/>
    <w:rsid w:val="00E4156F"/>
    <w:rsid w:val="00E4163B"/>
    <w:rsid w:val="00E41855"/>
    <w:rsid w:val="00E418CA"/>
    <w:rsid w:val="00E41E0B"/>
    <w:rsid w:val="00E42C11"/>
    <w:rsid w:val="00E43218"/>
    <w:rsid w:val="00E435D1"/>
    <w:rsid w:val="00E4367A"/>
    <w:rsid w:val="00E43AF6"/>
    <w:rsid w:val="00E43BAE"/>
    <w:rsid w:val="00E43C78"/>
    <w:rsid w:val="00E43CCC"/>
    <w:rsid w:val="00E442FB"/>
    <w:rsid w:val="00E444ED"/>
    <w:rsid w:val="00E4468C"/>
    <w:rsid w:val="00E448A1"/>
    <w:rsid w:val="00E44C1B"/>
    <w:rsid w:val="00E44EA6"/>
    <w:rsid w:val="00E45665"/>
    <w:rsid w:val="00E45E0B"/>
    <w:rsid w:val="00E45F5D"/>
    <w:rsid w:val="00E461A6"/>
    <w:rsid w:val="00E461E6"/>
    <w:rsid w:val="00E4698E"/>
    <w:rsid w:val="00E4765A"/>
    <w:rsid w:val="00E476A3"/>
    <w:rsid w:val="00E47704"/>
    <w:rsid w:val="00E47EF1"/>
    <w:rsid w:val="00E5053E"/>
    <w:rsid w:val="00E50A63"/>
    <w:rsid w:val="00E50AAA"/>
    <w:rsid w:val="00E50F86"/>
    <w:rsid w:val="00E5165C"/>
    <w:rsid w:val="00E518BE"/>
    <w:rsid w:val="00E51DC2"/>
    <w:rsid w:val="00E52A25"/>
    <w:rsid w:val="00E52FA6"/>
    <w:rsid w:val="00E5304C"/>
    <w:rsid w:val="00E531FA"/>
    <w:rsid w:val="00E53445"/>
    <w:rsid w:val="00E534B7"/>
    <w:rsid w:val="00E5378F"/>
    <w:rsid w:val="00E539DC"/>
    <w:rsid w:val="00E54AFF"/>
    <w:rsid w:val="00E54E43"/>
    <w:rsid w:val="00E554CD"/>
    <w:rsid w:val="00E55960"/>
    <w:rsid w:val="00E55FC8"/>
    <w:rsid w:val="00E56197"/>
    <w:rsid w:val="00E56438"/>
    <w:rsid w:val="00E56A18"/>
    <w:rsid w:val="00E56D28"/>
    <w:rsid w:val="00E56F5E"/>
    <w:rsid w:val="00E57571"/>
    <w:rsid w:val="00E57725"/>
    <w:rsid w:val="00E57894"/>
    <w:rsid w:val="00E57F31"/>
    <w:rsid w:val="00E603D2"/>
    <w:rsid w:val="00E603E5"/>
    <w:rsid w:val="00E60558"/>
    <w:rsid w:val="00E60665"/>
    <w:rsid w:val="00E6084D"/>
    <w:rsid w:val="00E60D0B"/>
    <w:rsid w:val="00E60EB0"/>
    <w:rsid w:val="00E60F16"/>
    <w:rsid w:val="00E60F4E"/>
    <w:rsid w:val="00E611F1"/>
    <w:rsid w:val="00E61AFA"/>
    <w:rsid w:val="00E61F90"/>
    <w:rsid w:val="00E61FB2"/>
    <w:rsid w:val="00E621CD"/>
    <w:rsid w:val="00E622C3"/>
    <w:rsid w:val="00E622D2"/>
    <w:rsid w:val="00E625C6"/>
    <w:rsid w:val="00E62660"/>
    <w:rsid w:val="00E62AD7"/>
    <w:rsid w:val="00E6472E"/>
    <w:rsid w:val="00E64A50"/>
    <w:rsid w:val="00E65196"/>
    <w:rsid w:val="00E6539A"/>
    <w:rsid w:val="00E6556E"/>
    <w:rsid w:val="00E65D4A"/>
    <w:rsid w:val="00E66228"/>
    <w:rsid w:val="00E66932"/>
    <w:rsid w:val="00E66F21"/>
    <w:rsid w:val="00E66FDB"/>
    <w:rsid w:val="00E676D4"/>
    <w:rsid w:val="00E67C58"/>
    <w:rsid w:val="00E67C8D"/>
    <w:rsid w:val="00E70409"/>
    <w:rsid w:val="00E70749"/>
    <w:rsid w:val="00E70902"/>
    <w:rsid w:val="00E71094"/>
    <w:rsid w:val="00E7180C"/>
    <w:rsid w:val="00E7181F"/>
    <w:rsid w:val="00E71B54"/>
    <w:rsid w:val="00E71E29"/>
    <w:rsid w:val="00E71E90"/>
    <w:rsid w:val="00E7211A"/>
    <w:rsid w:val="00E7248E"/>
    <w:rsid w:val="00E724EE"/>
    <w:rsid w:val="00E72625"/>
    <w:rsid w:val="00E72732"/>
    <w:rsid w:val="00E72B32"/>
    <w:rsid w:val="00E72B89"/>
    <w:rsid w:val="00E72C34"/>
    <w:rsid w:val="00E73FE7"/>
    <w:rsid w:val="00E74408"/>
    <w:rsid w:val="00E745EE"/>
    <w:rsid w:val="00E7468C"/>
    <w:rsid w:val="00E747F7"/>
    <w:rsid w:val="00E749D1"/>
    <w:rsid w:val="00E74DF4"/>
    <w:rsid w:val="00E74FB0"/>
    <w:rsid w:val="00E75216"/>
    <w:rsid w:val="00E75A26"/>
    <w:rsid w:val="00E75B02"/>
    <w:rsid w:val="00E76A8A"/>
    <w:rsid w:val="00E76D31"/>
    <w:rsid w:val="00E76F27"/>
    <w:rsid w:val="00E80262"/>
    <w:rsid w:val="00E8078E"/>
    <w:rsid w:val="00E819F8"/>
    <w:rsid w:val="00E81CAF"/>
    <w:rsid w:val="00E82018"/>
    <w:rsid w:val="00E82547"/>
    <w:rsid w:val="00E8270E"/>
    <w:rsid w:val="00E8274D"/>
    <w:rsid w:val="00E82939"/>
    <w:rsid w:val="00E829C7"/>
    <w:rsid w:val="00E82D39"/>
    <w:rsid w:val="00E831CD"/>
    <w:rsid w:val="00E837D6"/>
    <w:rsid w:val="00E83D4D"/>
    <w:rsid w:val="00E83F49"/>
    <w:rsid w:val="00E844DB"/>
    <w:rsid w:val="00E84942"/>
    <w:rsid w:val="00E84B9B"/>
    <w:rsid w:val="00E84C20"/>
    <w:rsid w:val="00E84DAB"/>
    <w:rsid w:val="00E84EB8"/>
    <w:rsid w:val="00E84F56"/>
    <w:rsid w:val="00E858AB"/>
    <w:rsid w:val="00E867A8"/>
    <w:rsid w:val="00E867DB"/>
    <w:rsid w:val="00E86A8F"/>
    <w:rsid w:val="00E86C24"/>
    <w:rsid w:val="00E86D40"/>
    <w:rsid w:val="00E9013C"/>
    <w:rsid w:val="00E90359"/>
    <w:rsid w:val="00E90402"/>
    <w:rsid w:val="00E906E3"/>
    <w:rsid w:val="00E90C6D"/>
    <w:rsid w:val="00E90C6F"/>
    <w:rsid w:val="00E913BD"/>
    <w:rsid w:val="00E91C96"/>
    <w:rsid w:val="00E91D98"/>
    <w:rsid w:val="00E9212F"/>
    <w:rsid w:val="00E9257B"/>
    <w:rsid w:val="00E93409"/>
    <w:rsid w:val="00E93865"/>
    <w:rsid w:val="00E93E26"/>
    <w:rsid w:val="00E9405B"/>
    <w:rsid w:val="00E9463B"/>
    <w:rsid w:val="00E94731"/>
    <w:rsid w:val="00E94739"/>
    <w:rsid w:val="00E94C0C"/>
    <w:rsid w:val="00E94C45"/>
    <w:rsid w:val="00E94D6D"/>
    <w:rsid w:val="00E94E6F"/>
    <w:rsid w:val="00E94ED3"/>
    <w:rsid w:val="00E951A9"/>
    <w:rsid w:val="00E95370"/>
    <w:rsid w:val="00E956E8"/>
    <w:rsid w:val="00E95973"/>
    <w:rsid w:val="00E95C58"/>
    <w:rsid w:val="00E95EB4"/>
    <w:rsid w:val="00E964FF"/>
    <w:rsid w:val="00E967B5"/>
    <w:rsid w:val="00E96C23"/>
    <w:rsid w:val="00E96D78"/>
    <w:rsid w:val="00E96F27"/>
    <w:rsid w:val="00E9757C"/>
    <w:rsid w:val="00E978C2"/>
    <w:rsid w:val="00E97919"/>
    <w:rsid w:val="00E97967"/>
    <w:rsid w:val="00E97FAA"/>
    <w:rsid w:val="00EA0242"/>
    <w:rsid w:val="00EA0BC8"/>
    <w:rsid w:val="00EA12D7"/>
    <w:rsid w:val="00EA21AE"/>
    <w:rsid w:val="00EA2737"/>
    <w:rsid w:val="00EA2C98"/>
    <w:rsid w:val="00EA38DB"/>
    <w:rsid w:val="00EA3E59"/>
    <w:rsid w:val="00EA3EDF"/>
    <w:rsid w:val="00EA41AF"/>
    <w:rsid w:val="00EA462B"/>
    <w:rsid w:val="00EA4BB0"/>
    <w:rsid w:val="00EA55F3"/>
    <w:rsid w:val="00EA56F2"/>
    <w:rsid w:val="00EA59E5"/>
    <w:rsid w:val="00EA5C1A"/>
    <w:rsid w:val="00EA621B"/>
    <w:rsid w:val="00EA65BB"/>
    <w:rsid w:val="00EA6756"/>
    <w:rsid w:val="00EA6A4B"/>
    <w:rsid w:val="00EA6B37"/>
    <w:rsid w:val="00EA7009"/>
    <w:rsid w:val="00EA71B5"/>
    <w:rsid w:val="00EA779D"/>
    <w:rsid w:val="00EA7EAC"/>
    <w:rsid w:val="00EA7EB0"/>
    <w:rsid w:val="00EB00EE"/>
    <w:rsid w:val="00EB05BC"/>
    <w:rsid w:val="00EB0DB8"/>
    <w:rsid w:val="00EB0EDB"/>
    <w:rsid w:val="00EB10D0"/>
    <w:rsid w:val="00EB11E5"/>
    <w:rsid w:val="00EB13EA"/>
    <w:rsid w:val="00EB1EA2"/>
    <w:rsid w:val="00EB2331"/>
    <w:rsid w:val="00EB2EE7"/>
    <w:rsid w:val="00EB2FB9"/>
    <w:rsid w:val="00EB303C"/>
    <w:rsid w:val="00EB335C"/>
    <w:rsid w:val="00EB3765"/>
    <w:rsid w:val="00EB37F1"/>
    <w:rsid w:val="00EB3876"/>
    <w:rsid w:val="00EB3B3A"/>
    <w:rsid w:val="00EB3C5A"/>
    <w:rsid w:val="00EB3EE9"/>
    <w:rsid w:val="00EB40C2"/>
    <w:rsid w:val="00EB40C5"/>
    <w:rsid w:val="00EB42EE"/>
    <w:rsid w:val="00EB482D"/>
    <w:rsid w:val="00EB4D53"/>
    <w:rsid w:val="00EB5C64"/>
    <w:rsid w:val="00EB5D74"/>
    <w:rsid w:val="00EB6030"/>
    <w:rsid w:val="00EB640F"/>
    <w:rsid w:val="00EB6FDD"/>
    <w:rsid w:val="00EB7CB0"/>
    <w:rsid w:val="00EC04F1"/>
    <w:rsid w:val="00EC06DB"/>
    <w:rsid w:val="00EC093F"/>
    <w:rsid w:val="00EC0A61"/>
    <w:rsid w:val="00EC0D6C"/>
    <w:rsid w:val="00EC0DF0"/>
    <w:rsid w:val="00EC179C"/>
    <w:rsid w:val="00EC1AB1"/>
    <w:rsid w:val="00EC22D0"/>
    <w:rsid w:val="00EC22E9"/>
    <w:rsid w:val="00EC4057"/>
    <w:rsid w:val="00EC40AE"/>
    <w:rsid w:val="00EC4133"/>
    <w:rsid w:val="00EC4431"/>
    <w:rsid w:val="00EC4594"/>
    <w:rsid w:val="00EC5B56"/>
    <w:rsid w:val="00EC6271"/>
    <w:rsid w:val="00EC62D0"/>
    <w:rsid w:val="00EC64B5"/>
    <w:rsid w:val="00EC69A6"/>
    <w:rsid w:val="00ED0041"/>
    <w:rsid w:val="00ED006D"/>
    <w:rsid w:val="00ED009C"/>
    <w:rsid w:val="00ED071E"/>
    <w:rsid w:val="00ED1258"/>
    <w:rsid w:val="00ED12C5"/>
    <w:rsid w:val="00ED139B"/>
    <w:rsid w:val="00ED15C0"/>
    <w:rsid w:val="00ED16F2"/>
    <w:rsid w:val="00ED1AAD"/>
    <w:rsid w:val="00ED1BFE"/>
    <w:rsid w:val="00ED1E52"/>
    <w:rsid w:val="00ED1F54"/>
    <w:rsid w:val="00ED2802"/>
    <w:rsid w:val="00ED31EB"/>
    <w:rsid w:val="00ED3364"/>
    <w:rsid w:val="00ED380A"/>
    <w:rsid w:val="00ED3846"/>
    <w:rsid w:val="00ED39CE"/>
    <w:rsid w:val="00ED40D9"/>
    <w:rsid w:val="00ED426D"/>
    <w:rsid w:val="00ED4FA5"/>
    <w:rsid w:val="00ED5056"/>
    <w:rsid w:val="00ED53B0"/>
    <w:rsid w:val="00ED5777"/>
    <w:rsid w:val="00ED5EAF"/>
    <w:rsid w:val="00ED643D"/>
    <w:rsid w:val="00ED650A"/>
    <w:rsid w:val="00ED67BD"/>
    <w:rsid w:val="00ED6C62"/>
    <w:rsid w:val="00ED6D01"/>
    <w:rsid w:val="00ED6DE7"/>
    <w:rsid w:val="00ED6F3B"/>
    <w:rsid w:val="00ED759B"/>
    <w:rsid w:val="00ED79F7"/>
    <w:rsid w:val="00EE0441"/>
    <w:rsid w:val="00EE09B8"/>
    <w:rsid w:val="00EE0A5D"/>
    <w:rsid w:val="00EE0C70"/>
    <w:rsid w:val="00EE0DCE"/>
    <w:rsid w:val="00EE1466"/>
    <w:rsid w:val="00EE1603"/>
    <w:rsid w:val="00EE1648"/>
    <w:rsid w:val="00EE1BD9"/>
    <w:rsid w:val="00EE1CB4"/>
    <w:rsid w:val="00EE214A"/>
    <w:rsid w:val="00EE2216"/>
    <w:rsid w:val="00EE2948"/>
    <w:rsid w:val="00EE33BA"/>
    <w:rsid w:val="00EE3FBB"/>
    <w:rsid w:val="00EE4170"/>
    <w:rsid w:val="00EE46C0"/>
    <w:rsid w:val="00EE5104"/>
    <w:rsid w:val="00EE5132"/>
    <w:rsid w:val="00EE56B1"/>
    <w:rsid w:val="00EE5ABE"/>
    <w:rsid w:val="00EE5D82"/>
    <w:rsid w:val="00EE5F5C"/>
    <w:rsid w:val="00EE6434"/>
    <w:rsid w:val="00EE67AC"/>
    <w:rsid w:val="00EE6814"/>
    <w:rsid w:val="00EE69C6"/>
    <w:rsid w:val="00EE6B27"/>
    <w:rsid w:val="00EE6B9A"/>
    <w:rsid w:val="00EE6F17"/>
    <w:rsid w:val="00EE76B5"/>
    <w:rsid w:val="00EE792F"/>
    <w:rsid w:val="00EE7BE7"/>
    <w:rsid w:val="00EE7C8C"/>
    <w:rsid w:val="00EF006F"/>
    <w:rsid w:val="00EF025F"/>
    <w:rsid w:val="00EF0BC0"/>
    <w:rsid w:val="00EF0FD0"/>
    <w:rsid w:val="00EF108C"/>
    <w:rsid w:val="00EF10E2"/>
    <w:rsid w:val="00EF10FE"/>
    <w:rsid w:val="00EF1106"/>
    <w:rsid w:val="00EF1268"/>
    <w:rsid w:val="00EF1AF5"/>
    <w:rsid w:val="00EF2321"/>
    <w:rsid w:val="00EF2E63"/>
    <w:rsid w:val="00EF3069"/>
    <w:rsid w:val="00EF350D"/>
    <w:rsid w:val="00EF4919"/>
    <w:rsid w:val="00EF4DD4"/>
    <w:rsid w:val="00EF56A2"/>
    <w:rsid w:val="00EF5991"/>
    <w:rsid w:val="00EF687D"/>
    <w:rsid w:val="00EF689D"/>
    <w:rsid w:val="00EF6AAC"/>
    <w:rsid w:val="00EF6CA1"/>
    <w:rsid w:val="00EF7421"/>
    <w:rsid w:val="00EF7473"/>
    <w:rsid w:val="00EF7573"/>
    <w:rsid w:val="00EF761B"/>
    <w:rsid w:val="00EF7C44"/>
    <w:rsid w:val="00EF7EAB"/>
    <w:rsid w:val="00F00433"/>
    <w:rsid w:val="00F006B3"/>
    <w:rsid w:val="00F00EAA"/>
    <w:rsid w:val="00F01E2C"/>
    <w:rsid w:val="00F02233"/>
    <w:rsid w:val="00F0242F"/>
    <w:rsid w:val="00F0261E"/>
    <w:rsid w:val="00F027BF"/>
    <w:rsid w:val="00F028C3"/>
    <w:rsid w:val="00F029A9"/>
    <w:rsid w:val="00F02AA8"/>
    <w:rsid w:val="00F02B3F"/>
    <w:rsid w:val="00F02C69"/>
    <w:rsid w:val="00F02EF3"/>
    <w:rsid w:val="00F036DA"/>
    <w:rsid w:val="00F03956"/>
    <w:rsid w:val="00F04267"/>
    <w:rsid w:val="00F0434B"/>
    <w:rsid w:val="00F04766"/>
    <w:rsid w:val="00F04F19"/>
    <w:rsid w:val="00F04FE6"/>
    <w:rsid w:val="00F05469"/>
    <w:rsid w:val="00F0554A"/>
    <w:rsid w:val="00F05AF7"/>
    <w:rsid w:val="00F05C89"/>
    <w:rsid w:val="00F05CFE"/>
    <w:rsid w:val="00F06296"/>
    <w:rsid w:val="00F066F8"/>
    <w:rsid w:val="00F0680A"/>
    <w:rsid w:val="00F06B24"/>
    <w:rsid w:val="00F06E39"/>
    <w:rsid w:val="00F0731B"/>
    <w:rsid w:val="00F0794E"/>
    <w:rsid w:val="00F102B6"/>
    <w:rsid w:val="00F1039F"/>
    <w:rsid w:val="00F1078F"/>
    <w:rsid w:val="00F10F56"/>
    <w:rsid w:val="00F11173"/>
    <w:rsid w:val="00F11211"/>
    <w:rsid w:val="00F119F8"/>
    <w:rsid w:val="00F12059"/>
    <w:rsid w:val="00F124A9"/>
    <w:rsid w:val="00F126C4"/>
    <w:rsid w:val="00F12DA9"/>
    <w:rsid w:val="00F12F07"/>
    <w:rsid w:val="00F1379A"/>
    <w:rsid w:val="00F13879"/>
    <w:rsid w:val="00F13DF8"/>
    <w:rsid w:val="00F13F86"/>
    <w:rsid w:val="00F14716"/>
    <w:rsid w:val="00F14EDB"/>
    <w:rsid w:val="00F14FDF"/>
    <w:rsid w:val="00F1531D"/>
    <w:rsid w:val="00F1583F"/>
    <w:rsid w:val="00F158AD"/>
    <w:rsid w:val="00F16094"/>
    <w:rsid w:val="00F16175"/>
    <w:rsid w:val="00F163FC"/>
    <w:rsid w:val="00F1647C"/>
    <w:rsid w:val="00F16BCF"/>
    <w:rsid w:val="00F17821"/>
    <w:rsid w:val="00F17B07"/>
    <w:rsid w:val="00F17C35"/>
    <w:rsid w:val="00F17FA2"/>
    <w:rsid w:val="00F20363"/>
    <w:rsid w:val="00F20C98"/>
    <w:rsid w:val="00F213E8"/>
    <w:rsid w:val="00F218D0"/>
    <w:rsid w:val="00F21A32"/>
    <w:rsid w:val="00F222D0"/>
    <w:rsid w:val="00F2292F"/>
    <w:rsid w:val="00F22957"/>
    <w:rsid w:val="00F22E8E"/>
    <w:rsid w:val="00F23BC6"/>
    <w:rsid w:val="00F23E1F"/>
    <w:rsid w:val="00F24112"/>
    <w:rsid w:val="00F2567B"/>
    <w:rsid w:val="00F25884"/>
    <w:rsid w:val="00F263A3"/>
    <w:rsid w:val="00F26DD5"/>
    <w:rsid w:val="00F26E3F"/>
    <w:rsid w:val="00F27F0D"/>
    <w:rsid w:val="00F27FD7"/>
    <w:rsid w:val="00F30678"/>
    <w:rsid w:val="00F30D84"/>
    <w:rsid w:val="00F3176F"/>
    <w:rsid w:val="00F31B57"/>
    <w:rsid w:val="00F31DDE"/>
    <w:rsid w:val="00F32790"/>
    <w:rsid w:val="00F327EB"/>
    <w:rsid w:val="00F32AEE"/>
    <w:rsid w:val="00F32BDD"/>
    <w:rsid w:val="00F32E41"/>
    <w:rsid w:val="00F330E1"/>
    <w:rsid w:val="00F33184"/>
    <w:rsid w:val="00F33256"/>
    <w:rsid w:val="00F335B7"/>
    <w:rsid w:val="00F3377A"/>
    <w:rsid w:val="00F33A2E"/>
    <w:rsid w:val="00F33F32"/>
    <w:rsid w:val="00F34F9F"/>
    <w:rsid w:val="00F3529E"/>
    <w:rsid w:val="00F35712"/>
    <w:rsid w:val="00F3582D"/>
    <w:rsid w:val="00F35B19"/>
    <w:rsid w:val="00F35B23"/>
    <w:rsid w:val="00F35DEB"/>
    <w:rsid w:val="00F360AE"/>
    <w:rsid w:val="00F36149"/>
    <w:rsid w:val="00F36734"/>
    <w:rsid w:val="00F36BC0"/>
    <w:rsid w:val="00F36EE4"/>
    <w:rsid w:val="00F37075"/>
    <w:rsid w:val="00F373F2"/>
    <w:rsid w:val="00F377F1"/>
    <w:rsid w:val="00F3789B"/>
    <w:rsid w:val="00F37F8F"/>
    <w:rsid w:val="00F40158"/>
    <w:rsid w:val="00F403AE"/>
    <w:rsid w:val="00F4046D"/>
    <w:rsid w:val="00F40A5B"/>
    <w:rsid w:val="00F40AB8"/>
    <w:rsid w:val="00F411E5"/>
    <w:rsid w:val="00F4182F"/>
    <w:rsid w:val="00F4193A"/>
    <w:rsid w:val="00F41F8B"/>
    <w:rsid w:val="00F4272B"/>
    <w:rsid w:val="00F42957"/>
    <w:rsid w:val="00F43062"/>
    <w:rsid w:val="00F433CC"/>
    <w:rsid w:val="00F43696"/>
    <w:rsid w:val="00F43844"/>
    <w:rsid w:val="00F442B3"/>
    <w:rsid w:val="00F44477"/>
    <w:rsid w:val="00F4468B"/>
    <w:rsid w:val="00F453E5"/>
    <w:rsid w:val="00F45539"/>
    <w:rsid w:val="00F45AEF"/>
    <w:rsid w:val="00F45D30"/>
    <w:rsid w:val="00F45EC7"/>
    <w:rsid w:val="00F46454"/>
    <w:rsid w:val="00F46730"/>
    <w:rsid w:val="00F47605"/>
    <w:rsid w:val="00F47705"/>
    <w:rsid w:val="00F4791E"/>
    <w:rsid w:val="00F47A49"/>
    <w:rsid w:val="00F47D7F"/>
    <w:rsid w:val="00F50692"/>
    <w:rsid w:val="00F50A93"/>
    <w:rsid w:val="00F50CB4"/>
    <w:rsid w:val="00F512F9"/>
    <w:rsid w:val="00F5175E"/>
    <w:rsid w:val="00F517A9"/>
    <w:rsid w:val="00F517EB"/>
    <w:rsid w:val="00F517FF"/>
    <w:rsid w:val="00F51C11"/>
    <w:rsid w:val="00F51C78"/>
    <w:rsid w:val="00F51CFB"/>
    <w:rsid w:val="00F5202A"/>
    <w:rsid w:val="00F526F2"/>
    <w:rsid w:val="00F52709"/>
    <w:rsid w:val="00F5270A"/>
    <w:rsid w:val="00F53D18"/>
    <w:rsid w:val="00F540D7"/>
    <w:rsid w:val="00F55453"/>
    <w:rsid w:val="00F55783"/>
    <w:rsid w:val="00F55D84"/>
    <w:rsid w:val="00F55DD9"/>
    <w:rsid w:val="00F55FB1"/>
    <w:rsid w:val="00F5638D"/>
    <w:rsid w:val="00F56DB4"/>
    <w:rsid w:val="00F577B3"/>
    <w:rsid w:val="00F57914"/>
    <w:rsid w:val="00F57A1A"/>
    <w:rsid w:val="00F57B9B"/>
    <w:rsid w:val="00F57FD9"/>
    <w:rsid w:val="00F60182"/>
    <w:rsid w:val="00F60BF5"/>
    <w:rsid w:val="00F60D0C"/>
    <w:rsid w:val="00F60FA6"/>
    <w:rsid w:val="00F61806"/>
    <w:rsid w:val="00F6326A"/>
    <w:rsid w:val="00F636B8"/>
    <w:rsid w:val="00F636C9"/>
    <w:rsid w:val="00F6390E"/>
    <w:rsid w:val="00F63B86"/>
    <w:rsid w:val="00F64023"/>
    <w:rsid w:val="00F64088"/>
    <w:rsid w:val="00F642D2"/>
    <w:rsid w:val="00F6463A"/>
    <w:rsid w:val="00F64860"/>
    <w:rsid w:val="00F64EFA"/>
    <w:rsid w:val="00F64F53"/>
    <w:rsid w:val="00F64F8E"/>
    <w:rsid w:val="00F65070"/>
    <w:rsid w:val="00F653D3"/>
    <w:rsid w:val="00F656AB"/>
    <w:rsid w:val="00F656C9"/>
    <w:rsid w:val="00F659AF"/>
    <w:rsid w:val="00F664C3"/>
    <w:rsid w:val="00F66ADC"/>
    <w:rsid w:val="00F66B4B"/>
    <w:rsid w:val="00F66DF7"/>
    <w:rsid w:val="00F66FF6"/>
    <w:rsid w:val="00F6741E"/>
    <w:rsid w:val="00F674F9"/>
    <w:rsid w:val="00F676BF"/>
    <w:rsid w:val="00F679FB"/>
    <w:rsid w:val="00F67BCE"/>
    <w:rsid w:val="00F70170"/>
    <w:rsid w:val="00F7071F"/>
    <w:rsid w:val="00F707C9"/>
    <w:rsid w:val="00F70DBF"/>
    <w:rsid w:val="00F70ED6"/>
    <w:rsid w:val="00F7135A"/>
    <w:rsid w:val="00F713D6"/>
    <w:rsid w:val="00F71896"/>
    <w:rsid w:val="00F71A85"/>
    <w:rsid w:val="00F71F0A"/>
    <w:rsid w:val="00F7217E"/>
    <w:rsid w:val="00F721E6"/>
    <w:rsid w:val="00F72347"/>
    <w:rsid w:val="00F7270A"/>
    <w:rsid w:val="00F72EA1"/>
    <w:rsid w:val="00F72FC9"/>
    <w:rsid w:val="00F73609"/>
    <w:rsid w:val="00F736A2"/>
    <w:rsid w:val="00F73E3F"/>
    <w:rsid w:val="00F74497"/>
    <w:rsid w:val="00F74780"/>
    <w:rsid w:val="00F74F01"/>
    <w:rsid w:val="00F750B7"/>
    <w:rsid w:val="00F76152"/>
    <w:rsid w:val="00F76758"/>
    <w:rsid w:val="00F7680F"/>
    <w:rsid w:val="00F7699A"/>
    <w:rsid w:val="00F76F6D"/>
    <w:rsid w:val="00F775F5"/>
    <w:rsid w:val="00F779A9"/>
    <w:rsid w:val="00F77AAE"/>
    <w:rsid w:val="00F77CCC"/>
    <w:rsid w:val="00F77CFE"/>
    <w:rsid w:val="00F77D62"/>
    <w:rsid w:val="00F80B83"/>
    <w:rsid w:val="00F80C71"/>
    <w:rsid w:val="00F8164A"/>
    <w:rsid w:val="00F81FFE"/>
    <w:rsid w:val="00F826EF"/>
    <w:rsid w:val="00F8271F"/>
    <w:rsid w:val="00F8313D"/>
    <w:rsid w:val="00F839FD"/>
    <w:rsid w:val="00F8407C"/>
    <w:rsid w:val="00F84BD2"/>
    <w:rsid w:val="00F853A7"/>
    <w:rsid w:val="00F8553D"/>
    <w:rsid w:val="00F8568C"/>
    <w:rsid w:val="00F85A98"/>
    <w:rsid w:val="00F85C01"/>
    <w:rsid w:val="00F86290"/>
    <w:rsid w:val="00F86EE6"/>
    <w:rsid w:val="00F86F4E"/>
    <w:rsid w:val="00F8710B"/>
    <w:rsid w:val="00F87ACA"/>
    <w:rsid w:val="00F90793"/>
    <w:rsid w:val="00F907C8"/>
    <w:rsid w:val="00F90B9E"/>
    <w:rsid w:val="00F90CFA"/>
    <w:rsid w:val="00F90D29"/>
    <w:rsid w:val="00F90D73"/>
    <w:rsid w:val="00F91359"/>
    <w:rsid w:val="00F91604"/>
    <w:rsid w:val="00F91DC8"/>
    <w:rsid w:val="00F92D0E"/>
    <w:rsid w:val="00F93136"/>
    <w:rsid w:val="00F932E3"/>
    <w:rsid w:val="00F934A9"/>
    <w:rsid w:val="00F9366C"/>
    <w:rsid w:val="00F9389B"/>
    <w:rsid w:val="00F93C67"/>
    <w:rsid w:val="00F93D49"/>
    <w:rsid w:val="00F94038"/>
    <w:rsid w:val="00F943FF"/>
    <w:rsid w:val="00F944BE"/>
    <w:rsid w:val="00F946AF"/>
    <w:rsid w:val="00F9479E"/>
    <w:rsid w:val="00F947CA"/>
    <w:rsid w:val="00F94866"/>
    <w:rsid w:val="00F95068"/>
    <w:rsid w:val="00F959AB"/>
    <w:rsid w:val="00F95F3E"/>
    <w:rsid w:val="00F95F66"/>
    <w:rsid w:val="00F95FA1"/>
    <w:rsid w:val="00F9649E"/>
    <w:rsid w:val="00F966D8"/>
    <w:rsid w:val="00F967D3"/>
    <w:rsid w:val="00F96B54"/>
    <w:rsid w:val="00F96BDB"/>
    <w:rsid w:val="00F97424"/>
    <w:rsid w:val="00F97550"/>
    <w:rsid w:val="00F9771E"/>
    <w:rsid w:val="00F97F4D"/>
    <w:rsid w:val="00FA0B53"/>
    <w:rsid w:val="00FA1363"/>
    <w:rsid w:val="00FA13FD"/>
    <w:rsid w:val="00FA1416"/>
    <w:rsid w:val="00FA1581"/>
    <w:rsid w:val="00FA1BB7"/>
    <w:rsid w:val="00FA1E48"/>
    <w:rsid w:val="00FA23FF"/>
    <w:rsid w:val="00FA2B5C"/>
    <w:rsid w:val="00FA2D4C"/>
    <w:rsid w:val="00FA3CBA"/>
    <w:rsid w:val="00FA4257"/>
    <w:rsid w:val="00FA4415"/>
    <w:rsid w:val="00FA44E0"/>
    <w:rsid w:val="00FA481F"/>
    <w:rsid w:val="00FA5ACD"/>
    <w:rsid w:val="00FA5B82"/>
    <w:rsid w:val="00FA5D36"/>
    <w:rsid w:val="00FA5F3B"/>
    <w:rsid w:val="00FA6182"/>
    <w:rsid w:val="00FA6244"/>
    <w:rsid w:val="00FA6253"/>
    <w:rsid w:val="00FA62BE"/>
    <w:rsid w:val="00FA66ED"/>
    <w:rsid w:val="00FA6808"/>
    <w:rsid w:val="00FA6896"/>
    <w:rsid w:val="00FA71F2"/>
    <w:rsid w:val="00FA7A33"/>
    <w:rsid w:val="00FA7A71"/>
    <w:rsid w:val="00FA7F2D"/>
    <w:rsid w:val="00FB08A9"/>
    <w:rsid w:val="00FB08DA"/>
    <w:rsid w:val="00FB0CC2"/>
    <w:rsid w:val="00FB10A5"/>
    <w:rsid w:val="00FB16D4"/>
    <w:rsid w:val="00FB1B01"/>
    <w:rsid w:val="00FB1C27"/>
    <w:rsid w:val="00FB1E5A"/>
    <w:rsid w:val="00FB238A"/>
    <w:rsid w:val="00FB2684"/>
    <w:rsid w:val="00FB2703"/>
    <w:rsid w:val="00FB28C4"/>
    <w:rsid w:val="00FB3456"/>
    <w:rsid w:val="00FB379F"/>
    <w:rsid w:val="00FB3971"/>
    <w:rsid w:val="00FB3AD8"/>
    <w:rsid w:val="00FB49FB"/>
    <w:rsid w:val="00FB5415"/>
    <w:rsid w:val="00FB5602"/>
    <w:rsid w:val="00FB595C"/>
    <w:rsid w:val="00FB61FD"/>
    <w:rsid w:val="00FB642A"/>
    <w:rsid w:val="00FB6636"/>
    <w:rsid w:val="00FB6757"/>
    <w:rsid w:val="00FB6883"/>
    <w:rsid w:val="00FB6CC6"/>
    <w:rsid w:val="00FB6DC0"/>
    <w:rsid w:val="00FB6F0A"/>
    <w:rsid w:val="00FB7758"/>
    <w:rsid w:val="00FC043C"/>
    <w:rsid w:val="00FC05E6"/>
    <w:rsid w:val="00FC0708"/>
    <w:rsid w:val="00FC0730"/>
    <w:rsid w:val="00FC08B9"/>
    <w:rsid w:val="00FC0A90"/>
    <w:rsid w:val="00FC0A9D"/>
    <w:rsid w:val="00FC0A9E"/>
    <w:rsid w:val="00FC1563"/>
    <w:rsid w:val="00FC2196"/>
    <w:rsid w:val="00FC27CA"/>
    <w:rsid w:val="00FC297A"/>
    <w:rsid w:val="00FC2A0F"/>
    <w:rsid w:val="00FC2F9B"/>
    <w:rsid w:val="00FC3677"/>
    <w:rsid w:val="00FC37D3"/>
    <w:rsid w:val="00FC391D"/>
    <w:rsid w:val="00FC44CD"/>
    <w:rsid w:val="00FC47C5"/>
    <w:rsid w:val="00FC4DEE"/>
    <w:rsid w:val="00FC56A5"/>
    <w:rsid w:val="00FC5B7F"/>
    <w:rsid w:val="00FC5B97"/>
    <w:rsid w:val="00FC6266"/>
    <w:rsid w:val="00FC7106"/>
    <w:rsid w:val="00FC7225"/>
    <w:rsid w:val="00FC7618"/>
    <w:rsid w:val="00FC7FAF"/>
    <w:rsid w:val="00FC7FC1"/>
    <w:rsid w:val="00FD0148"/>
    <w:rsid w:val="00FD01A5"/>
    <w:rsid w:val="00FD02CD"/>
    <w:rsid w:val="00FD063B"/>
    <w:rsid w:val="00FD0B81"/>
    <w:rsid w:val="00FD0C6D"/>
    <w:rsid w:val="00FD181D"/>
    <w:rsid w:val="00FD26D8"/>
    <w:rsid w:val="00FD2784"/>
    <w:rsid w:val="00FD27DA"/>
    <w:rsid w:val="00FD283B"/>
    <w:rsid w:val="00FD28F5"/>
    <w:rsid w:val="00FD31DC"/>
    <w:rsid w:val="00FD3C33"/>
    <w:rsid w:val="00FD3F58"/>
    <w:rsid w:val="00FD3FBE"/>
    <w:rsid w:val="00FD42AF"/>
    <w:rsid w:val="00FD4AE9"/>
    <w:rsid w:val="00FD4B5A"/>
    <w:rsid w:val="00FD4DAB"/>
    <w:rsid w:val="00FD5111"/>
    <w:rsid w:val="00FD58F3"/>
    <w:rsid w:val="00FD5926"/>
    <w:rsid w:val="00FD6072"/>
    <w:rsid w:val="00FD61D4"/>
    <w:rsid w:val="00FD6278"/>
    <w:rsid w:val="00FD6892"/>
    <w:rsid w:val="00FD68E5"/>
    <w:rsid w:val="00FD6AF2"/>
    <w:rsid w:val="00FD6B3C"/>
    <w:rsid w:val="00FD6DDD"/>
    <w:rsid w:val="00FD74AB"/>
    <w:rsid w:val="00FD7591"/>
    <w:rsid w:val="00FD7678"/>
    <w:rsid w:val="00FD7983"/>
    <w:rsid w:val="00FD7B64"/>
    <w:rsid w:val="00FD7F1F"/>
    <w:rsid w:val="00FE0141"/>
    <w:rsid w:val="00FE02E5"/>
    <w:rsid w:val="00FE0E5E"/>
    <w:rsid w:val="00FE0FE2"/>
    <w:rsid w:val="00FE129B"/>
    <w:rsid w:val="00FE1792"/>
    <w:rsid w:val="00FE2B0B"/>
    <w:rsid w:val="00FE3181"/>
    <w:rsid w:val="00FE3246"/>
    <w:rsid w:val="00FE3545"/>
    <w:rsid w:val="00FE3F80"/>
    <w:rsid w:val="00FE41F9"/>
    <w:rsid w:val="00FE4743"/>
    <w:rsid w:val="00FE47E3"/>
    <w:rsid w:val="00FE4807"/>
    <w:rsid w:val="00FE4A6E"/>
    <w:rsid w:val="00FE51CE"/>
    <w:rsid w:val="00FE57F5"/>
    <w:rsid w:val="00FE586A"/>
    <w:rsid w:val="00FE5BAD"/>
    <w:rsid w:val="00FE5BE1"/>
    <w:rsid w:val="00FE612A"/>
    <w:rsid w:val="00FE61B0"/>
    <w:rsid w:val="00FE61C7"/>
    <w:rsid w:val="00FE660C"/>
    <w:rsid w:val="00FE66BB"/>
    <w:rsid w:val="00FE6858"/>
    <w:rsid w:val="00FE6EB7"/>
    <w:rsid w:val="00FE7E58"/>
    <w:rsid w:val="00FF092C"/>
    <w:rsid w:val="00FF1688"/>
    <w:rsid w:val="00FF228F"/>
    <w:rsid w:val="00FF2AA2"/>
    <w:rsid w:val="00FF2C06"/>
    <w:rsid w:val="00FF3516"/>
    <w:rsid w:val="00FF3ACD"/>
    <w:rsid w:val="00FF3C4F"/>
    <w:rsid w:val="00FF3DAE"/>
    <w:rsid w:val="00FF43E4"/>
    <w:rsid w:val="00FF476F"/>
    <w:rsid w:val="00FF47F3"/>
    <w:rsid w:val="00FF5343"/>
    <w:rsid w:val="00FF57AB"/>
    <w:rsid w:val="00FF599B"/>
    <w:rsid w:val="00FF6140"/>
    <w:rsid w:val="00FF61CD"/>
    <w:rsid w:val="00FF6455"/>
    <w:rsid w:val="00FF6F8C"/>
    <w:rsid w:val="00FF75E6"/>
    <w:rsid w:val="00FF7BAB"/>
    <w:rsid w:val="00FF7D5F"/>
    <w:rsid w:val="00FF7DBC"/>
    <w:rsid w:val="031AC2AC"/>
    <w:rsid w:val="03280975"/>
    <w:rsid w:val="04CF2202"/>
    <w:rsid w:val="07F80F72"/>
    <w:rsid w:val="08CC4FE6"/>
    <w:rsid w:val="0DD0F89A"/>
    <w:rsid w:val="0FC30069"/>
    <w:rsid w:val="11334FFD"/>
    <w:rsid w:val="11C113B9"/>
    <w:rsid w:val="131D41A3"/>
    <w:rsid w:val="144D4D38"/>
    <w:rsid w:val="159DEFCC"/>
    <w:rsid w:val="15EB7573"/>
    <w:rsid w:val="1746162B"/>
    <w:rsid w:val="1B13375B"/>
    <w:rsid w:val="1D8C0A9E"/>
    <w:rsid w:val="1E36D110"/>
    <w:rsid w:val="216642F0"/>
    <w:rsid w:val="224A2BD2"/>
    <w:rsid w:val="224CEE59"/>
    <w:rsid w:val="230C2411"/>
    <w:rsid w:val="26690F75"/>
    <w:rsid w:val="27A77675"/>
    <w:rsid w:val="27E25F64"/>
    <w:rsid w:val="283EF7AF"/>
    <w:rsid w:val="292ECC1D"/>
    <w:rsid w:val="2CF6DFA1"/>
    <w:rsid w:val="2DF75951"/>
    <w:rsid w:val="2E8A840D"/>
    <w:rsid w:val="2EA71329"/>
    <w:rsid w:val="301511EC"/>
    <w:rsid w:val="305EF561"/>
    <w:rsid w:val="3069C468"/>
    <w:rsid w:val="3178E10B"/>
    <w:rsid w:val="33F0C9E0"/>
    <w:rsid w:val="356545A5"/>
    <w:rsid w:val="35A359C7"/>
    <w:rsid w:val="362F2338"/>
    <w:rsid w:val="3773A11F"/>
    <w:rsid w:val="37C45252"/>
    <w:rsid w:val="39CF33B3"/>
    <w:rsid w:val="3AB9ADF2"/>
    <w:rsid w:val="3AC27355"/>
    <w:rsid w:val="3B5C6690"/>
    <w:rsid w:val="3C08DC8D"/>
    <w:rsid w:val="3D65EFAA"/>
    <w:rsid w:val="3DCBA157"/>
    <w:rsid w:val="3EA3B1D2"/>
    <w:rsid w:val="4191385D"/>
    <w:rsid w:val="4365E1AE"/>
    <w:rsid w:val="440EA7D2"/>
    <w:rsid w:val="456CED5F"/>
    <w:rsid w:val="4813E370"/>
    <w:rsid w:val="492645D2"/>
    <w:rsid w:val="493420FC"/>
    <w:rsid w:val="499351FE"/>
    <w:rsid w:val="4A70FC90"/>
    <w:rsid w:val="4C54A820"/>
    <w:rsid w:val="505CD9C0"/>
    <w:rsid w:val="51D80203"/>
    <w:rsid w:val="52477A11"/>
    <w:rsid w:val="52C8E101"/>
    <w:rsid w:val="5393A6C8"/>
    <w:rsid w:val="55068965"/>
    <w:rsid w:val="55E05F44"/>
    <w:rsid w:val="55E86C4F"/>
    <w:rsid w:val="5670BF5F"/>
    <w:rsid w:val="56C90146"/>
    <w:rsid w:val="58EEF056"/>
    <w:rsid w:val="5A0DC64F"/>
    <w:rsid w:val="5BCE876B"/>
    <w:rsid w:val="5BF4F3C2"/>
    <w:rsid w:val="5C8A44AA"/>
    <w:rsid w:val="5CB5FDD7"/>
    <w:rsid w:val="5D29C980"/>
    <w:rsid w:val="5D39A4C6"/>
    <w:rsid w:val="5D81D87F"/>
    <w:rsid w:val="5F466BCD"/>
    <w:rsid w:val="5F645924"/>
    <w:rsid w:val="610CFC9B"/>
    <w:rsid w:val="61FB7B89"/>
    <w:rsid w:val="63070B01"/>
    <w:rsid w:val="6413B838"/>
    <w:rsid w:val="641725BC"/>
    <w:rsid w:val="65634611"/>
    <w:rsid w:val="65DCF0E7"/>
    <w:rsid w:val="69304A80"/>
    <w:rsid w:val="699D14CA"/>
    <w:rsid w:val="6A2FC554"/>
    <w:rsid w:val="6A534C4F"/>
    <w:rsid w:val="6B280186"/>
    <w:rsid w:val="6B8A49E7"/>
    <w:rsid w:val="6BAB5E8A"/>
    <w:rsid w:val="6BE3DE51"/>
    <w:rsid w:val="6CFD21F6"/>
    <w:rsid w:val="6D119221"/>
    <w:rsid w:val="6F13B2C1"/>
    <w:rsid w:val="7018B1F6"/>
    <w:rsid w:val="704811E7"/>
    <w:rsid w:val="718EBFFB"/>
    <w:rsid w:val="72364322"/>
    <w:rsid w:val="72696B94"/>
    <w:rsid w:val="72F2FE10"/>
    <w:rsid w:val="734910BA"/>
    <w:rsid w:val="748A41F7"/>
    <w:rsid w:val="75F08A1E"/>
    <w:rsid w:val="770A2C98"/>
    <w:rsid w:val="7758D38F"/>
    <w:rsid w:val="775D14B6"/>
    <w:rsid w:val="77A2038D"/>
    <w:rsid w:val="78008AAF"/>
    <w:rsid w:val="78468804"/>
    <w:rsid w:val="79169241"/>
    <w:rsid w:val="7940CE90"/>
    <w:rsid w:val="794FD832"/>
    <w:rsid w:val="7BC7B5DC"/>
    <w:rsid w:val="7C5F8DDC"/>
    <w:rsid w:val="7D5690B1"/>
    <w:rsid w:val="7F7FAAC9"/>
    <w:rsid w:val="7FACAD0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AFE254"/>
  <w15:docId w15:val="{1E6951AA-21AB-4A60-9CCC-3FF6CA263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8"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83117"/>
    <w:rPr>
      <w:sz w:val="24"/>
      <w:szCs w:val="24"/>
      <w:lang w:val="nl-NL" w:eastAsia="nl-NL"/>
    </w:rPr>
  </w:style>
  <w:style w:type="paragraph" w:styleId="Kop1">
    <w:name w:val="heading 1"/>
    <w:basedOn w:val="Standaard"/>
    <w:next w:val="Standaard"/>
    <w:link w:val="Kop1Char"/>
    <w:qFormat/>
    <w:rsid w:val="002B2D4B"/>
    <w:pPr>
      <w:numPr>
        <w:numId w:val="1"/>
      </w:numPr>
      <w:jc w:val="both"/>
      <w:outlineLvl w:val="0"/>
    </w:pPr>
    <w:rPr>
      <w:rFonts w:asciiTheme="minorHAnsi" w:hAnsiTheme="minorHAnsi" w:cstheme="minorHAnsi"/>
      <w:b/>
      <w:sz w:val="28"/>
      <w:szCs w:val="28"/>
    </w:rPr>
  </w:style>
  <w:style w:type="paragraph" w:styleId="Kop2">
    <w:name w:val="heading 2"/>
    <w:basedOn w:val="Standaard"/>
    <w:next w:val="Standaard"/>
    <w:qFormat/>
    <w:rsid w:val="004E1C26"/>
    <w:pPr>
      <w:jc w:val="both"/>
      <w:outlineLvl w:val="1"/>
    </w:pPr>
    <w:rPr>
      <w:rFonts w:asciiTheme="minorHAnsi" w:hAnsiTheme="minorHAnsi" w:cstheme="minorHAnsi"/>
      <w:b/>
      <w:sz w:val="22"/>
      <w:szCs w:val="22"/>
    </w:rPr>
  </w:style>
  <w:style w:type="paragraph" w:styleId="Kop3">
    <w:name w:val="heading 3"/>
    <w:basedOn w:val="Standaard"/>
    <w:next w:val="Standaard"/>
    <w:link w:val="Kop3Char"/>
    <w:semiHidden/>
    <w:unhideWhenUsed/>
    <w:qFormat/>
    <w:rsid w:val="009C58E4"/>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1407A3"/>
    <w:rPr>
      <w:color w:val="0000FF"/>
      <w:u w:val="single"/>
    </w:rPr>
  </w:style>
  <w:style w:type="paragraph" w:styleId="Plattetekst2">
    <w:name w:val="Body Text 2"/>
    <w:basedOn w:val="Standaard"/>
    <w:link w:val="Plattetekst2Char"/>
    <w:rsid w:val="001407A3"/>
    <w:rPr>
      <w:rFonts w:ascii="Arial" w:hAnsi="Arial" w:cs="Arial"/>
      <w:sz w:val="20"/>
    </w:rPr>
  </w:style>
  <w:style w:type="character" w:styleId="GevolgdeHyperlink">
    <w:name w:val="FollowedHyperlink"/>
    <w:rsid w:val="001407A3"/>
    <w:rPr>
      <w:color w:val="800080"/>
      <w:u w:val="single"/>
    </w:rPr>
  </w:style>
  <w:style w:type="character" w:styleId="Verwijzingopmerking">
    <w:name w:val="annotation reference"/>
    <w:uiPriority w:val="99"/>
    <w:semiHidden/>
    <w:rsid w:val="001407A3"/>
    <w:rPr>
      <w:sz w:val="16"/>
      <w:szCs w:val="16"/>
    </w:rPr>
  </w:style>
  <w:style w:type="paragraph" w:styleId="Tekstopmerking">
    <w:name w:val="annotation text"/>
    <w:basedOn w:val="Standaard"/>
    <w:link w:val="TekstopmerkingChar"/>
    <w:uiPriority w:val="98"/>
    <w:semiHidden/>
    <w:rsid w:val="001407A3"/>
    <w:rPr>
      <w:sz w:val="20"/>
      <w:szCs w:val="20"/>
    </w:rPr>
  </w:style>
  <w:style w:type="paragraph" w:styleId="Ballontekst">
    <w:name w:val="Balloon Text"/>
    <w:basedOn w:val="Standaard"/>
    <w:semiHidden/>
    <w:rsid w:val="001407A3"/>
    <w:rPr>
      <w:rFonts w:ascii="Tahoma" w:hAnsi="Tahoma" w:cs="Tahoma"/>
      <w:sz w:val="16"/>
      <w:szCs w:val="16"/>
    </w:rPr>
  </w:style>
  <w:style w:type="paragraph" w:styleId="Onderwerpvanopmerking">
    <w:name w:val="annotation subject"/>
    <w:basedOn w:val="Tekstopmerking"/>
    <w:next w:val="Tekstopmerking"/>
    <w:semiHidden/>
    <w:rsid w:val="0092099A"/>
    <w:rPr>
      <w:b/>
      <w:bCs/>
    </w:rPr>
  </w:style>
  <w:style w:type="character" w:customStyle="1" w:styleId="msoins0">
    <w:name w:val="msoins"/>
    <w:basedOn w:val="Standaardalinea-lettertype"/>
    <w:rsid w:val="002C6150"/>
  </w:style>
  <w:style w:type="table" w:styleId="Tabelraster">
    <w:name w:val="Table Grid"/>
    <w:basedOn w:val="Standaardtabel"/>
    <w:rsid w:val="00121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structuur">
    <w:name w:val="Document Map"/>
    <w:basedOn w:val="Standaard"/>
    <w:semiHidden/>
    <w:rsid w:val="00952BEF"/>
    <w:pPr>
      <w:shd w:val="clear" w:color="auto" w:fill="000080"/>
    </w:pPr>
    <w:rPr>
      <w:rFonts w:ascii="Tahoma" w:hAnsi="Tahoma" w:cs="Tahoma"/>
      <w:sz w:val="20"/>
      <w:szCs w:val="20"/>
    </w:rPr>
  </w:style>
  <w:style w:type="paragraph" w:styleId="Voettekst">
    <w:name w:val="footer"/>
    <w:basedOn w:val="Standaard"/>
    <w:link w:val="VoettekstChar"/>
    <w:uiPriority w:val="99"/>
    <w:rsid w:val="004A65E8"/>
    <w:pPr>
      <w:tabs>
        <w:tab w:val="center" w:pos="4536"/>
        <w:tab w:val="right" w:pos="9072"/>
      </w:tabs>
    </w:pPr>
  </w:style>
  <w:style w:type="character" w:styleId="Paginanummer">
    <w:name w:val="page number"/>
    <w:basedOn w:val="Standaardalinea-lettertype"/>
    <w:rsid w:val="004A65E8"/>
  </w:style>
  <w:style w:type="character" w:styleId="Nadruk">
    <w:name w:val="Emphasis"/>
    <w:uiPriority w:val="20"/>
    <w:qFormat/>
    <w:rsid w:val="001A023C"/>
    <w:rPr>
      <w:i/>
      <w:iCs/>
    </w:rPr>
  </w:style>
  <w:style w:type="paragraph" w:styleId="Koptekst">
    <w:name w:val="header"/>
    <w:basedOn w:val="Standaard"/>
    <w:rsid w:val="00314EBF"/>
    <w:pPr>
      <w:tabs>
        <w:tab w:val="center" w:pos="4536"/>
        <w:tab w:val="right" w:pos="9072"/>
      </w:tabs>
    </w:pPr>
  </w:style>
  <w:style w:type="paragraph" w:styleId="Plattetekst">
    <w:name w:val="Body Text"/>
    <w:basedOn w:val="Standaard"/>
    <w:rsid w:val="000E2C7B"/>
    <w:pPr>
      <w:spacing w:after="120"/>
    </w:pPr>
  </w:style>
  <w:style w:type="paragraph" w:customStyle="1" w:styleId="Hoofdtekst">
    <w:name w:val="Hoofdtekst"/>
    <w:rsid w:val="001371E2"/>
    <w:rPr>
      <w:rFonts w:ascii="Helvetica" w:eastAsia="ヒラギノ角ゴ Pro W3" w:hAnsi="Helvetica"/>
      <w:color w:val="000000"/>
      <w:sz w:val="24"/>
      <w:lang w:val="nl-NL" w:eastAsia="nl-NL"/>
    </w:rPr>
  </w:style>
  <w:style w:type="character" w:styleId="Voetnootmarkering">
    <w:name w:val="footnote reference"/>
    <w:rsid w:val="005731E3"/>
    <w:rPr>
      <w:vertAlign w:val="superscript"/>
    </w:rPr>
  </w:style>
  <w:style w:type="character" w:customStyle="1" w:styleId="VoettekstChar">
    <w:name w:val="Voettekst Char"/>
    <w:link w:val="Voettekst"/>
    <w:uiPriority w:val="99"/>
    <w:rsid w:val="005731E3"/>
    <w:rPr>
      <w:sz w:val="24"/>
      <w:szCs w:val="24"/>
    </w:rPr>
  </w:style>
  <w:style w:type="paragraph" w:customStyle="1" w:styleId="Default">
    <w:name w:val="Default"/>
    <w:rsid w:val="00821796"/>
    <w:pPr>
      <w:autoSpaceDE w:val="0"/>
      <w:autoSpaceDN w:val="0"/>
      <w:adjustRightInd w:val="0"/>
    </w:pPr>
    <w:rPr>
      <w:rFonts w:ascii="Verdana" w:hAnsi="Verdana" w:cs="Verdana"/>
      <w:color w:val="000000"/>
      <w:sz w:val="24"/>
      <w:szCs w:val="24"/>
      <w:lang w:val="nl-NL" w:eastAsia="nl-NL"/>
    </w:rPr>
  </w:style>
  <w:style w:type="character" w:customStyle="1" w:styleId="Kop1Char">
    <w:name w:val="Kop 1 Char"/>
    <w:link w:val="Kop1"/>
    <w:rsid w:val="002B2D4B"/>
    <w:rPr>
      <w:rFonts w:asciiTheme="minorHAnsi" w:hAnsiTheme="minorHAnsi" w:cstheme="minorHAnsi"/>
      <w:b/>
      <w:sz w:val="28"/>
      <w:szCs w:val="28"/>
      <w:lang w:val="nl-NL" w:eastAsia="nl-NL"/>
    </w:rPr>
  </w:style>
  <w:style w:type="character" w:customStyle="1" w:styleId="TekstopmerkingChar">
    <w:name w:val="Tekst opmerking Char"/>
    <w:link w:val="Tekstopmerking"/>
    <w:semiHidden/>
    <w:rsid w:val="00F33184"/>
    <w:rPr>
      <w:lang w:val="nl-NL" w:eastAsia="nl-NL"/>
    </w:rPr>
  </w:style>
  <w:style w:type="paragraph" w:styleId="Voetnoottekst">
    <w:name w:val="footnote text"/>
    <w:basedOn w:val="Standaard"/>
    <w:link w:val="VoetnoottekstChar"/>
    <w:rsid w:val="00063123"/>
    <w:rPr>
      <w:sz w:val="20"/>
      <w:szCs w:val="20"/>
    </w:rPr>
  </w:style>
  <w:style w:type="character" w:customStyle="1" w:styleId="VoetnoottekstChar">
    <w:name w:val="Voetnoottekst Char"/>
    <w:link w:val="Voetnoottekst"/>
    <w:rsid w:val="00063123"/>
    <w:rPr>
      <w:lang w:val="nl-NL" w:eastAsia="nl-NL"/>
    </w:rPr>
  </w:style>
  <w:style w:type="paragraph" w:styleId="Lijstalinea">
    <w:name w:val="List Paragraph"/>
    <w:basedOn w:val="Standaard"/>
    <w:uiPriority w:val="34"/>
    <w:qFormat/>
    <w:rsid w:val="00484FE1"/>
    <w:pPr>
      <w:ind w:left="720"/>
      <w:contextualSpacing/>
    </w:pPr>
  </w:style>
  <w:style w:type="character" w:customStyle="1" w:styleId="Kop3Char">
    <w:name w:val="Kop 3 Char"/>
    <w:basedOn w:val="Standaardalinea-lettertype"/>
    <w:link w:val="Kop3"/>
    <w:semiHidden/>
    <w:rsid w:val="009C58E4"/>
    <w:rPr>
      <w:rFonts w:asciiTheme="majorHAnsi" w:eastAsiaTheme="majorEastAsia" w:hAnsiTheme="majorHAnsi" w:cstheme="majorBidi"/>
      <w:color w:val="243F60" w:themeColor="accent1" w:themeShade="7F"/>
      <w:sz w:val="24"/>
      <w:szCs w:val="24"/>
      <w:lang w:val="nl-NL" w:eastAsia="nl-NL"/>
    </w:rPr>
  </w:style>
  <w:style w:type="paragraph" w:styleId="Revisie">
    <w:name w:val="Revision"/>
    <w:hidden/>
    <w:uiPriority w:val="99"/>
    <w:semiHidden/>
    <w:rsid w:val="00C92B29"/>
    <w:rPr>
      <w:sz w:val="24"/>
      <w:szCs w:val="24"/>
      <w:lang w:val="nl-NL" w:eastAsia="nl-NL"/>
    </w:rPr>
  </w:style>
  <w:style w:type="paragraph" w:styleId="Eindnoottekst">
    <w:name w:val="endnote text"/>
    <w:basedOn w:val="Standaard"/>
    <w:link w:val="EindnoottekstChar"/>
    <w:semiHidden/>
    <w:unhideWhenUsed/>
    <w:rsid w:val="002A3ED8"/>
    <w:rPr>
      <w:sz w:val="20"/>
      <w:szCs w:val="20"/>
    </w:rPr>
  </w:style>
  <w:style w:type="character" w:customStyle="1" w:styleId="EindnoottekstChar">
    <w:name w:val="Eindnoottekst Char"/>
    <w:basedOn w:val="Standaardalinea-lettertype"/>
    <w:link w:val="Eindnoottekst"/>
    <w:semiHidden/>
    <w:rsid w:val="002A3ED8"/>
    <w:rPr>
      <w:lang w:val="nl-NL" w:eastAsia="nl-NL"/>
    </w:rPr>
  </w:style>
  <w:style w:type="character" w:styleId="Eindnootmarkering">
    <w:name w:val="endnote reference"/>
    <w:basedOn w:val="Standaardalinea-lettertype"/>
    <w:semiHidden/>
    <w:unhideWhenUsed/>
    <w:rsid w:val="002A3ED8"/>
    <w:rPr>
      <w:vertAlign w:val="superscript"/>
    </w:rPr>
  </w:style>
  <w:style w:type="character" w:customStyle="1" w:styleId="StijlHollandSans11ptVet">
    <w:name w:val="Stijl HollandSans 11 pt Vet"/>
    <w:basedOn w:val="Standaardalinea-lettertype"/>
    <w:rsid w:val="00A650CF"/>
    <w:rPr>
      <w:rFonts w:ascii="HollandSans" w:hAnsi="HollandSans"/>
      <w:b/>
      <w:bCs/>
      <w:sz w:val="22"/>
    </w:rPr>
  </w:style>
  <w:style w:type="character" w:customStyle="1" w:styleId="StijlHollandSans11pt">
    <w:name w:val="Stijl HollandSans 11 pt"/>
    <w:basedOn w:val="Standaardalinea-lettertype"/>
    <w:rsid w:val="00A650CF"/>
    <w:rPr>
      <w:rFonts w:ascii="HollandSans" w:hAnsi="HollandSans"/>
      <w:b w:val="0"/>
      <w:sz w:val="22"/>
    </w:rPr>
  </w:style>
  <w:style w:type="table" w:styleId="Rastertabel4-Accent6">
    <w:name w:val="Grid Table 4 Accent 6"/>
    <w:basedOn w:val="Standaardtabel"/>
    <w:uiPriority w:val="49"/>
    <w:rsid w:val="005856D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astertabel5donker-Accent6">
    <w:name w:val="Grid Table 5 Dark Accent 6"/>
    <w:basedOn w:val="Standaardtabel"/>
    <w:uiPriority w:val="50"/>
    <w:rsid w:val="005856D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character" w:styleId="Onopgelostemelding">
    <w:name w:val="Unresolved Mention"/>
    <w:basedOn w:val="Standaardalinea-lettertype"/>
    <w:uiPriority w:val="99"/>
    <w:semiHidden/>
    <w:unhideWhenUsed/>
    <w:rsid w:val="00A3465E"/>
    <w:rPr>
      <w:color w:val="605E5C"/>
      <w:shd w:val="clear" w:color="auto" w:fill="E1DFDD"/>
    </w:rPr>
  </w:style>
  <w:style w:type="character" w:customStyle="1" w:styleId="normaltextrun">
    <w:name w:val="normaltextrun"/>
    <w:basedOn w:val="Standaardalinea-lettertype"/>
    <w:rsid w:val="00D71990"/>
  </w:style>
  <w:style w:type="character" w:customStyle="1" w:styleId="eop">
    <w:name w:val="eop"/>
    <w:basedOn w:val="Standaardalinea-lettertype"/>
    <w:rsid w:val="00D71990"/>
  </w:style>
  <w:style w:type="paragraph" w:styleId="Normaalweb">
    <w:name w:val="Normal (Web)"/>
    <w:basedOn w:val="Standaard"/>
    <w:uiPriority w:val="99"/>
    <w:unhideWhenUsed/>
    <w:rsid w:val="00E1610E"/>
    <w:pPr>
      <w:spacing w:before="100" w:beforeAutospacing="1" w:after="100" w:afterAutospacing="1"/>
    </w:pPr>
  </w:style>
  <w:style w:type="paragraph" w:customStyle="1" w:styleId="BasistekstPharos">
    <w:name w:val="Basistekst Pharos"/>
    <w:basedOn w:val="Standaard"/>
    <w:qFormat/>
    <w:rsid w:val="003E6870"/>
    <w:pPr>
      <w:jc w:val="both"/>
    </w:pPr>
    <w:rPr>
      <w:rFonts w:asciiTheme="minorHAnsi" w:hAnsiTheme="minorHAnsi" w:cstheme="minorBidi"/>
      <w:sz w:val="20"/>
      <w:szCs w:val="20"/>
    </w:rPr>
  </w:style>
  <w:style w:type="table" w:customStyle="1" w:styleId="Rastertabel4-Accent61">
    <w:name w:val="Rastertabel 4 - Accent 61"/>
    <w:basedOn w:val="Standaardtabel"/>
    <w:next w:val="Rastertabel4-Accent6"/>
    <w:uiPriority w:val="49"/>
    <w:rsid w:val="007076AD"/>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styleId="Kopvaninhoudsopgave">
    <w:name w:val="TOC Heading"/>
    <w:basedOn w:val="Kop1"/>
    <w:next w:val="Standaard"/>
    <w:uiPriority w:val="39"/>
    <w:unhideWhenUsed/>
    <w:qFormat/>
    <w:rsid w:val="0071078B"/>
    <w:pPr>
      <w:keepNext/>
      <w:keepLines/>
      <w:numPr>
        <w:numId w:val="0"/>
      </w:numPr>
      <w:spacing w:before="480" w:line="276" w:lineRule="auto"/>
      <w:jc w:val="left"/>
      <w:outlineLvl w:val="9"/>
    </w:pPr>
    <w:rPr>
      <w:rFonts w:asciiTheme="majorHAnsi" w:eastAsiaTheme="majorEastAsia" w:hAnsiTheme="majorHAnsi" w:cstheme="majorBidi"/>
      <w:bCs/>
      <w:color w:val="365F91" w:themeColor="accent1" w:themeShade="BF"/>
    </w:rPr>
  </w:style>
  <w:style w:type="paragraph" w:styleId="Inhopg2">
    <w:name w:val="toc 2"/>
    <w:basedOn w:val="Standaard"/>
    <w:next w:val="Standaard"/>
    <w:autoRedefine/>
    <w:uiPriority w:val="39"/>
    <w:unhideWhenUsed/>
    <w:rsid w:val="0071078B"/>
    <w:pPr>
      <w:spacing w:before="120"/>
      <w:ind w:left="240"/>
    </w:pPr>
    <w:rPr>
      <w:rFonts w:asciiTheme="minorHAnsi" w:hAnsiTheme="minorHAnsi" w:cstheme="minorHAnsi"/>
      <w:i/>
      <w:iCs/>
      <w:sz w:val="20"/>
      <w:szCs w:val="20"/>
    </w:rPr>
  </w:style>
  <w:style w:type="paragraph" w:styleId="Inhopg1">
    <w:name w:val="toc 1"/>
    <w:basedOn w:val="Standaard"/>
    <w:next w:val="Standaard"/>
    <w:autoRedefine/>
    <w:uiPriority w:val="39"/>
    <w:unhideWhenUsed/>
    <w:rsid w:val="0071078B"/>
    <w:pPr>
      <w:spacing w:before="240" w:after="120"/>
    </w:pPr>
    <w:rPr>
      <w:rFonts w:asciiTheme="minorHAnsi" w:hAnsiTheme="minorHAnsi" w:cstheme="minorHAnsi"/>
      <w:b/>
      <w:bCs/>
      <w:sz w:val="20"/>
      <w:szCs w:val="20"/>
    </w:rPr>
  </w:style>
  <w:style w:type="paragraph" w:styleId="Inhopg3">
    <w:name w:val="toc 3"/>
    <w:basedOn w:val="Standaard"/>
    <w:next w:val="Standaard"/>
    <w:autoRedefine/>
    <w:uiPriority w:val="39"/>
    <w:unhideWhenUsed/>
    <w:rsid w:val="0071078B"/>
    <w:pPr>
      <w:ind w:left="480"/>
    </w:pPr>
    <w:rPr>
      <w:rFonts w:asciiTheme="minorHAnsi" w:hAnsiTheme="minorHAnsi" w:cstheme="minorHAnsi"/>
      <w:sz w:val="20"/>
      <w:szCs w:val="20"/>
    </w:rPr>
  </w:style>
  <w:style w:type="paragraph" w:styleId="Inhopg4">
    <w:name w:val="toc 4"/>
    <w:basedOn w:val="Standaard"/>
    <w:next w:val="Standaard"/>
    <w:autoRedefine/>
    <w:semiHidden/>
    <w:unhideWhenUsed/>
    <w:rsid w:val="0071078B"/>
    <w:pPr>
      <w:ind w:left="720"/>
    </w:pPr>
    <w:rPr>
      <w:rFonts w:asciiTheme="minorHAnsi" w:hAnsiTheme="minorHAnsi" w:cstheme="minorHAnsi"/>
      <w:sz w:val="20"/>
      <w:szCs w:val="20"/>
    </w:rPr>
  </w:style>
  <w:style w:type="paragraph" w:styleId="Inhopg5">
    <w:name w:val="toc 5"/>
    <w:basedOn w:val="Standaard"/>
    <w:next w:val="Standaard"/>
    <w:autoRedefine/>
    <w:semiHidden/>
    <w:unhideWhenUsed/>
    <w:rsid w:val="0071078B"/>
    <w:pPr>
      <w:ind w:left="960"/>
    </w:pPr>
    <w:rPr>
      <w:rFonts w:asciiTheme="minorHAnsi" w:hAnsiTheme="minorHAnsi" w:cstheme="minorHAnsi"/>
      <w:sz w:val="20"/>
      <w:szCs w:val="20"/>
    </w:rPr>
  </w:style>
  <w:style w:type="paragraph" w:styleId="Inhopg6">
    <w:name w:val="toc 6"/>
    <w:basedOn w:val="Standaard"/>
    <w:next w:val="Standaard"/>
    <w:autoRedefine/>
    <w:semiHidden/>
    <w:unhideWhenUsed/>
    <w:rsid w:val="0071078B"/>
    <w:pPr>
      <w:ind w:left="1200"/>
    </w:pPr>
    <w:rPr>
      <w:rFonts w:asciiTheme="minorHAnsi" w:hAnsiTheme="minorHAnsi" w:cstheme="minorHAnsi"/>
      <w:sz w:val="20"/>
      <w:szCs w:val="20"/>
    </w:rPr>
  </w:style>
  <w:style w:type="paragraph" w:styleId="Inhopg7">
    <w:name w:val="toc 7"/>
    <w:basedOn w:val="Standaard"/>
    <w:next w:val="Standaard"/>
    <w:autoRedefine/>
    <w:semiHidden/>
    <w:unhideWhenUsed/>
    <w:rsid w:val="0071078B"/>
    <w:pPr>
      <w:ind w:left="1440"/>
    </w:pPr>
    <w:rPr>
      <w:rFonts w:asciiTheme="minorHAnsi" w:hAnsiTheme="minorHAnsi" w:cstheme="minorHAnsi"/>
      <w:sz w:val="20"/>
      <w:szCs w:val="20"/>
    </w:rPr>
  </w:style>
  <w:style w:type="paragraph" w:styleId="Inhopg8">
    <w:name w:val="toc 8"/>
    <w:basedOn w:val="Standaard"/>
    <w:next w:val="Standaard"/>
    <w:autoRedefine/>
    <w:semiHidden/>
    <w:unhideWhenUsed/>
    <w:rsid w:val="0071078B"/>
    <w:pPr>
      <w:ind w:left="1680"/>
    </w:pPr>
    <w:rPr>
      <w:rFonts w:asciiTheme="minorHAnsi" w:hAnsiTheme="minorHAnsi" w:cstheme="minorHAnsi"/>
      <w:sz w:val="20"/>
      <w:szCs w:val="20"/>
    </w:rPr>
  </w:style>
  <w:style w:type="paragraph" w:styleId="Inhopg9">
    <w:name w:val="toc 9"/>
    <w:basedOn w:val="Standaard"/>
    <w:next w:val="Standaard"/>
    <w:autoRedefine/>
    <w:semiHidden/>
    <w:unhideWhenUsed/>
    <w:rsid w:val="0071078B"/>
    <w:pPr>
      <w:ind w:left="1920"/>
    </w:pPr>
    <w:rPr>
      <w:rFonts w:asciiTheme="minorHAnsi" w:hAnsiTheme="minorHAnsi" w:cstheme="minorHAnsi"/>
      <w:sz w:val="20"/>
      <w:szCs w:val="20"/>
    </w:rPr>
  </w:style>
  <w:style w:type="paragraph" w:customStyle="1" w:styleId="Stijl1">
    <w:name w:val="Stijl1"/>
    <w:basedOn w:val="Plattetekst2"/>
    <w:qFormat/>
    <w:rsid w:val="002473AB"/>
    <w:pPr>
      <w:jc w:val="both"/>
    </w:pPr>
    <w:rPr>
      <w:rFonts w:asciiTheme="minorHAnsi" w:hAnsiTheme="minorHAnsi" w:cstheme="minorHAnsi"/>
      <w:bCs/>
      <w:i/>
      <w:iCs/>
      <w:sz w:val="22"/>
      <w:szCs w:val="22"/>
    </w:rPr>
  </w:style>
  <w:style w:type="character" w:styleId="Vermelding">
    <w:name w:val="Mention"/>
    <w:basedOn w:val="Standaardalinea-lettertype"/>
    <w:uiPriority w:val="99"/>
    <w:unhideWhenUsed/>
    <w:rsid w:val="009821FA"/>
    <w:rPr>
      <w:color w:val="2B579A"/>
      <w:shd w:val="clear" w:color="auto" w:fill="E1DFDD"/>
    </w:rPr>
  </w:style>
  <w:style w:type="paragraph" w:customStyle="1" w:styleId="paragraph">
    <w:name w:val="paragraph"/>
    <w:basedOn w:val="Standaard"/>
    <w:rsid w:val="00D76777"/>
    <w:pPr>
      <w:spacing w:before="100" w:beforeAutospacing="1" w:after="100" w:afterAutospacing="1"/>
    </w:pPr>
  </w:style>
  <w:style w:type="character" w:customStyle="1" w:styleId="Plattetekst2Char">
    <w:name w:val="Platte tekst 2 Char"/>
    <w:basedOn w:val="Standaardalinea-lettertype"/>
    <w:link w:val="Plattetekst2"/>
    <w:rsid w:val="00E94E6F"/>
    <w:rPr>
      <w:rFonts w:ascii="Arial" w:hAnsi="Arial" w:cs="Arial"/>
      <w:szCs w:val="24"/>
      <w:lang w:val="nl-NL" w:eastAsia="nl-NL"/>
    </w:rPr>
  </w:style>
  <w:style w:type="paragraph" w:styleId="Geenafstand">
    <w:name w:val="No Spacing"/>
    <w:aliases w:val="PDW standaard"/>
    <w:basedOn w:val="Standaard"/>
    <w:uiPriority w:val="1"/>
    <w:qFormat/>
    <w:rsid w:val="00C800B1"/>
    <w:pPr>
      <w:spacing w:line="280" w:lineRule="exact"/>
    </w:pPr>
    <w:rPr>
      <w:rFonts w:ascii="Calibri" w:eastAsia="Calibri" w:hAnsi="Calibri"/>
      <w:sz w:val="22"/>
      <w:szCs w:val="22"/>
      <w:lang w:eastAsia="en-US"/>
    </w:rPr>
  </w:style>
  <w:style w:type="paragraph" w:styleId="Ondertitel">
    <w:name w:val="Subtitle"/>
    <w:basedOn w:val="Standaard"/>
    <w:next w:val="Standaard"/>
    <w:link w:val="OndertitelChar"/>
    <w:qFormat/>
    <w:rsid w:val="006F136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6F1369"/>
    <w:rPr>
      <w:rFonts w:asciiTheme="minorHAnsi" w:eastAsiaTheme="minorEastAsia" w:hAnsiTheme="minorHAnsi" w:cstheme="minorBidi"/>
      <w:color w:val="5A5A5A" w:themeColor="text1" w:themeTint="A5"/>
      <w:spacing w:val="15"/>
      <w:sz w:val="22"/>
      <w:szCs w:val="22"/>
      <w:lang w:val="nl-NL" w:eastAsia="nl-NL"/>
    </w:rPr>
  </w:style>
  <w:style w:type="character" w:customStyle="1" w:styleId="apple-converted-space">
    <w:name w:val="apple-converted-space"/>
    <w:basedOn w:val="Standaardalinea-lettertype"/>
    <w:rsid w:val="00E5165C"/>
  </w:style>
  <w:style w:type="character" w:styleId="Zwaar">
    <w:name w:val="Strong"/>
    <w:basedOn w:val="Standaardalinea-lettertype"/>
    <w:uiPriority w:val="22"/>
    <w:qFormat/>
    <w:rsid w:val="00E516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933562">
      <w:bodyDiv w:val="1"/>
      <w:marLeft w:val="0"/>
      <w:marRight w:val="0"/>
      <w:marTop w:val="0"/>
      <w:marBottom w:val="0"/>
      <w:divBdr>
        <w:top w:val="none" w:sz="0" w:space="0" w:color="auto"/>
        <w:left w:val="none" w:sz="0" w:space="0" w:color="auto"/>
        <w:bottom w:val="none" w:sz="0" w:space="0" w:color="auto"/>
        <w:right w:val="none" w:sz="0" w:space="0" w:color="auto"/>
      </w:divBdr>
    </w:div>
    <w:div w:id="182599116">
      <w:bodyDiv w:val="1"/>
      <w:marLeft w:val="0"/>
      <w:marRight w:val="0"/>
      <w:marTop w:val="0"/>
      <w:marBottom w:val="0"/>
      <w:divBdr>
        <w:top w:val="none" w:sz="0" w:space="0" w:color="auto"/>
        <w:left w:val="none" w:sz="0" w:space="0" w:color="auto"/>
        <w:bottom w:val="none" w:sz="0" w:space="0" w:color="auto"/>
        <w:right w:val="none" w:sz="0" w:space="0" w:color="auto"/>
      </w:divBdr>
    </w:div>
    <w:div w:id="356547149">
      <w:bodyDiv w:val="1"/>
      <w:marLeft w:val="0"/>
      <w:marRight w:val="0"/>
      <w:marTop w:val="0"/>
      <w:marBottom w:val="0"/>
      <w:divBdr>
        <w:top w:val="none" w:sz="0" w:space="0" w:color="auto"/>
        <w:left w:val="none" w:sz="0" w:space="0" w:color="auto"/>
        <w:bottom w:val="none" w:sz="0" w:space="0" w:color="auto"/>
        <w:right w:val="none" w:sz="0" w:space="0" w:color="auto"/>
      </w:divBdr>
    </w:div>
    <w:div w:id="434247949">
      <w:bodyDiv w:val="1"/>
      <w:marLeft w:val="0"/>
      <w:marRight w:val="0"/>
      <w:marTop w:val="0"/>
      <w:marBottom w:val="0"/>
      <w:divBdr>
        <w:top w:val="none" w:sz="0" w:space="0" w:color="auto"/>
        <w:left w:val="none" w:sz="0" w:space="0" w:color="auto"/>
        <w:bottom w:val="none" w:sz="0" w:space="0" w:color="auto"/>
        <w:right w:val="none" w:sz="0" w:space="0" w:color="auto"/>
      </w:divBdr>
    </w:div>
    <w:div w:id="472911499">
      <w:bodyDiv w:val="1"/>
      <w:marLeft w:val="0"/>
      <w:marRight w:val="0"/>
      <w:marTop w:val="0"/>
      <w:marBottom w:val="0"/>
      <w:divBdr>
        <w:top w:val="none" w:sz="0" w:space="0" w:color="auto"/>
        <w:left w:val="none" w:sz="0" w:space="0" w:color="auto"/>
        <w:bottom w:val="none" w:sz="0" w:space="0" w:color="auto"/>
        <w:right w:val="none" w:sz="0" w:space="0" w:color="auto"/>
      </w:divBdr>
    </w:div>
    <w:div w:id="508563027">
      <w:bodyDiv w:val="1"/>
      <w:marLeft w:val="0"/>
      <w:marRight w:val="0"/>
      <w:marTop w:val="0"/>
      <w:marBottom w:val="0"/>
      <w:divBdr>
        <w:top w:val="none" w:sz="0" w:space="0" w:color="auto"/>
        <w:left w:val="none" w:sz="0" w:space="0" w:color="auto"/>
        <w:bottom w:val="none" w:sz="0" w:space="0" w:color="auto"/>
        <w:right w:val="none" w:sz="0" w:space="0" w:color="auto"/>
      </w:divBdr>
    </w:div>
    <w:div w:id="538279354">
      <w:bodyDiv w:val="1"/>
      <w:marLeft w:val="0"/>
      <w:marRight w:val="0"/>
      <w:marTop w:val="0"/>
      <w:marBottom w:val="0"/>
      <w:divBdr>
        <w:top w:val="none" w:sz="0" w:space="0" w:color="auto"/>
        <w:left w:val="none" w:sz="0" w:space="0" w:color="auto"/>
        <w:bottom w:val="none" w:sz="0" w:space="0" w:color="auto"/>
        <w:right w:val="none" w:sz="0" w:space="0" w:color="auto"/>
      </w:divBdr>
    </w:div>
    <w:div w:id="580868348">
      <w:bodyDiv w:val="1"/>
      <w:marLeft w:val="0"/>
      <w:marRight w:val="0"/>
      <w:marTop w:val="0"/>
      <w:marBottom w:val="0"/>
      <w:divBdr>
        <w:top w:val="none" w:sz="0" w:space="0" w:color="auto"/>
        <w:left w:val="none" w:sz="0" w:space="0" w:color="auto"/>
        <w:bottom w:val="none" w:sz="0" w:space="0" w:color="auto"/>
        <w:right w:val="none" w:sz="0" w:space="0" w:color="auto"/>
      </w:divBdr>
      <w:divsChild>
        <w:div w:id="47268898">
          <w:marLeft w:val="0"/>
          <w:marRight w:val="0"/>
          <w:marTop w:val="0"/>
          <w:marBottom w:val="0"/>
          <w:divBdr>
            <w:top w:val="none" w:sz="0" w:space="0" w:color="auto"/>
            <w:left w:val="none" w:sz="0" w:space="0" w:color="auto"/>
            <w:bottom w:val="none" w:sz="0" w:space="0" w:color="auto"/>
            <w:right w:val="none" w:sz="0" w:space="0" w:color="auto"/>
          </w:divBdr>
        </w:div>
        <w:div w:id="93408085">
          <w:marLeft w:val="0"/>
          <w:marRight w:val="0"/>
          <w:marTop w:val="0"/>
          <w:marBottom w:val="0"/>
          <w:divBdr>
            <w:top w:val="none" w:sz="0" w:space="0" w:color="auto"/>
            <w:left w:val="none" w:sz="0" w:space="0" w:color="auto"/>
            <w:bottom w:val="none" w:sz="0" w:space="0" w:color="auto"/>
            <w:right w:val="none" w:sz="0" w:space="0" w:color="auto"/>
          </w:divBdr>
        </w:div>
        <w:div w:id="404960901">
          <w:marLeft w:val="0"/>
          <w:marRight w:val="0"/>
          <w:marTop w:val="0"/>
          <w:marBottom w:val="0"/>
          <w:divBdr>
            <w:top w:val="none" w:sz="0" w:space="0" w:color="auto"/>
            <w:left w:val="none" w:sz="0" w:space="0" w:color="auto"/>
            <w:bottom w:val="none" w:sz="0" w:space="0" w:color="auto"/>
            <w:right w:val="none" w:sz="0" w:space="0" w:color="auto"/>
          </w:divBdr>
        </w:div>
        <w:div w:id="554391118">
          <w:marLeft w:val="0"/>
          <w:marRight w:val="0"/>
          <w:marTop w:val="0"/>
          <w:marBottom w:val="0"/>
          <w:divBdr>
            <w:top w:val="none" w:sz="0" w:space="0" w:color="auto"/>
            <w:left w:val="none" w:sz="0" w:space="0" w:color="auto"/>
            <w:bottom w:val="none" w:sz="0" w:space="0" w:color="auto"/>
            <w:right w:val="none" w:sz="0" w:space="0" w:color="auto"/>
          </w:divBdr>
        </w:div>
        <w:div w:id="595868478">
          <w:marLeft w:val="0"/>
          <w:marRight w:val="0"/>
          <w:marTop w:val="0"/>
          <w:marBottom w:val="0"/>
          <w:divBdr>
            <w:top w:val="none" w:sz="0" w:space="0" w:color="auto"/>
            <w:left w:val="none" w:sz="0" w:space="0" w:color="auto"/>
            <w:bottom w:val="none" w:sz="0" w:space="0" w:color="auto"/>
            <w:right w:val="none" w:sz="0" w:space="0" w:color="auto"/>
          </w:divBdr>
        </w:div>
        <w:div w:id="739720145">
          <w:marLeft w:val="0"/>
          <w:marRight w:val="0"/>
          <w:marTop w:val="0"/>
          <w:marBottom w:val="0"/>
          <w:divBdr>
            <w:top w:val="none" w:sz="0" w:space="0" w:color="auto"/>
            <w:left w:val="none" w:sz="0" w:space="0" w:color="auto"/>
            <w:bottom w:val="none" w:sz="0" w:space="0" w:color="auto"/>
            <w:right w:val="none" w:sz="0" w:space="0" w:color="auto"/>
          </w:divBdr>
        </w:div>
        <w:div w:id="854922500">
          <w:marLeft w:val="0"/>
          <w:marRight w:val="0"/>
          <w:marTop w:val="0"/>
          <w:marBottom w:val="0"/>
          <w:divBdr>
            <w:top w:val="none" w:sz="0" w:space="0" w:color="auto"/>
            <w:left w:val="none" w:sz="0" w:space="0" w:color="auto"/>
            <w:bottom w:val="none" w:sz="0" w:space="0" w:color="auto"/>
            <w:right w:val="none" w:sz="0" w:space="0" w:color="auto"/>
          </w:divBdr>
        </w:div>
        <w:div w:id="985859940">
          <w:marLeft w:val="0"/>
          <w:marRight w:val="0"/>
          <w:marTop w:val="0"/>
          <w:marBottom w:val="0"/>
          <w:divBdr>
            <w:top w:val="none" w:sz="0" w:space="0" w:color="auto"/>
            <w:left w:val="none" w:sz="0" w:space="0" w:color="auto"/>
            <w:bottom w:val="none" w:sz="0" w:space="0" w:color="auto"/>
            <w:right w:val="none" w:sz="0" w:space="0" w:color="auto"/>
          </w:divBdr>
        </w:div>
        <w:div w:id="1032728648">
          <w:marLeft w:val="0"/>
          <w:marRight w:val="0"/>
          <w:marTop w:val="0"/>
          <w:marBottom w:val="0"/>
          <w:divBdr>
            <w:top w:val="none" w:sz="0" w:space="0" w:color="auto"/>
            <w:left w:val="none" w:sz="0" w:space="0" w:color="auto"/>
            <w:bottom w:val="none" w:sz="0" w:space="0" w:color="auto"/>
            <w:right w:val="none" w:sz="0" w:space="0" w:color="auto"/>
          </w:divBdr>
        </w:div>
        <w:div w:id="1134445708">
          <w:marLeft w:val="0"/>
          <w:marRight w:val="0"/>
          <w:marTop w:val="0"/>
          <w:marBottom w:val="0"/>
          <w:divBdr>
            <w:top w:val="none" w:sz="0" w:space="0" w:color="auto"/>
            <w:left w:val="none" w:sz="0" w:space="0" w:color="auto"/>
            <w:bottom w:val="none" w:sz="0" w:space="0" w:color="auto"/>
            <w:right w:val="none" w:sz="0" w:space="0" w:color="auto"/>
          </w:divBdr>
        </w:div>
        <w:div w:id="1219242355">
          <w:marLeft w:val="0"/>
          <w:marRight w:val="0"/>
          <w:marTop w:val="0"/>
          <w:marBottom w:val="0"/>
          <w:divBdr>
            <w:top w:val="none" w:sz="0" w:space="0" w:color="auto"/>
            <w:left w:val="none" w:sz="0" w:space="0" w:color="auto"/>
            <w:bottom w:val="none" w:sz="0" w:space="0" w:color="auto"/>
            <w:right w:val="none" w:sz="0" w:space="0" w:color="auto"/>
          </w:divBdr>
        </w:div>
        <w:div w:id="1223953949">
          <w:marLeft w:val="0"/>
          <w:marRight w:val="0"/>
          <w:marTop w:val="0"/>
          <w:marBottom w:val="0"/>
          <w:divBdr>
            <w:top w:val="none" w:sz="0" w:space="0" w:color="auto"/>
            <w:left w:val="none" w:sz="0" w:space="0" w:color="auto"/>
            <w:bottom w:val="none" w:sz="0" w:space="0" w:color="auto"/>
            <w:right w:val="none" w:sz="0" w:space="0" w:color="auto"/>
          </w:divBdr>
        </w:div>
        <w:div w:id="1235316311">
          <w:marLeft w:val="0"/>
          <w:marRight w:val="0"/>
          <w:marTop w:val="0"/>
          <w:marBottom w:val="0"/>
          <w:divBdr>
            <w:top w:val="none" w:sz="0" w:space="0" w:color="auto"/>
            <w:left w:val="none" w:sz="0" w:space="0" w:color="auto"/>
            <w:bottom w:val="none" w:sz="0" w:space="0" w:color="auto"/>
            <w:right w:val="none" w:sz="0" w:space="0" w:color="auto"/>
          </w:divBdr>
        </w:div>
        <w:div w:id="1407415719">
          <w:marLeft w:val="0"/>
          <w:marRight w:val="0"/>
          <w:marTop w:val="0"/>
          <w:marBottom w:val="0"/>
          <w:divBdr>
            <w:top w:val="none" w:sz="0" w:space="0" w:color="auto"/>
            <w:left w:val="none" w:sz="0" w:space="0" w:color="auto"/>
            <w:bottom w:val="none" w:sz="0" w:space="0" w:color="auto"/>
            <w:right w:val="none" w:sz="0" w:space="0" w:color="auto"/>
          </w:divBdr>
        </w:div>
        <w:div w:id="1428312455">
          <w:marLeft w:val="0"/>
          <w:marRight w:val="0"/>
          <w:marTop w:val="0"/>
          <w:marBottom w:val="0"/>
          <w:divBdr>
            <w:top w:val="none" w:sz="0" w:space="0" w:color="auto"/>
            <w:left w:val="none" w:sz="0" w:space="0" w:color="auto"/>
            <w:bottom w:val="none" w:sz="0" w:space="0" w:color="auto"/>
            <w:right w:val="none" w:sz="0" w:space="0" w:color="auto"/>
          </w:divBdr>
        </w:div>
        <w:div w:id="1465657822">
          <w:marLeft w:val="0"/>
          <w:marRight w:val="0"/>
          <w:marTop w:val="0"/>
          <w:marBottom w:val="0"/>
          <w:divBdr>
            <w:top w:val="none" w:sz="0" w:space="0" w:color="auto"/>
            <w:left w:val="none" w:sz="0" w:space="0" w:color="auto"/>
            <w:bottom w:val="none" w:sz="0" w:space="0" w:color="auto"/>
            <w:right w:val="none" w:sz="0" w:space="0" w:color="auto"/>
          </w:divBdr>
        </w:div>
        <w:div w:id="1465849851">
          <w:marLeft w:val="0"/>
          <w:marRight w:val="0"/>
          <w:marTop w:val="0"/>
          <w:marBottom w:val="0"/>
          <w:divBdr>
            <w:top w:val="none" w:sz="0" w:space="0" w:color="auto"/>
            <w:left w:val="none" w:sz="0" w:space="0" w:color="auto"/>
            <w:bottom w:val="none" w:sz="0" w:space="0" w:color="auto"/>
            <w:right w:val="none" w:sz="0" w:space="0" w:color="auto"/>
          </w:divBdr>
        </w:div>
        <w:div w:id="1494947993">
          <w:marLeft w:val="0"/>
          <w:marRight w:val="0"/>
          <w:marTop w:val="0"/>
          <w:marBottom w:val="0"/>
          <w:divBdr>
            <w:top w:val="none" w:sz="0" w:space="0" w:color="auto"/>
            <w:left w:val="none" w:sz="0" w:space="0" w:color="auto"/>
            <w:bottom w:val="none" w:sz="0" w:space="0" w:color="auto"/>
            <w:right w:val="none" w:sz="0" w:space="0" w:color="auto"/>
          </w:divBdr>
        </w:div>
        <w:div w:id="2032413070">
          <w:marLeft w:val="0"/>
          <w:marRight w:val="0"/>
          <w:marTop w:val="0"/>
          <w:marBottom w:val="0"/>
          <w:divBdr>
            <w:top w:val="none" w:sz="0" w:space="0" w:color="auto"/>
            <w:left w:val="none" w:sz="0" w:space="0" w:color="auto"/>
            <w:bottom w:val="none" w:sz="0" w:space="0" w:color="auto"/>
            <w:right w:val="none" w:sz="0" w:space="0" w:color="auto"/>
          </w:divBdr>
        </w:div>
      </w:divsChild>
    </w:div>
    <w:div w:id="648897683">
      <w:bodyDiv w:val="1"/>
      <w:marLeft w:val="0"/>
      <w:marRight w:val="0"/>
      <w:marTop w:val="0"/>
      <w:marBottom w:val="0"/>
      <w:divBdr>
        <w:top w:val="none" w:sz="0" w:space="0" w:color="auto"/>
        <w:left w:val="none" w:sz="0" w:space="0" w:color="auto"/>
        <w:bottom w:val="none" w:sz="0" w:space="0" w:color="auto"/>
        <w:right w:val="none" w:sz="0" w:space="0" w:color="auto"/>
      </w:divBdr>
      <w:divsChild>
        <w:div w:id="692536436">
          <w:marLeft w:val="0"/>
          <w:marRight w:val="0"/>
          <w:marTop w:val="0"/>
          <w:marBottom w:val="0"/>
          <w:divBdr>
            <w:top w:val="none" w:sz="0" w:space="0" w:color="auto"/>
            <w:left w:val="none" w:sz="0" w:space="0" w:color="auto"/>
            <w:bottom w:val="none" w:sz="0" w:space="0" w:color="auto"/>
            <w:right w:val="none" w:sz="0" w:space="0" w:color="auto"/>
          </w:divBdr>
        </w:div>
        <w:div w:id="737095103">
          <w:marLeft w:val="0"/>
          <w:marRight w:val="0"/>
          <w:marTop w:val="0"/>
          <w:marBottom w:val="0"/>
          <w:divBdr>
            <w:top w:val="none" w:sz="0" w:space="0" w:color="auto"/>
            <w:left w:val="none" w:sz="0" w:space="0" w:color="auto"/>
            <w:bottom w:val="none" w:sz="0" w:space="0" w:color="auto"/>
            <w:right w:val="none" w:sz="0" w:space="0" w:color="auto"/>
          </w:divBdr>
        </w:div>
        <w:div w:id="819082639">
          <w:marLeft w:val="0"/>
          <w:marRight w:val="0"/>
          <w:marTop w:val="0"/>
          <w:marBottom w:val="0"/>
          <w:divBdr>
            <w:top w:val="none" w:sz="0" w:space="0" w:color="auto"/>
            <w:left w:val="none" w:sz="0" w:space="0" w:color="auto"/>
            <w:bottom w:val="none" w:sz="0" w:space="0" w:color="auto"/>
            <w:right w:val="none" w:sz="0" w:space="0" w:color="auto"/>
          </w:divBdr>
        </w:div>
        <w:div w:id="829179644">
          <w:marLeft w:val="0"/>
          <w:marRight w:val="0"/>
          <w:marTop w:val="0"/>
          <w:marBottom w:val="0"/>
          <w:divBdr>
            <w:top w:val="none" w:sz="0" w:space="0" w:color="auto"/>
            <w:left w:val="none" w:sz="0" w:space="0" w:color="auto"/>
            <w:bottom w:val="none" w:sz="0" w:space="0" w:color="auto"/>
            <w:right w:val="none" w:sz="0" w:space="0" w:color="auto"/>
          </w:divBdr>
        </w:div>
        <w:div w:id="927343820">
          <w:marLeft w:val="0"/>
          <w:marRight w:val="0"/>
          <w:marTop w:val="0"/>
          <w:marBottom w:val="0"/>
          <w:divBdr>
            <w:top w:val="none" w:sz="0" w:space="0" w:color="auto"/>
            <w:left w:val="none" w:sz="0" w:space="0" w:color="auto"/>
            <w:bottom w:val="none" w:sz="0" w:space="0" w:color="auto"/>
            <w:right w:val="none" w:sz="0" w:space="0" w:color="auto"/>
          </w:divBdr>
        </w:div>
        <w:div w:id="930310406">
          <w:marLeft w:val="0"/>
          <w:marRight w:val="0"/>
          <w:marTop w:val="0"/>
          <w:marBottom w:val="0"/>
          <w:divBdr>
            <w:top w:val="none" w:sz="0" w:space="0" w:color="auto"/>
            <w:left w:val="none" w:sz="0" w:space="0" w:color="auto"/>
            <w:bottom w:val="none" w:sz="0" w:space="0" w:color="auto"/>
            <w:right w:val="none" w:sz="0" w:space="0" w:color="auto"/>
          </w:divBdr>
        </w:div>
        <w:div w:id="1059594550">
          <w:marLeft w:val="0"/>
          <w:marRight w:val="0"/>
          <w:marTop w:val="0"/>
          <w:marBottom w:val="0"/>
          <w:divBdr>
            <w:top w:val="none" w:sz="0" w:space="0" w:color="auto"/>
            <w:left w:val="none" w:sz="0" w:space="0" w:color="auto"/>
            <w:bottom w:val="none" w:sz="0" w:space="0" w:color="auto"/>
            <w:right w:val="none" w:sz="0" w:space="0" w:color="auto"/>
          </w:divBdr>
        </w:div>
        <w:div w:id="1612013142">
          <w:marLeft w:val="0"/>
          <w:marRight w:val="0"/>
          <w:marTop w:val="0"/>
          <w:marBottom w:val="0"/>
          <w:divBdr>
            <w:top w:val="none" w:sz="0" w:space="0" w:color="auto"/>
            <w:left w:val="none" w:sz="0" w:space="0" w:color="auto"/>
            <w:bottom w:val="none" w:sz="0" w:space="0" w:color="auto"/>
            <w:right w:val="none" w:sz="0" w:space="0" w:color="auto"/>
          </w:divBdr>
        </w:div>
        <w:div w:id="1848474227">
          <w:marLeft w:val="0"/>
          <w:marRight w:val="0"/>
          <w:marTop w:val="0"/>
          <w:marBottom w:val="0"/>
          <w:divBdr>
            <w:top w:val="none" w:sz="0" w:space="0" w:color="auto"/>
            <w:left w:val="none" w:sz="0" w:space="0" w:color="auto"/>
            <w:bottom w:val="none" w:sz="0" w:space="0" w:color="auto"/>
            <w:right w:val="none" w:sz="0" w:space="0" w:color="auto"/>
          </w:divBdr>
        </w:div>
        <w:div w:id="2069526059">
          <w:marLeft w:val="0"/>
          <w:marRight w:val="0"/>
          <w:marTop w:val="0"/>
          <w:marBottom w:val="0"/>
          <w:divBdr>
            <w:top w:val="none" w:sz="0" w:space="0" w:color="auto"/>
            <w:left w:val="none" w:sz="0" w:space="0" w:color="auto"/>
            <w:bottom w:val="none" w:sz="0" w:space="0" w:color="auto"/>
            <w:right w:val="none" w:sz="0" w:space="0" w:color="auto"/>
          </w:divBdr>
        </w:div>
      </w:divsChild>
    </w:div>
    <w:div w:id="660084989">
      <w:bodyDiv w:val="1"/>
      <w:marLeft w:val="0"/>
      <w:marRight w:val="0"/>
      <w:marTop w:val="0"/>
      <w:marBottom w:val="0"/>
      <w:divBdr>
        <w:top w:val="none" w:sz="0" w:space="0" w:color="auto"/>
        <w:left w:val="none" w:sz="0" w:space="0" w:color="auto"/>
        <w:bottom w:val="none" w:sz="0" w:space="0" w:color="auto"/>
        <w:right w:val="none" w:sz="0" w:space="0" w:color="auto"/>
      </w:divBdr>
    </w:div>
    <w:div w:id="798962366">
      <w:bodyDiv w:val="1"/>
      <w:marLeft w:val="0"/>
      <w:marRight w:val="0"/>
      <w:marTop w:val="0"/>
      <w:marBottom w:val="0"/>
      <w:divBdr>
        <w:top w:val="none" w:sz="0" w:space="0" w:color="auto"/>
        <w:left w:val="none" w:sz="0" w:space="0" w:color="auto"/>
        <w:bottom w:val="none" w:sz="0" w:space="0" w:color="auto"/>
        <w:right w:val="none" w:sz="0" w:space="0" w:color="auto"/>
      </w:divBdr>
    </w:div>
    <w:div w:id="948582576">
      <w:bodyDiv w:val="1"/>
      <w:marLeft w:val="0"/>
      <w:marRight w:val="0"/>
      <w:marTop w:val="0"/>
      <w:marBottom w:val="0"/>
      <w:divBdr>
        <w:top w:val="none" w:sz="0" w:space="0" w:color="auto"/>
        <w:left w:val="none" w:sz="0" w:space="0" w:color="auto"/>
        <w:bottom w:val="none" w:sz="0" w:space="0" w:color="auto"/>
        <w:right w:val="none" w:sz="0" w:space="0" w:color="auto"/>
      </w:divBdr>
    </w:div>
    <w:div w:id="1020932875">
      <w:bodyDiv w:val="1"/>
      <w:marLeft w:val="0"/>
      <w:marRight w:val="0"/>
      <w:marTop w:val="0"/>
      <w:marBottom w:val="0"/>
      <w:divBdr>
        <w:top w:val="none" w:sz="0" w:space="0" w:color="auto"/>
        <w:left w:val="none" w:sz="0" w:space="0" w:color="auto"/>
        <w:bottom w:val="none" w:sz="0" w:space="0" w:color="auto"/>
        <w:right w:val="none" w:sz="0" w:space="0" w:color="auto"/>
      </w:divBdr>
      <w:divsChild>
        <w:div w:id="18703657">
          <w:marLeft w:val="0"/>
          <w:marRight w:val="0"/>
          <w:marTop w:val="0"/>
          <w:marBottom w:val="0"/>
          <w:divBdr>
            <w:top w:val="none" w:sz="0" w:space="0" w:color="auto"/>
            <w:left w:val="none" w:sz="0" w:space="0" w:color="auto"/>
            <w:bottom w:val="none" w:sz="0" w:space="0" w:color="auto"/>
            <w:right w:val="none" w:sz="0" w:space="0" w:color="auto"/>
          </w:divBdr>
        </w:div>
        <w:div w:id="64686495">
          <w:marLeft w:val="0"/>
          <w:marRight w:val="0"/>
          <w:marTop w:val="0"/>
          <w:marBottom w:val="0"/>
          <w:divBdr>
            <w:top w:val="none" w:sz="0" w:space="0" w:color="auto"/>
            <w:left w:val="none" w:sz="0" w:space="0" w:color="auto"/>
            <w:bottom w:val="none" w:sz="0" w:space="0" w:color="auto"/>
            <w:right w:val="none" w:sz="0" w:space="0" w:color="auto"/>
          </w:divBdr>
        </w:div>
        <w:div w:id="137384510">
          <w:marLeft w:val="0"/>
          <w:marRight w:val="0"/>
          <w:marTop w:val="0"/>
          <w:marBottom w:val="0"/>
          <w:divBdr>
            <w:top w:val="none" w:sz="0" w:space="0" w:color="auto"/>
            <w:left w:val="none" w:sz="0" w:space="0" w:color="auto"/>
            <w:bottom w:val="none" w:sz="0" w:space="0" w:color="auto"/>
            <w:right w:val="none" w:sz="0" w:space="0" w:color="auto"/>
          </w:divBdr>
        </w:div>
        <w:div w:id="188184918">
          <w:marLeft w:val="0"/>
          <w:marRight w:val="0"/>
          <w:marTop w:val="0"/>
          <w:marBottom w:val="0"/>
          <w:divBdr>
            <w:top w:val="none" w:sz="0" w:space="0" w:color="auto"/>
            <w:left w:val="none" w:sz="0" w:space="0" w:color="auto"/>
            <w:bottom w:val="none" w:sz="0" w:space="0" w:color="auto"/>
            <w:right w:val="none" w:sz="0" w:space="0" w:color="auto"/>
          </w:divBdr>
        </w:div>
        <w:div w:id="242957114">
          <w:marLeft w:val="0"/>
          <w:marRight w:val="0"/>
          <w:marTop w:val="0"/>
          <w:marBottom w:val="0"/>
          <w:divBdr>
            <w:top w:val="none" w:sz="0" w:space="0" w:color="auto"/>
            <w:left w:val="none" w:sz="0" w:space="0" w:color="auto"/>
            <w:bottom w:val="none" w:sz="0" w:space="0" w:color="auto"/>
            <w:right w:val="none" w:sz="0" w:space="0" w:color="auto"/>
          </w:divBdr>
        </w:div>
        <w:div w:id="465440452">
          <w:marLeft w:val="0"/>
          <w:marRight w:val="0"/>
          <w:marTop w:val="0"/>
          <w:marBottom w:val="0"/>
          <w:divBdr>
            <w:top w:val="none" w:sz="0" w:space="0" w:color="auto"/>
            <w:left w:val="none" w:sz="0" w:space="0" w:color="auto"/>
            <w:bottom w:val="none" w:sz="0" w:space="0" w:color="auto"/>
            <w:right w:val="none" w:sz="0" w:space="0" w:color="auto"/>
          </w:divBdr>
        </w:div>
        <w:div w:id="973871431">
          <w:marLeft w:val="0"/>
          <w:marRight w:val="0"/>
          <w:marTop w:val="0"/>
          <w:marBottom w:val="0"/>
          <w:divBdr>
            <w:top w:val="none" w:sz="0" w:space="0" w:color="auto"/>
            <w:left w:val="none" w:sz="0" w:space="0" w:color="auto"/>
            <w:bottom w:val="none" w:sz="0" w:space="0" w:color="auto"/>
            <w:right w:val="none" w:sz="0" w:space="0" w:color="auto"/>
          </w:divBdr>
        </w:div>
        <w:div w:id="979305782">
          <w:marLeft w:val="0"/>
          <w:marRight w:val="0"/>
          <w:marTop w:val="0"/>
          <w:marBottom w:val="0"/>
          <w:divBdr>
            <w:top w:val="none" w:sz="0" w:space="0" w:color="auto"/>
            <w:left w:val="none" w:sz="0" w:space="0" w:color="auto"/>
            <w:bottom w:val="none" w:sz="0" w:space="0" w:color="auto"/>
            <w:right w:val="none" w:sz="0" w:space="0" w:color="auto"/>
          </w:divBdr>
        </w:div>
        <w:div w:id="984820042">
          <w:marLeft w:val="0"/>
          <w:marRight w:val="0"/>
          <w:marTop w:val="0"/>
          <w:marBottom w:val="0"/>
          <w:divBdr>
            <w:top w:val="none" w:sz="0" w:space="0" w:color="auto"/>
            <w:left w:val="none" w:sz="0" w:space="0" w:color="auto"/>
            <w:bottom w:val="none" w:sz="0" w:space="0" w:color="auto"/>
            <w:right w:val="none" w:sz="0" w:space="0" w:color="auto"/>
          </w:divBdr>
        </w:div>
        <w:div w:id="2107845712">
          <w:marLeft w:val="0"/>
          <w:marRight w:val="0"/>
          <w:marTop w:val="0"/>
          <w:marBottom w:val="0"/>
          <w:divBdr>
            <w:top w:val="none" w:sz="0" w:space="0" w:color="auto"/>
            <w:left w:val="none" w:sz="0" w:space="0" w:color="auto"/>
            <w:bottom w:val="none" w:sz="0" w:space="0" w:color="auto"/>
            <w:right w:val="none" w:sz="0" w:space="0" w:color="auto"/>
          </w:divBdr>
        </w:div>
      </w:divsChild>
    </w:div>
    <w:div w:id="1255817166">
      <w:bodyDiv w:val="1"/>
      <w:marLeft w:val="0"/>
      <w:marRight w:val="0"/>
      <w:marTop w:val="0"/>
      <w:marBottom w:val="0"/>
      <w:divBdr>
        <w:top w:val="none" w:sz="0" w:space="0" w:color="auto"/>
        <w:left w:val="none" w:sz="0" w:space="0" w:color="auto"/>
        <w:bottom w:val="none" w:sz="0" w:space="0" w:color="auto"/>
        <w:right w:val="none" w:sz="0" w:space="0" w:color="auto"/>
      </w:divBdr>
      <w:divsChild>
        <w:div w:id="148635791">
          <w:marLeft w:val="0"/>
          <w:marRight w:val="0"/>
          <w:marTop w:val="0"/>
          <w:marBottom w:val="0"/>
          <w:divBdr>
            <w:top w:val="none" w:sz="0" w:space="0" w:color="auto"/>
            <w:left w:val="none" w:sz="0" w:space="0" w:color="auto"/>
            <w:bottom w:val="none" w:sz="0" w:space="0" w:color="auto"/>
            <w:right w:val="none" w:sz="0" w:space="0" w:color="auto"/>
          </w:divBdr>
        </w:div>
        <w:div w:id="250237567">
          <w:marLeft w:val="0"/>
          <w:marRight w:val="0"/>
          <w:marTop w:val="0"/>
          <w:marBottom w:val="0"/>
          <w:divBdr>
            <w:top w:val="none" w:sz="0" w:space="0" w:color="auto"/>
            <w:left w:val="none" w:sz="0" w:space="0" w:color="auto"/>
            <w:bottom w:val="none" w:sz="0" w:space="0" w:color="auto"/>
            <w:right w:val="none" w:sz="0" w:space="0" w:color="auto"/>
          </w:divBdr>
        </w:div>
        <w:div w:id="389159885">
          <w:marLeft w:val="0"/>
          <w:marRight w:val="0"/>
          <w:marTop w:val="0"/>
          <w:marBottom w:val="0"/>
          <w:divBdr>
            <w:top w:val="none" w:sz="0" w:space="0" w:color="auto"/>
            <w:left w:val="none" w:sz="0" w:space="0" w:color="auto"/>
            <w:bottom w:val="none" w:sz="0" w:space="0" w:color="auto"/>
            <w:right w:val="none" w:sz="0" w:space="0" w:color="auto"/>
          </w:divBdr>
        </w:div>
        <w:div w:id="543449739">
          <w:marLeft w:val="0"/>
          <w:marRight w:val="0"/>
          <w:marTop w:val="0"/>
          <w:marBottom w:val="0"/>
          <w:divBdr>
            <w:top w:val="none" w:sz="0" w:space="0" w:color="auto"/>
            <w:left w:val="none" w:sz="0" w:space="0" w:color="auto"/>
            <w:bottom w:val="none" w:sz="0" w:space="0" w:color="auto"/>
            <w:right w:val="none" w:sz="0" w:space="0" w:color="auto"/>
          </w:divBdr>
        </w:div>
        <w:div w:id="568541497">
          <w:marLeft w:val="0"/>
          <w:marRight w:val="0"/>
          <w:marTop w:val="0"/>
          <w:marBottom w:val="0"/>
          <w:divBdr>
            <w:top w:val="none" w:sz="0" w:space="0" w:color="auto"/>
            <w:left w:val="none" w:sz="0" w:space="0" w:color="auto"/>
            <w:bottom w:val="none" w:sz="0" w:space="0" w:color="auto"/>
            <w:right w:val="none" w:sz="0" w:space="0" w:color="auto"/>
          </w:divBdr>
        </w:div>
        <w:div w:id="1145271772">
          <w:marLeft w:val="0"/>
          <w:marRight w:val="0"/>
          <w:marTop w:val="0"/>
          <w:marBottom w:val="0"/>
          <w:divBdr>
            <w:top w:val="none" w:sz="0" w:space="0" w:color="auto"/>
            <w:left w:val="none" w:sz="0" w:space="0" w:color="auto"/>
            <w:bottom w:val="none" w:sz="0" w:space="0" w:color="auto"/>
            <w:right w:val="none" w:sz="0" w:space="0" w:color="auto"/>
          </w:divBdr>
        </w:div>
        <w:div w:id="1276248478">
          <w:marLeft w:val="0"/>
          <w:marRight w:val="0"/>
          <w:marTop w:val="0"/>
          <w:marBottom w:val="0"/>
          <w:divBdr>
            <w:top w:val="none" w:sz="0" w:space="0" w:color="auto"/>
            <w:left w:val="none" w:sz="0" w:space="0" w:color="auto"/>
            <w:bottom w:val="none" w:sz="0" w:space="0" w:color="auto"/>
            <w:right w:val="none" w:sz="0" w:space="0" w:color="auto"/>
          </w:divBdr>
        </w:div>
        <w:div w:id="1788237811">
          <w:marLeft w:val="0"/>
          <w:marRight w:val="0"/>
          <w:marTop w:val="0"/>
          <w:marBottom w:val="0"/>
          <w:divBdr>
            <w:top w:val="none" w:sz="0" w:space="0" w:color="auto"/>
            <w:left w:val="none" w:sz="0" w:space="0" w:color="auto"/>
            <w:bottom w:val="none" w:sz="0" w:space="0" w:color="auto"/>
            <w:right w:val="none" w:sz="0" w:space="0" w:color="auto"/>
          </w:divBdr>
        </w:div>
        <w:div w:id="1914385871">
          <w:marLeft w:val="0"/>
          <w:marRight w:val="0"/>
          <w:marTop w:val="0"/>
          <w:marBottom w:val="0"/>
          <w:divBdr>
            <w:top w:val="none" w:sz="0" w:space="0" w:color="auto"/>
            <w:left w:val="none" w:sz="0" w:space="0" w:color="auto"/>
            <w:bottom w:val="none" w:sz="0" w:space="0" w:color="auto"/>
            <w:right w:val="none" w:sz="0" w:space="0" w:color="auto"/>
          </w:divBdr>
        </w:div>
        <w:div w:id="1984196127">
          <w:marLeft w:val="0"/>
          <w:marRight w:val="0"/>
          <w:marTop w:val="0"/>
          <w:marBottom w:val="0"/>
          <w:divBdr>
            <w:top w:val="none" w:sz="0" w:space="0" w:color="auto"/>
            <w:left w:val="none" w:sz="0" w:space="0" w:color="auto"/>
            <w:bottom w:val="none" w:sz="0" w:space="0" w:color="auto"/>
            <w:right w:val="none" w:sz="0" w:space="0" w:color="auto"/>
          </w:divBdr>
        </w:div>
      </w:divsChild>
    </w:div>
    <w:div w:id="1386105581">
      <w:bodyDiv w:val="1"/>
      <w:marLeft w:val="0"/>
      <w:marRight w:val="0"/>
      <w:marTop w:val="0"/>
      <w:marBottom w:val="0"/>
      <w:divBdr>
        <w:top w:val="none" w:sz="0" w:space="0" w:color="auto"/>
        <w:left w:val="none" w:sz="0" w:space="0" w:color="auto"/>
        <w:bottom w:val="none" w:sz="0" w:space="0" w:color="auto"/>
        <w:right w:val="none" w:sz="0" w:space="0" w:color="auto"/>
      </w:divBdr>
    </w:div>
    <w:div w:id="1399740555">
      <w:bodyDiv w:val="1"/>
      <w:marLeft w:val="0"/>
      <w:marRight w:val="0"/>
      <w:marTop w:val="0"/>
      <w:marBottom w:val="0"/>
      <w:divBdr>
        <w:top w:val="none" w:sz="0" w:space="0" w:color="auto"/>
        <w:left w:val="none" w:sz="0" w:space="0" w:color="auto"/>
        <w:bottom w:val="none" w:sz="0" w:space="0" w:color="auto"/>
        <w:right w:val="none" w:sz="0" w:space="0" w:color="auto"/>
      </w:divBdr>
    </w:div>
    <w:div w:id="1428967619">
      <w:bodyDiv w:val="1"/>
      <w:marLeft w:val="0"/>
      <w:marRight w:val="0"/>
      <w:marTop w:val="0"/>
      <w:marBottom w:val="0"/>
      <w:divBdr>
        <w:top w:val="none" w:sz="0" w:space="0" w:color="auto"/>
        <w:left w:val="none" w:sz="0" w:space="0" w:color="auto"/>
        <w:bottom w:val="none" w:sz="0" w:space="0" w:color="auto"/>
        <w:right w:val="none" w:sz="0" w:space="0" w:color="auto"/>
      </w:divBdr>
    </w:div>
    <w:div w:id="1466652962">
      <w:bodyDiv w:val="1"/>
      <w:marLeft w:val="0"/>
      <w:marRight w:val="0"/>
      <w:marTop w:val="0"/>
      <w:marBottom w:val="0"/>
      <w:divBdr>
        <w:top w:val="none" w:sz="0" w:space="0" w:color="auto"/>
        <w:left w:val="none" w:sz="0" w:space="0" w:color="auto"/>
        <w:bottom w:val="none" w:sz="0" w:space="0" w:color="auto"/>
        <w:right w:val="none" w:sz="0" w:space="0" w:color="auto"/>
      </w:divBdr>
    </w:div>
    <w:div w:id="1536305469">
      <w:bodyDiv w:val="1"/>
      <w:marLeft w:val="0"/>
      <w:marRight w:val="0"/>
      <w:marTop w:val="0"/>
      <w:marBottom w:val="0"/>
      <w:divBdr>
        <w:top w:val="none" w:sz="0" w:space="0" w:color="auto"/>
        <w:left w:val="none" w:sz="0" w:space="0" w:color="auto"/>
        <w:bottom w:val="none" w:sz="0" w:space="0" w:color="auto"/>
        <w:right w:val="none" w:sz="0" w:space="0" w:color="auto"/>
      </w:divBdr>
    </w:div>
    <w:div w:id="1595896956">
      <w:bodyDiv w:val="1"/>
      <w:marLeft w:val="0"/>
      <w:marRight w:val="0"/>
      <w:marTop w:val="0"/>
      <w:marBottom w:val="0"/>
      <w:divBdr>
        <w:top w:val="none" w:sz="0" w:space="0" w:color="auto"/>
        <w:left w:val="none" w:sz="0" w:space="0" w:color="auto"/>
        <w:bottom w:val="none" w:sz="0" w:space="0" w:color="auto"/>
        <w:right w:val="none" w:sz="0" w:space="0" w:color="auto"/>
      </w:divBdr>
    </w:div>
    <w:div w:id="1769807779">
      <w:bodyDiv w:val="1"/>
      <w:marLeft w:val="0"/>
      <w:marRight w:val="0"/>
      <w:marTop w:val="0"/>
      <w:marBottom w:val="0"/>
      <w:divBdr>
        <w:top w:val="none" w:sz="0" w:space="0" w:color="auto"/>
        <w:left w:val="none" w:sz="0" w:space="0" w:color="auto"/>
        <w:bottom w:val="none" w:sz="0" w:space="0" w:color="auto"/>
        <w:right w:val="none" w:sz="0" w:space="0" w:color="auto"/>
      </w:divBdr>
      <w:divsChild>
        <w:div w:id="504515455">
          <w:marLeft w:val="0"/>
          <w:marRight w:val="0"/>
          <w:marTop w:val="0"/>
          <w:marBottom w:val="0"/>
          <w:divBdr>
            <w:top w:val="none" w:sz="0" w:space="0" w:color="auto"/>
            <w:left w:val="none" w:sz="0" w:space="0" w:color="auto"/>
            <w:bottom w:val="none" w:sz="0" w:space="0" w:color="auto"/>
            <w:right w:val="none" w:sz="0" w:space="0" w:color="auto"/>
          </w:divBdr>
          <w:divsChild>
            <w:div w:id="1033268703">
              <w:marLeft w:val="0"/>
              <w:marRight w:val="0"/>
              <w:marTop w:val="0"/>
              <w:marBottom w:val="0"/>
              <w:divBdr>
                <w:top w:val="none" w:sz="0" w:space="0" w:color="auto"/>
                <w:left w:val="none" w:sz="0" w:space="0" w:color="auto"/>
                <w:bottom w:val="none" w:sz="0" w:space="0" w:color="auto"/>
                <w:right w:val="none" w:sz="0" w:space="0" w:color="auto"/>
              </w:divBdr>
              <w:divsChild>
                <w:div w:id="1893540998">
                  <w:marLeft w:val="0"/>
                  <w:marRight w:val="0"/>
                  <w:marTop w:val="0"/>
                  <w:marBottom w:val="0"/>
                  <w:divBdr>
                    <w:top w:val="none" w:sz="0" w:space="0" w:color="auto"/>
                    <w:left w:val="none" w:sz="0" w:space="0" w:color="auto"/>
                    <w:bottom w:val="none" w:sz="0" w:space="0" w:color="auto"/>
                    <w:right w:val="none" w:sz="0" w:space="0" w:color="auto"/>
                  </w:divBdr>
                  <w:divsChild>
                    <w:div w:id="1731223024">
                      <w:marLeft w:val="0"/>
                      <w:marRight w:val="0"/>
                      <w:marTop w:val="0"/>
                      <w:marBottom w:val="0"/>
                      <w:divBdr>
                        <w:top w:val="none" w:sz="0" w:space="0" w:color="auto"/>
                        <w:left w:val="none" w:sz="0" w:space="0" w:color="auto"/>
                        <w:bottom w:val="none" w:sz="0" w:space="0" w:color="auto"/>
                        <w:right w:val="none" w:sz="0" w:space="0" w:color="auto"/>
                      </w:divBdr>
                      <w:divsChild>
                        <w:div w:id="1033768450">
                          <w:marLeft w:val="0"/>
                          <w:marRight w:val="0"/>
                          <w:marTop w:val="0"/>
                          <w:marBottom w:val="0"/>
                          <w:divBdr>
                            <w:top w:val="none" w:sz="0" w:space="0" w:color="auto"/>
                            <w:left w:val="none" w:sz="0" w:space="0" w:color="auto"/>
                            <w:bottom w:val="none" w:sz="0" w:space="0" w:color="auto"/>
                            <w:right w:val="none" w:sz="0" w:space="0" w:color="auto"/>
                          </w:divBdr>
                          <w:divsChild>
                            <w:div w:id="1143084999">
                              <w:marLeft w:val="0"/>
                              <w:marRight w:val="0"/>
                              <w:marTop w:val="0"/>
                              <w:marBottom w:val="0"/>
                              <w:divBdr>
                                <w:top w:val="none" w:sz="0" w:space="0" w:color="auto"/>
                                <w:left w:val="none" w:sz="0" w:space="0" w:color="auto"/>
                                <w:bottom w:val="none" w:sz="0" w:space="0" w:color="auto"/>
                                <w:right w:val="none" w:sz="0" w:space="0" w:color="auto"/>
                              </w:divBdr>
                              <w:divsChild>
                                <w:div w:id="1229917600">
                                  <w:marLeft w:val="0"/>
                                  <w:marRight w:val="0"/>
                                  <w:marTop w:val="0"/>
                                  <w:marBottom w:val="0"/>
                                  <w:divBdr>
                                    <w:top w:val="none" w:sz="0" w:space="0" w:color="auto"/>
                                    <w:left w:val="none" w:sz="0" w:space="0" w:color="auto"/>
                                    <w:bottom w:val="none" w:sz="0" w:space="0" w:color="auto"/>
                                    <w:right w:val="none" w:sz="0" w:space="0" w:color="auto"/>
                                  </w:divBdr>
                                  <w:divsChild>
                                    <w:div w:id="1487817532">
                                      <w:marLeft w:val="60"/>
                                      <w:marRight w:val="0"/>
                                      <w:marTop w:val="0"/>
                                      <w:marBottom w:val="0"/>
                                      <w:divBdr>
                                        <w:top w:val="none" w:sz="0" w:space="0" w:color="auto"/>
                                        <w:left w:val="none" w:sz="0" w:space="0" w:color="auto"/>
                                        <w:bottom w:val="none" w:sz="0" w:space="0" w:color="auto"/>
                                        <w:right w:val="none" w:sz="0" w:space="0" w:color="auto"/>
                                      </w:divBdr>
                                      <w:divsChild>
                                        <w:div w:id="340666413">
                                          <w:marLeft w:val="0"/>
                                          <w:marRight w:val="0"/>
                                          <w:marTop w:val="0"/>
                                          <w:marBottom w:val="0"/>
                                          <w:divBdr>
                                            <w:top w:val="none" w:sz="0" w:space="0" w:color="auto"/>
                                            <w:left w:val="none" w:sz="0" w:space="0" w:color="auto"/>
                                            <w:bottom w:val="none" w:sz="0" w:space="0" w:color="auto"/>
                                            <w:right w:val="none" w:sz="0" w:space="0" w:color="auto"/>
                                          </w:divBdr>
                                          <w:divsChild>
                                            <w:div w:id="1170755927">
                                              <w:marLeft w:val="0"/>
                                              <w:marRight w:val="0"/>
                                              <w:marTop w:val="0"/>
                                              <w:marBottom w:val="120"/>
                                              <w:divBdr>
                                                <w:top w:val="single" w:sz="6" w:space="0" w:color="F5F5F5"/>
                                                <w:left w:val="single" w:sz="6" w:space="0" w:color="F5F5F5"/>
                                                <w:bottom w:val="single" w:sz="6" w:space="0" w:color="F5F5F5"/>
                                                <w:right w:val="single" w:sz="6" w:space="0" w:color="F5F5F5"/>
                                              </w:divBdr>
                                              <w:divsChild>
                                                <w:div w:id="612518305">
                                                  <w:marLeft w:val="0"/>
                                                  <w:marRight w:val="0"/>
                                                  <w:marTop w:val="0"/>
                                                  <w:marBottom w:val="0"/>
                                                  <w:divBdr>
                                                    <w:top w:val="none" w:sz="0" w:space="0" w:color="auto"/>
                                                    <w:left w:val="none" w:sz="0" w:space="0" w:color="auto"/>
                                                    <w:bottom w:val="none" w:sz="0" w:space="0" w:color="auto"/>
                                                    <w:right w:val="none" w:sz="0" w:space="0" w:color="auto"/>
                                                  </w:divBdr>
                                                  <w:divsChild>
                                                    <w:div w:id="186281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3549847">
      <w:bodyDiv w:val="1"/>
      <w:marLeft w:val="0"/>
      <w:marRight w:val="0"/>
      <w:marTop w:val="0"/>
      <w:marBottom w:val="0"/>
      <w:divBdr>
        <w:top w:val="none" w:sz="0" w:space="0" w:color="auto"/>
        <w:left w:val="none" w:sz="0" w:space="0" w:color="auto"/>
        <w:bottom w:val="none" w:sz="0" w:space="0" w:color="auto"/>
        <w:right w:val="none" w:sz="0" w:space="0" w:color="auto"/>
      </w:divBdr>
    </w:div>
    <w:div w:id="1878202941">
      <w:bodyDiv w:val="1"/>
      <w:marLeft w:val="0"/>
      <w:marRight w:val="0"/>
      <w:marTop w:val="0"/>
      <w:marBottom w:val="0"/>
      <w:divBdr>
        <w:top w:val="none" w:sz="0" w:space="0" w:color="auto"/>
        <w:left w:val="none" w:sz="0" w:space="0" w:color="auto"/>
        <w:bottom w:val="none" w:sz="0" w:space="0" w:color="auto"/>
        <w:right w:val="none" w:sz="0" w:space="0" w:color="auto"/>
      </w:divBdr>
    </w:div>
    <w:div w:id="1878463818">
      <w:bodyDiv w:val="1"/>
      <w:marLeft w:val="0"/>
      <w:marRight w:val="0"/>
      <w:marTop w:val="0"/>
      <w:marBottom w:val="0"/>
      <w:divBdr>
        <w:top w:val="none" w:sz="0" w:space="0" w:color="auto"/>
        <w:left w:val="none" w:sz="0" w:space="0" w:color="auto"/>
        <w:bottom w:val="none" w:sz="0" w:space="0" w:color="auto"/>
        <w:right w:val="none" w:sz="0" w:space="0" w:color="auto"/>
      </w:divBdr>
    </w:div>
    <w:div w:id="1935746146">
      <w:bodyDiv w:val="1"/>
      <w:marLeft w:val="0"/>
      <w:marRight w:val="0"/>
      <w:marTop w:val="0"/>
      <w:marBottom w:val="0"/>
      <w:divBdr>
        <w:top w:val="none" w:sz="0" w:space="0" w:color="auto"/>
        <w:left w:val="none" w:sz="0" w:space="0" w:color="auto"/>
        <w:bottom w:val="none" w:sz="0" w:space="0" w:color="auto"/>
        <w:right w:val="none" w:sz="0" w:space="0" w:color="auto"/>
      </w:divBdr>
    </w:div>
    <w:div w:id="1978532129">
      <w:bodyDiv w:val="1"/>
      <w:marLeft w:val="0"/>
      <w:marRight w:val="0"/>
      <w:marTop w:val="0"/>
      <w:marBottom w:val="0"/>
      <w:divBdr>
        <w:top w:val="none" w:sz="0" w:space="0" w:color="auto"/>
        <w:left w:val="none" w:sz="0" w:space="0" w:color="auto"/>
        <w:bottom w:val="none" w:sz="0" w:space="0" w:color="auto"/>
        <w:right w:val="none" w:sz="0" w:space="0" w:color="auto"/>
      </w:divBdr>
    </w:div>
    <w:div w:id="206918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youtu.be/G9Hr9CID9e0" TargetMode="External"/><Relationship Id="rId21" Type="http://schemas.openxmlformats.org/officeDocument/2006/relationships/hyperlink" Target="https://ec.europa.eu/docsroom/documents/42921" TargetMode="External"/><Relationship Id="rId42" Type="http://schemas.openxmlformats.org/officeDocument/2006/relationships/comments" Target="comments.xml"/><Relationship Id="rId47" Type="http://schemas.openxmlformats.org/officeDocument/2006/relationships/hyperlink" Target="https://www.go-fair.org/fair-principles/" TargetMode="External"/><Relationship Id="rId63" Type="http://schemas.openxmlformats.org/officeDocument/2006/relationships/hyperlink" Target="https://www.health-holland.com/sites/default/files/downloads/Missiedocument%20Gezondheid%20en%20Zorg%202024-2027.pdf" TargetMode="External"/><Relationship Id="rId68" Type="http://schemas.openxmlformats.org/officeDocument/2006/relationships/hyperlink" Target="https://wetten.overheid.nl/BWBR0024796" TargetMode="External"/><Relationship Id="rId16" Type="http://schemas.openxmlformats.org/officeDocument/2006/relationships/hyperlink" Target="https://www.rvo.nl/subsidies-financiering/pps-innovatie" TargetMode="External"/><Relationship Id="rId11" Type="http://schemas.openxmlformats.org/officeDocument/2006/relationships/image" Target="media/image1.png"/><Relationship Id="rId32" Type="http://schemas.openxmlformats.org/officeDocument/2006/relationships/hyperlink" Target="https://www.health-holland.com/funding-opportunities/mkb-call" TargetMode="External"/><Relationship Id="rId37" Type="http://schemas.openxmlformats.org/officeDocument/2006/relationships/hyperlink" Target="https://www.health-holland.com/funding-opportunities/mkb-call" TargetMode="External"/><Relationship Id="rId53" Type="http://schemas.openxmlformats.org/officeDocument/2006/relationships/hyperlink" Target="https://www.health-holland.com/funding-opportunities/mkb-call" TargetMode="External"/><Relationship Id="rId58" Type="http://schemas.openxmlformats.org/officeDocument/2006/relationships/hyperlink" Target="mailto:tki@health-holland.com" TargetMode="External"/><Relationship Id="rId74" Type="http://schemas.openxmlformats.org/officeDocument/2006/relationships/header" Target="header1.xm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rvo.nl/onderwerpen/subsidiespelregels/ez/onderneming-moeilijkheden-oim" TargetMode="External"/><Relationship Id="rId19" Type="http://schemas.openxmlformats.org/officeDocument/2006/relationships/hyperlink" Target="https://www.kia-st.nl/kia-sleuteltechnologieen/actieagendas-nts" TargetMode="External"/><Relationship Id="rId14" Type="http://schemas.openxmlformats.org/officeDocument/2006/relationships/hyperlink" Target="https://www.rvo.nl/onderwerpen/subsidiespelregels/ez/onderneming-moeilijkheden-oim" TargetMode="External"/><Relationship Id="rId22" Type="http://schemas.openxmlformats.org/officeDocument/2006/relationships/hyperlink" Target="https://ec.europa.eu/info/funding-tenders/opportunities/portal/sme/public/organisation-name" TargetMode="External"/><Relationship Id="rId27" Type="http://schemas.openxmlformats.org/officeDocument/2006/relationships/hyperlink" Target="https://www.healthinnovation.nl/contact" TargetMode="External"/><Relationship Id="rId30" Type="http://schemas.openxmlformats.org/officeDocument/2006/relationships/hyperlink" Target="http://www.healthinnovation.nl" TargetMode="External"/><Relationship Id="rId35" Type="http://schemas.openxmlformats.org/officeDocument/2006/relationships/hyperlink" Target="https://eur-lex.europa.eu/legal-content/NL/TXT/PDF/?uri=CELEX:52022XC1028(03)" TargetMode="External"/><Relationship Id="rId43" Type="http://schemas.microsoft.com/office/2011/relationships/commentsExtended" Target="commentsExtended.xml"/><Relationship Id="rId48" Type="http://schemas.openxmlformats.org/officeDocument/2006/relationships/hyperlink" Target="https://www.go-fair.org/how-to-go-fair/" TargetMode="External"/><Relationship Id="rId56" Type="http://schemas.openxmlformats.org/officeDocument/2006/relationships/hyperlink" Target="https://www.health-holland.com/funding-opportunities/mkb-call" TargetMode="External"/><Relationship Id="rId64" Type="http://schemas.openxmlformats.org/officeDocument/2006/relationships/hyperlink" Target="https://www.health-holland.com/publications/useful-documents/kia" TargetMode="External"/><Relationship Id="rId69" Type="http://schemas.openxmlformats.org/officeDocument/2006/relationships/hyperlink" Target="https://eur-lex.europa.eu/legal-content/NL/TXT/PDF/?uri=CELEX:52022XC1028(03)" TargetMode="External"/><Relationship Id="rId77"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s://www.rvo.nl/onderwerpen/subsidiespelregels/ez/onderneming-moeilijkheden" TargetMode="External"/><Relationship Id="rId72" Type="http://schemas.openxmlformats.org/officeDocument/2006/relationships/hyperlink" Target="https://zoek.officielebekendmakingen.nl/stcrt-2023-28651.html" TargetMode="External"/><Relationship Id="rId80" Type="http://schemas.microsoft.com/office/2011/relationships/people" Target="people.xml"/><Relationship Id="rId3" Type="http://schemas.openxmlformats.org/officeDocument/2006/relationships/customXml" Target="../customXml/item3.xml"/><Relationship Id="rId12" Type="http://schemas.openxmlformats.org/officeDocument/2006/relationships/hyperlink" Target="https://www.rijksoverheid.nl/documenten/beleidsnotas/2024/01/19/de-nationale-technologiestrategie" TargetMode="External"/><Relationship Id="rId17" Type="http://schemas.openxmlformats.org/officeDocument/2006/relationships/hyperlink" Target="https://www.rijksoverheid.nl/documenten/rapporten/2023/12/05/dialogic-seo-groeimarkten-voor-nederland" TargetMode="External"/><Relationship Id="rId25" Type="http://schemas.openxmlformats.org/officeDocument/2006/relationships/hyperlink" Target="https://www.healthinnovation.nl/" TargetMode="External"/><Relationship Id="rId33" Type="http://schemas.openxmlformats.org/officeDocument/2006/relationships/hyperlink" Target="https://www.rijksoverheid.nl/documenten/beleidsnotas/2024/01/19/de-nationale-technologiestrategie" TargetMode="External"/><Relationship Id="rId38" Type="http://schemas.openxmlformats.org/officeDocument/2006/relationships/hyperlink" Target="https://ec.europa.eu/info/funding-tenders/opportunities/portal/sme/public/organisation-name" TargetMode="External"/><Relationship Id="rId46" Type="http://schemas.openxmlformats.org/officeDocument/2006/relationships/hyperlink" Target="https://www.openaccess.nl/nl" TargetMode="External"/><Relationship Id="rId59" Type="http://schemas.openxmlformats.org/officeDocument/2006/relationships/hyperlink" Target="https://online.fliphtml5.com/gedjp/mplb/" TargetMode="External"/><Relationship Id="rId67" Type="http://schemas.openxmlformats.org/officeDocument/2006/relationships/hyperlink" Target="https://wetten.overheid.nl/BWBR0035474" TargetMode="External"/><Relationship Id="rId20" Type="http://schemas.openxmlformats.org/officeDocument/2006/relationships/hyperlink" Target="https://online.fliphtml5.com/gedjp/iwgv/" TargetMode="External"/><Relationship Id="rId41" Type="http://schemas.openxmlformats.org/officeDocument/2006/relationships/hyperlink" Target="https://wetten.overheid.nl/BWBR0024796/" TargetMode="External"/><Relationship Id="rId54" Type="http://schemas.openxmlformats.org/officeDocument/2006/relationships/hyperlink" Target="https://www.health-holland.com/funding-opportunities/mkb-call" TargetMode="External"/><Relationship Id="rId62" Type="http://schemas.openxmlformats.org/officeDocument/2006/relationships/hyperlink" Target="https://ec.europa.eu/info/funding-tenders/opportunities/portal/sme/public/organisation-name" TargetMode="External"/><Relationship Id="rId70" Type="http://schemas.openxmlformats.org/officeDocument/2006/relationships/hyperlink" Target="https://publications.europa.eu/nl/publication-detail/-/publication/1291bb4c-fcfe-11e3-831f-01aa75ed71a1/language-nl"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tki@health-holland.com" TargetMode="External"/><Relationship Id="rId23" Type="http://schemas.openxmlformats.org/officeDocument/2006/relationships/hyperlink" Target="mailto:tki@health-holland.com" TargetMode="External"/><Relationship Id="rId28" Type="http://schemas.openxmlformats.org/officeDocument/2006/relationships/hyperlink" Target="https://www.healthinnovation.nl/intake-form" TargetMode="External"/><Relationship Id="rId36" Type="http://schemas.openxmlformats.org/officeDocument/2006/relationships/hyperlink" Target="https://zoek.officielebekendmakingen.nl/stcrt-2023-28651.html" TargetMode="External"/><Relationship Id="rId49" Type="http://schemas.openxmlformats.org/officeDocument/2006/relationships/hyperlink" Target="https://catalogus.healthdata.nl/" TargetMode="External"/><Relationship Id="rId57" Type="http://schemas.openxmlformats.org/officeDocument/2006/relationships/hyperlink" Target="http://www.health-holland.com/project" TargetMode="External"/><Relationship Id="rId10" Type="http://schemas.openxmlformats.org/officeDocument/2006/relationships/endnotes" Target="endnotes.xml"/><Relationship Id="rId31" Type="http://schemas.openxmlformats.org/officeDocument/2006/relationships/hyperlink" Target="https://arriveguidelines.org/" TargetMode="External"/><Relationship Id="rId44" Type="http://schemas.microsoft.com/office/2016/09/relationships/commentsIds" Target="commentsIds.xml"/><Relationship Id="rId52" Type="http://schemas.openxmlformats.org/officeDocument/2006/relationships/hyperlink" Target="https://ec.europa.eu/info/funding-tenders/opportunities/portal/sme/public/organisation-name" TargetMode="External"/><Relationship Id="rId60" Type="http://schemas.openxmlformats.org/officeDocument/2006/relationships/hyperlink" Target="https://www.health-holland.com/funding-opportunities/mkb-call" TargetMode="External"/><Relationship Id="rId65" Type="http://schemas.openxmlformats.org/officeDocument/2006/relationships/hyperlink" Target="https://www.rijksoverheid.nl/documenten/convenanten/2023/11/03/kennis-en-innovatieconvenant-2024-2027" TargetMode="External"/><Relationship Id="rId73" Type="http://schemas.openxmlformats.org/officeDocument/2006/relationships/hyperlink" Target="mailto:tki@health-holland.com" TargetMode="External"/><Relationship Id="rId78" Type="http://schemas.openxmlformats.org/officeDocument/2006/relationships/footer" Target="footer3.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online.fliphtml5.com/gedjp/iwgv/" TargetMode="External"/><Relationship Id="rId18" Type="http://schemas.openxmlformats.org/officeDocument/2006/relationships/hyperlink" Target="https://www.rijksoverheid.nl/documenten/beleidsnotas/2024/01/19/de-nationale-technologiestrategie" TargetMode="External"/><Relationship Id="rId39" Type="http://schemas.openxmlformats.org/officeDocument/2006/relationships/hyperlink" Target="https://www.rvo.nl/onderwerpen/subsidiespelregels/ez/onderneming-moeilijkheden-oim" TargetMode="External"/><Relationship Id="rId34" Type="http://schemas.openxmlformats.org/officeDocument/2006/relationships/hyperlink" Target="https://online.fliphtml5.com/gedjp/iwgv/" TargetMode="External"/><Relationship Id="rId50" Type="http://schemas.openxmlformats.org/officeDocument/2006/relationships/hyperlink" Target="https://www.health-holland.com/funding-opportunities/mkb-call" TargetMode="External"/><Relationship Id="rId55" Type="http://schemas.openxmlformats.org/officeDocument/2006/relationships/hyperlink" Target="https://www.health-holland.com/funding-opportunities/mkb-call" TargetMode="External"/><Relationship Id="rId76"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hyperlink" Target="https://www.health-holland.com/sites/default/files/downloads/regulation-clarification-eu-pdf-.pdf" TargetMode="External"/><Relationship Id="rId2" Type="http://schemas.openxmlformats.org/officeDocument/2006/relationships/customXml" Target="../customXml/item2.xml"/><Relationship Id="rId29" Type="http://schemas.openxmlformats.org/officeDocument/2006/relationships/hyperlink" Target="mailto:info@healthinnovation.nl" TargetMode="External"/><Relationship Id="rId24" Type="http://schemas.openxmlformats.org/officeDocument/2006/relationships/hyperlink" Target="mailto:tki@health-holland.com" TargetMode="External"/><Relationship Id="rId40" Type="http://schemas.openxmlformats.org/officeDocument/2006/relationships/hyperlink" Target="https://publications.europa.eu/nl/publication-detail/-/publication/1291bb4c-fcfe-11e3-831f-01aa75ed71a1/language-nl" TargetMode="External"/><Relationship Id="rId45" Type="http://schemas.microsoft.com/office/2018/08/relationships/commentsExtensible" Target="commentsExtensible.xml"/><Relationship Id="rId66" Type="http://schemas.openxmlformats.org/officeDocument/2006/relationships/hyperlink" Target="https://www.rijksoverheid.nl/documenten/beleidsnotas/2024/01/19/de-nationale-technologiestrategi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NL/TXT/PDF/?uri=CELEX:52022XC1028(03)" TargetMode="External"/><Relationship Id="rId2" Type="http://schemas.openxmlformats.org/officeDocument/2006/relationships/hyperlink" Target="https://www.rvo.nl/onderwerpen/subsidiespelregels/ezk/onderzoeksorganisatie" TargetMode="External"/><Relationship Id="rId1" Type="http://schemas.openxmlformats.org/officeDocument/2006/relationships/hyperlink" Target="https://eur-lex.europa.eu/legal-content/NL/TXT/PDF/?uri=CELEX:52022XC1028(03)" TargetMode="External"/><Relationship Id="rId6" Type="http://schemas.openxmlformats.org/officeDocument/2006/relationships/hyperlink" Target="https://wetten.overheid.nl/BWBR0035474" TargetMode="External"/><Relationship Id="rId5" Type="http://schemas.openxmlformats.org/officeDocument/2006/relationships/hyperlink" Target="https://wetten.overheid.nl/BWBR0024796" TargetMode="External"/><Relationship Id="rId4" Type="http://schemas.openxmlformats.org/officeDocument/2006/relationships/hyperlink" Target="https://www.rvo.nl/subsidies-financiering/pps-innovatie/definit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bc82a5c-a3c4-44bd-982b-700856bb6503">
      <Terms xmlns="http://schemas.microsoft.com/office/infopath/2007/PartnerControls"/>
    </lcf76f155ced4ddcb4097134ff3c332f>
    <TaxCatchAll xmlns="b5c32d9d-ebaa-48e4-a47b-e71dfa22ea6e" xsi:nil="true"/>
  </documentManagement>
</p:properties>
</file>

<file path=customXml/itemProps1.xml><?xml version="1.0" encoding="utf-8"?>
<ds:datastoreItem xmlns:ds="http://schemas.openxmlformats.org/officeDocument/2006/customXml" ds:itemID="{FFDA842D-ECF4-4410-9F56-927EC091F7FD}">
  <ds:schemaRefs>
    <ds:schemaRef ds:uri="http://schemas.openxmlformats.org/officeDocument/2006/bibliography"/>
  </ds:schemaRefs>
</ds:datastoreItem>
</file>

<file path=customXml/itemProps2.xml><?xml version="1.0" encoding="utf-8"?>
<ds:datastoreItem xmlns:ds="http://schemas.openxmlformats.org/officeDocument/2006/customXml" ds:itemID="{EECC08B8-A26D-417D-8B4A-0CE4FA9C3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82a5c-a3c4-44bd-982b-700856bb6503"/>
    <ds:schemaRef ds:uri="b5c32d9d-ebaa-48e4-a47b-e71dfa22e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D3637F-7F3F-4B49-8FB7-408BA4E7F52A}">
  <ds:schemaRefs>
    <ds:schemaRef ds:uri="http://schemas.microsoft.com/sharepoint/v3/contenttype/forms"/>
  </ds:schemaRefs>
</ds:datastoreItem>
</file>

<file path=customXml/itemProps4.xml><?xml version="1.0" encoding="utf-8"?>
<ds:datastoreItem xmlns:ds="http://schemas.openxmlformats.org/officeDocument/2006/customXml" ds:itemID="{94A4CCBB-4F61-4FD2-946E-4EAACF07B841}">
  <ds:schemaRefs>
    <ds:schemaRef ds:uri="http://schemas.microsoft.com/office/2006/metadata/properties"/>
    <ds:schemaRef ds:uri="http://schemas.microsoft.com/office/infopath/2007/PartnerControls"/>
    <ds:schemaRef ds:uri="3bc82a5c-a3c4-44bd-982b-700856bb6503"/>
    <ds:schemaRef ds:uri="b5c32d9d-ebaa-48e4-a47b-e71dfa22ea6e"/>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26</Pages>
  <Words>12062</Words>
  <Characters>66342</Characters>
  <Application>Microsoft Office Word</Application>
  <DocSecurity>0</DocSecurity>
  <Lines>552</Lines>
  <Paragraphs>156</Paragraphs>
  <ScaleCrop>false</ScaleCrop>
  <Company>ZonMw</Company>
  <LinksUpToDate>false</LinksUpToDate>
  <CharactersWithSpaces>78248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Calls</dc:title>
  <dc:subject/>
  <dc:creator>laziz01</dc:creator>
  <cp:keywords/>
  <dc:description/>
  <cp:lastModifiedBy>Sten Heck</cp:lastModifiedBy>
  <cp:revision>2070</cp:revision>
  <cp:lastPrinted>2017-01-08T21:37:00Z</cp:lastPrinted>
  <dcterms:created xsi:type="dcterms:W3CDTF">2024-08-05T06:20:00Z</dcterms:created>
  <dcterms:modified xsi:type="dcterms:W3CDTF">2026-08-25T07:31:00Z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0x0101001FB1C36385E501408A544AE6B17C83C2</vt:lpwstr>
  </property>
  <property fmtid="{D5CDD505-2E9C-101B-9397-08002B2CF9AE}" pid="3" name="MediaServiceImageTags">
    <vt:lpwstr/>
  </property>
</Properties>
</file>