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52F5C" w14:textId="77777777" w:rsidR="00196DCE" w:rsidRDefault="005E448F">
      <w:r>
        <w:rPr>
          <w:noProof/>
        </w:rPr>
        <w:drawing>
          <wp:anchor distT="0" distB="0" distL="0" distR="0" simplePos="0" relativeHeight="251658240" behindDoc="1" locked="0" layoutInCell="1" allowOverlap="1" wp14:anchorId="69C6ABFE" wp14:editId="76A40FB8">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7562850" cy="10696575"/>
                    </a:xfrm>
                    <a:prstGeom prst="rect">
                      <a:avLst/>
                    </a:prstGeom>
                  </pic:spPr>
                </pic:pic>
              </a:graphicData>
            </a:graphic>
          </wp:anchor>
        </w:drawing>
      </w:r>
    </w:p>
    <w:p w14:paraId="06C6B97D" w14:textId="77777777" w:rsidR="00196DCE" w:rsidRDefault="00196DCE">
      <w:pPr>
        <w:spacing w:after="120"/>
      </w:pPr>
    </w:p>
    <w:p w14:paraId="10C69474" w14:textId="77777777" w:rsidR="00196DCE" w:rsidRDefault="005E448F">
      <w:pPr>
        <w:spacing w:after="500"/>
        <w:jc w:val="right"/>
      </w:pPr>
      <w:r>
        <w:rPr>
          <w:noProof/>
        </w:rPr>
        <w:drawing>
          <wp:inline distT="0" distB="0" distL="0" distR="0" wp14:anchorId="5E727690" wp14:editId="683B49C0">
            <wp:extent cx="1619250" cy="990600"/>
            <wp:effectExtent l="0" t="0" r="0" b="0"/>
            <wp:docPr id="1449971606" name="Picture 144997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619250" cy="990600"/>
                    </a:xfrm>
                    <a:prstGeom prst="rect">
                      <a:avLst/>
                    </a:prstGeom>
                  </pic:spPr>
                </pic:pic>
              </a:graphicData>
            </a:graphic>
          </wp:inline>
        </w:drawing>
      </w:r>
    </w:p>
    <w:p w14:paraId="2D39E7C7" w14:textId="77777777" w:rsidR="00196DCE" w:rsidRDefault="005E448F">
      <w:pPr>
        <w:spacing w:before="300"/>
      </w:pPr>
      <w:r>
        <w:rPr>
          <w:b/>
          <w:bCs/>
          <w:color w:val="EB6308"/>
          <w:sz w:val="32"/>
          <w:szCs w:val="32"/>
        </w:rPr>
        <w:t xml:space="preserve">▶ </w:t>
      </w:r>
      <w:r>
        <w:rPr>
          <w:b/>
          <w:bCs/>
          <w:color w:val="EB6308"/>
          <w:sz w:val="40"/>
          <w:szCs w:val="40"/>
        </w:rPr>
        <w:t>PLANTERLITE</w:t>
      </w:r>
    </w:p>
    <w:p w14:paraId="217D9BA1" w14:textId="77777777" w:rsidR="00196DCE" w:rsidRDefault="005E448F">
      <w:pPr>
        <w:spacing w:before="60" w:after="700"/>
        <w:ind w:left="500"/>
      </w:pPr>
      <w:r>
        <w:rPr>
          <w:color w:val="1D1D1B"/>
          <w:sz w:val="26"/>
          <w:szCs w:val="26"/>
        </w:rPr>
        <w:t>Technical data sheet</w:t>
      </w:r>
    </w:p>
    <w:p w14:paraId="6AC83D43" w14:textId="77777777" w:rsidR="00196DCE" w:rsidRDefault="004400D4">
      <w:pPr>
        <w:spacing w:before="400" w:after="400"/>
        <w:jc w:val="center"/>
      </w:pPr>
      <w:r>
        <w:rPr>
          <w:noProof/>
        </w:rPr>
        <w:drawing>
          <wp:inline distT="0" distB="0" distL="0" distR="0" wp14:anchorId="141688CB" wp14:editId="3F8A8A38">
            <wp:extent cx="5400675" cy="5400675"/>
            <wp:effectExtent l="0" t="0" r="0" b="0"/>
            <wp:docPr id="1343132433" name="Picture 134313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400675" cy="5400675"/>
                    </a:xfrm>
                    <a:prstGeom prst="rect">
                      <a:avLst/>
                    </a:prstGeom>
                  </pic:spPr>
                </pic:pic>
              </a:graphicData>
            </a:graphic>
          </wp:inline>
        </w:drawing>
      </w:r>
    </w:p>
    <w:p w14:paraId="1EE32203" w14:textId="77777777" w:rsidR="00196DCE" w:rsidRDefault="00196DCE">
      <w:pPr>
        <w:spacing w:after="400"/>
      </w:pPr>
    </w:p>
    <w:p w14:paraId="0A9C8B82" w14:textId="77777777" w:rsidR="00196DCE" w:rsidRDefault="005E448F">
      <w:pPr>
        <w:jc w:val="right"/>
      </w:pPr>
      <w:r>
        <w:rPr>
          <w:color w:val="9A9A9A"/>
          <w:sz w:val="22"/>
          <w:szCs w:val="22"/>
        </w:rPr>
        <w:t>Reference:</w:t>
      </w:r>
    </w:p>
    <w:p w14:paraId="32A0B978" w14:textId="77777777" w:rsidR="00196DCE" w:rsidRDefault="005E448F">
      <w:pPr>
        <w:jc w:val="right"/>
      </w:pPr>
      <w:r>
        <w:rPr>
          <w:b/>
          <w:bCs/>
          <w:color w:val="EB6308"/>
          <w:sz w:val="26"/>
          <w:szCs w:val="26"/>
        </w:rPr>
        <w:t>DS-PL-0926</w:t>
      </w:r>
    </w:p>
    <w:p w14:paraId="5AF7EFC2" w14:textId="77777777" w:rsidR="00196DCE" w:rsidRDefault="005E448F">
      <w:r>
        <w:br w:type="page"/>
      </w:r>
    </w:p>
    <w:p w14:paraId="74B5C408" w14:textId="77777777" w:rsidR="00196DCE" w:rsidRDefault="005E448F">
      <w:pPr>
        <w:spacing w:before="200" w:after="200"/>
      </w:pPr>
      <w:r>
        <w:rPr>
          <w:b/>
          <w:bCs/>
          <w:color w:val="E96419"/>
          <w:sz w:val="24"/>
          <w:szCs w:val="24"/>
        </w:rPr>
        <w:lastRenderedPageBreak/>
        <w:t>PLANTERLITE — PRODUCT RANGE</w:t>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939"/>
        <w:gridCol w:w="1021"/>
        <w:gridCol w:w="2245"/>
        <w:gridCol w:w="1021"/>
        <w:gridCol w:w="3980"/>
      </w:tblGrid>
      <w:tr w:rsidR="00196DCE" w14:paraId="0221F876" w14:textId="77777777">
        <w:trPr>
          <w:tblHeader/>
        </w:trPr>
        <w:tc>
          <w:tcPr>
            <w:tcW w:w="1939" w:type="dxa"/>
            <w:shd w:val="clear" w:color="auto" w:fill="EB6308"/>
            <w:tcMar>
              <w:top w:w="100" w:type="dxa"/>
              <w:left w:w="110" w:type="dxa"/>
              <w:bottom w:w="100" w:type="dxa"/>
              <w:right w:w="110" w:type="dxa"/>
            </w:tcMar>
          </w:tcPr>
          <w:p w14:paraId="7C2E6FF2" w14:textId="77777777" w:rsidR="00196DCE" w:rsidRDefault="005E448F">
            <w:r>
              <w:rPr>
                <w:b/>
                <w:bCs/>
                <w:color w:val="FFFFFF"/>
                <w:sz w:val="14"/>
                <w:szCs w:val="14"/>
              </w:rPr>
              <w:t>Range</w:t>
            </w:r>
          </w:p>
        </w:tc>
        <w:tc>
          <w:tcPr>
            <w:tcW w:w="1021" w:type="dxa"/>
            <w:shd w:val="clear" w:color="auto" w:fill="EB6308"/>
            <w:tcMar>
              <w:top w:w="100" w:type="dxa"/>
              <w:left w:w="110" w:type="dxa"/>
              <w:bottom w:w="100" w:type="dxa"/>
              <w:right w:w="110" w:type="dxa"/>
            </w:tcMar>
          </w:tcPr>
          <w:p w14:paraId="1C899FA9" w14:textId="77777777" w:rsidR="00196DCE" w:rsidRDefault="005E448F">
            <w:r>
              <w:rPr>
                <w:b/>
                <w:bCs/>
                <w:color w:val="FFFFFF"/>
                <w:sz w:val="14"/>
                <w:szCs w:val="14"/>
              </w:rPr>
              <w:t>Shape</w:t>
            </w:r>
          </w:p>
        </w:tc>
        <w:tc>
          <w:tcPr>
            <w:tcW w:w="2245" w:type="dxa"/>
            <w:shd w:val="clear" w:color="auto" w:fill="EB6308"/>
            <w:tcMar>
              <w:top w:w="100" w:type="dxa"/>
              <w:left w:w="110" w:type="dxa"/>
              <w:bottom w:w="100" w:type="dxa"/>
              <w:right w:w="110" w:type="dxa"/>
            </w:tcMar>
          </w:tcPr>
          <w:p w14:paraId="66BEDCE6" w14:textId="77777777" w:rsidR="00196DCE" w:rsidRDefault="005E448F">
            <w:r>
              <w:rPr>
                <w:b/>
                <w:bCs/>
                <w:color w:val="FFFFFF"/>
                <w:sz w:val="14"/>
                <w:szCs w:val="14"/>
              </w:rPr>
              <w:t>Size range (mm)</w:t>
            </w:r>
          </w:p>
        </w:tc>
        <w:tc>
          <w:tcPr>
            <w:tcW w:w="1021" w:type="dxa"/>
            <w:shd w:val="clear" w:color="auto" w:fill="EB6308"/>
            <w:tcMar>
              <w:top w:w="100" w:type="dxa"/>
              <w:left w:w="110" w:type="dxa"/>
              <w:bottom w:w="100" w:type="dxa"/>
              <w:right w:w="110" w:type="dxa"/>
            </w:tcMar>
          </w:tcPr>
          <w:p w14:paraId="432D60D6" w14:textId="77777777" w:rsidR="00196DCE" w:rsidRDefault="005E448F">
            <w:r>
              <w:rPr>
                <w:b/>
                <w:bCs/>
                <w:color w:val="FFFFFF"/>
                <w:sz w:val="14"/>
                <w:szCs w:val="14"/>
              </w:rPr>
              <w:t>Weight (kg)</w:t>
            </w:r>
          </w:p>
        </w:tc>
        <w:tc>
          <w:tcPr>
            <w:tcW w:w="3980" w:type="dxa"/>
            <w:shd w:val="clear" w:color="auto" w:fill="EB6308"/>
            <w:tcMar>
              <w:top w:w="100" w:type="dxa"/>
              <w:left w:w="110" w:type="dxa"/>
              <w:bottom w:w="100" w:type="dxa"/>
              <w:right w:w="110" w:type="dxa"/>
            </w:tcMar>
          </w:tcPr>
          <w:p w14:paraId="3EE8C031" w14:textId="77777777" w:rsidR="00196DCE" w:rsidRDefault="005E448F">
            <w:r>
              <w:rPr>
                <w:b/>
                <w:bCs/>
                <w:color w:val="FFFFFF"/>
                <w:sz w:val="14"/>
                <w:szCs w:val="14"/>
              </w:rPr>
              <w:t>Colourways / finish</w:t>
            </w:r>
          </w:p>
        </w:tc>
      </w:tr>
      <w:tr w:rsidR="00196DCE" w14:paraId="67E36D82" w14:textId="77777777">
        <w:tc>
          <w:tcPr>
            <w:tcW w:w="1939" w:type="dxa"/>
            <w:shd w:val="clear" w:color="auto" w:fill="ECECEC"/>
            <w:tcMar>
              <w:top w:w="90" w:type="dxa"/>
              <w:left w:w="110" w:type="dxa"/>
              <w:bottom w:w="90" w:type="dxa"/>
              <w:right w:w="110" w:type="dxa"/>
            </w:tcMar>
          </w:tcPr>
          <w:p w14:paraId="6C45867B" w14:textId="77777777" w:rsidR="00196DCE" w:rsidRDefault="005E448F">
            <w:r>
              <w:rPr>
                <w:color w:val="1D1D1B"/>
                <w:sz w:val="14"/>
                <w:szCs w:val="14"/>
              </w:rPr>
              <w:t>Rustic Bowls</w:t>
            </w:r>
          </w:p>
        </w:tc>
        <w:tc>
          <w:tcPr>
            <w:tcW w:w="1021" w:type="dxa"/>
            <w:shd w:val="clear" w:color="auto" w:fill="ECECEC"/>
            <w:tcMar>
              <w:top w:w="90" w:type="dxa"/>
              <w:left w:w="110" w:type="dxa"/>
              <w:bottom w:w="90" w:type="dxa"/>
              <w:right w:w="110" w:type="dxa"/>
            </w:tcMar>
          </w:tcPr>
          <w:p w14:paraId="4244FEB1" w14:textId="77777777" w:rsidR="00196DCE" w:rsidRDefault="005E448F">
            <w:r>
              <w:rPr>
                <w:color w:val="1D1D1B"/>
                <w:sz w:val="14"/>
                <w:szCs w:val="14"/>
              </w:rPr>
              <w:t>Bowl</w:t>
            </w:r>
          </w:p>
        </w:tc>
        <w:tc>
          <w:tcPr>
            <w:tcW w:w="2245" w:type="dxa"/>
            <w:shd w:val="clear" w:color="auto" w:fill="ECECEC"/>
            <w:tcMar>
              <w:top w:w="90" w:type="dxa"/>
              <w:left w:w="110" w:type="dxa"/>
              <w:bottom w:w="90" w:type="dxa"/>
              <w:right w:w="110" w:type="dxa"/>
            </w:tcMar>
          </w:tcPr>
          <w:p w14:paraId="6BEBAD55" w14:textId="77777777" w:rsidR="00196DCE" w:rsidRDefault="005E448F">
            <w:r>
              <w:rPr>
                <w:color w:val="1D1D1B"/>
                <w:sz w:val="14"/>
                <w:szCs w:val="14"/>
              </w:rPr>
              <w:t>Ø280–1100 × H210–720</w:t>
            </w:r>
          </w:p>
        </w:tc>
        <w:tc>
          <w:tcPr>
            <w:tcW w:w="1021" w:type="dxa"/>
            <w:shd w:val="clear" w:color="auto" w:fill="ECECEC"/>
            <w:tcMar>
              <w:top w:w="90" w:type="dxa"/>
              <w:left w:w="110" w:type="dxa"/>
              <w:bottom w:w="90" w:type="dxa"/>
              <w:right w:w="110" w:type="dxa"/>
            </w:tcMar>
          </w:tcPr>
          <w:p w14:paraId="4B657856" w14:textId="77777777" w:rsidR="00196DCE" w:rsidRDefault="005E448F">
            <w:r>
              <w:rPr>
                <w:color w:val="1D1D1B"/>
                <w:sz w:val="14"/>
                <w:szCs w:val="14"/>
              </w:rPr>
              <w:t>2.5–50</w:t>
            </w:r>
          </w:p>
        </w:tc>
        <w:tc>
          <w:tcPr>
            <w:tcW w:w="3980" w:type="dxa"/>
            <w:shd w:val="clear" w:color="auto" w:fill="ECECEC"/>
            <w:tcMar>
              <w:top w:w="90" w:type="dxa"/>
              <w:left w:w="110" w:type="dxa"/>
              <w:bottom w:w="90" w:type="dxa"/>
              <w:right w:w="110" w:type="dxa"/>
            </w:tcMar>
          </w:tcPr>
          <w:p w14:paraId="0EC648CC" w14:textId="77777777" w:rsidR="00196DCE" w:rsidRDefault="005E448F">
            <w:r>
              <w:rPr>
                <w:color w:val="1D1D1B"/>
                <w:sz w:val="14"/>
                <w:szCs w:val="14"/>
              </w:rPr>
              <w:t>Rustic, Dark Grey, Sand</w:t>
            </w:r>
          </w:p>
        </w:tc>
      </w:tr>
      <w:tr w:rsidR="00196DCE" w14:paraId="15EBDBD1" w14:textId="77777777">
        <w:tc>
          <w:tcPr>
            <w:tcW w:w="1939" w:type="dxa"/>
            <w:shd w:val="clear" w:color="auto" w:fill="F6F6F6"/>
            <w:tcMar>
              <w:top w:w="90" w:type="dxa"/>
              <w:left w:w="110" w:type="dxa"/>
              <w:bottom w:w="90" w:type="dxa"/>
              <w:right w:w="110" w:type="dxa"/>
            </w:tcMar>
          </w:tcPr>
          <w:p w14:paraId="1AED054C" w14:textId="77777777" w:rsidR="00196DCE" w:rsidRDefault="005E448F">
            <w:r>
              <w:rPr>
                <w:color w:val="1D1D1B"/>
                <w:sz w:val="14"/>
                <w:szCs w:val="14"/>
              </w:rPr>
              <w:t>Rustic Bench</w:t>
            </w:r>
          </w:p>
        </w:tc>
        <w:tc>
          <w:tcPr>
            <w:tcW w:w="1021" w:type="dxa"/>
            <w:shd w:val="clear" w:color="auto" w:fill="F6F6F6"/>
            <w:tcMar>
              <w:top w:w="90" w:type="dxa"/>
              <w:left w:w="110" w:type="dxa"/>
              <w:bottom w:w="90" w:type="dxa"/>
              <w:right w:w="110" w:type="dxa"/>
            </w:tcMar>
          </w:tcPr>
          <w:p w14:paraId="11F0EBC2" w14:textId="77777777" w:rsidR="00196DCE" w:rsidRDefault="005E448F">
            <w:r>
              <w:rPr>
                <w:color w:val="1D1D1B"/>
                <w:sz w:val="14"/>
                <w:szCs w:val="14"/>
              </w:rPr>
              <w:t>Bench trough</w:t>
            </w:r>
          </w:p>
        </w:tc>
        <w:tc>
          <w:tcPr>
            <w:tcW w:w="2245" w:type="dxa"/>
            <w:shd w:val="clear" w:color="auto" w:fill="F6F6F6"/>
            <w:tcMar>
              <w:top w:w="90" w:type="dxa"/>
              <w:left w:w="110" w:type="dxa"/>
              <w:bottom w:w="90" w:type="dxa"/>
              <w:right w:w="110" w:type="dxa"/>
            </w:tcMar>
          </w:tcPr>
          <w:p w14:paraId="62913F53" w14:textId="77777777" w:rsidR="00196DCE" w:rsidRDefault="005E448F">
            <w:r>
              <w:rPr>
                <w:color w:val="1D1D1B"/>
                <w:sz w:val="14"/>
                <w:szCs w:val="14"/>
              </w:rPr>
              <w:t>L1100 × D400 × H420</w:t>
            </w:r>
          </w:p>
        </w:tc>
        <w:tc>
          <w:tcPr>
            <w:tcW w:w="1021" w:type="dxa"/>
            <w:shd w:val="clear" w:color="auto" w:fill="F6F6F6"/>
            <w:tcMar>
              <w:top w:w="90" w:type="dxa"/>
              <w:left w:w="110" w:type="dxa"/>
              <w:bottom w:w="90" w:type="dxa"/>
              <w:right w:w="110" w:type="dxa"/>
            </w:tcMar>
          </w:tcPr>
          <w:p w14:paraId="793748C9" w14:textId="77777777" w:rsidR="00196DCE" w:rsidRDefault="005E448F">
            <w:r>
              <w:rPr>
                <w:color w:val="1D1D1B"/>
                <w:sz w:val="14"/>
                <w:szCs w:val="14"/>
              </w:rPr>
              <w:t>25</w:t>
            </w:r>
          </w:p>
        </w:tc>
        <w:tc>
          <w:tcPr>
            <w:tcW w:w="3980" w:type="dxa"/>
            <w:shd w:val="clear" w:color="auto" w:fill="F6F6F6"/>
            <w:tcMar>
              <w:top w:w="90" w:type="dxa"/>
              <w:left w:w="110" w:type="dxa"/>
              <w:bottom w:w="90" w:type="dxa"/>
              <w:right w:w="110" w:type="dxa"/>
            </w:tcMar>
          </w:tcPr>
          <w:p w14:paraId="58F04DF7" w14:textId="77777777" w:rsidR="00196DCE" w:rsidRDefault="005E448F">
            <w:r>
              <w:rPr>
                <w:color w:val="1D1D1B"/>
                <w:sz w:val="14"/>
                <w:szCs w:val="14"/>
              </w:rPr>
              <w:t>Rustic, Dark Grey, Sand</w:t>
            </w:r>
          </w:p>
        </w:tc>
      </w:tr>
      <w:tr w:rsidR="00196DCE" w14:paraId="67B82750" w14:textId="77777777">
        <w:tc>
          <w:tcPr>
            <w:tcW w:w="1939" w:type="dxa"/>
            <w:shd w:val="clear" w:color="auto" w:fill="ECECEC"/>
            <w:tcMar>
              <w:top w:w="90" w:type="dxa"/>
              <w:left w:w="110" w:type="dxa"/>
              <w:bottom w:w="90" w:type="dxa"/>
              <w:right w:w="110" w:type="dxa"/>
            </w:tcMar>
          </w:tcPr>
          <w:p w14:paraId="145CA7A9" w14:textId="77777777" w:rsidR="00196DCE" w:rsidRDefault="005E448F">
            <w:r>
              <w:rPr>
                <w:color w:val="1D1D1B"/>
                <w:sz w:val="14"/>
                <w:szCs w:val="14"/>
              </w:rPr>
              <w:t>Corten Troughs</w:t>
            </w:r>
          </w:p>
        </w:tc>
        <w:tc>
          <w:tcPr>
            <w:tcW w:w="1021" w:type="dxa"/>
            <w:shd w:val="clear" w:color="auto" w:fill="ECECEC"/>
            <w:tcMar>
              <w:top w:w="90" w:type="dxa"/>
              <w:left w:w="110" w:type="dxa"/>
              <w:bottom w:w="90" w:type="dxa"/>
              <w:right w:w="110" w:type="dxa"/>
            </w:tcMar>
          </w:tcPr>
          <w:p w14:paraId="4198C3DA" w14:textId="77777777" w:rsidR="00196DCE" w:rsidRDefault="005E448F">
            <w:r>
              <w:rPr>
                <w:color w:val="1D1D1B"/>
                <w:sz w:val="14"/>
                <w:szCs w:val="14"/>
              </w:rPr>
              <w:t>Trough</w:t>
            </w:r>
          </w:p>
        </w:tc>
        <w:tc>
          <w:tcPr>
            <w:tcW w:w="2245" w:type="dxa"/>
            <w:shd w:val="clear" w:color="auto" w:fill="ECECEC"/>
            <w:tcMar>
              <w:top w:w="90" w:type="dxa"/>
              <w:left w:w="110" w:type="dxa"/>
              <w:bottom w:w="90" w:type="dxa"/>
              <w:right w:w="110" w:type="dxa"/>
            </w:tcMar>
          </w:tcPr>
          <w:p w14:paraId="1C9E6AA6" w14:textId="77777777" w:rsidR="00196DCE" w:rsidRDefault="005E448F">
            <w:r>
              <w:rPr>
                <w:color w:val="1D1D1B"/>
                <w:sz w:val="14"/>
                <w:szCs w:val="14"/>
              </w:rPr>
              <w:t>L600–1200 × D280–600 × H280–600</w:t>
            </w:r>
          </w:p>
        </w:tc>
        <w:tc>
          <w:tcPr>
            <w:tcW w:w="1021" w:type="dxa"/>
            <w:shd w:val="clear" w:color="auto" w:fill="ECECEC"/>
            <w:tcMar>
              <w:top w:w="90" w:type="dxa"/>
              <w:left w:w="110" w:type="dxa"/>
              <w:bottom w:w="90" w:type="dxa"/>
              <w:right w:w="110" w:type="dxa"/>
            </w:tcMar>
          </w:tcPr>
          <w:p w14:paraId="046E1DBA" w14:textId="77777777" w:rsidR="00196DCE" w:rsidRDefault="005E448F">
            <w:r>
              <w:rPr>
                <w:color w:val="1D1D1B"/>
                <w:sz w:val="14"/>
                <w:szCs w:val="14"/>
              </w:rPr>
              <w:t>8.5–35</w:t>
            </w:r>
          </w:p>
        </w:tc>
        <w:tc>
          <w:tcPr>
            <w:tcW w:w="3980" w:type="dxa"/>
            <w:shd w:val="clear" w:color="auto" w:fill="ECECEC"/>
            <w:tcMar>
              <w:top w:w="90" w:type="dxa"/>
              <w:left w:w="110" w:type="dxa"/>
              <w:bottom w:w="90" w:type="dxa"/>
              <w:right w:w="110" w:type="dxa"/>
            </w:tcMar>
          </w:tcPr>
          <w:p w14:paraId="0F771D9F" w14:textId="77777777" w:rsidR="00196DCE" w:rsidRDefault="005E448F">
            <w:r>
              <w:rPr>
                <w:color w:val="1D1D1B"/>
                <w:sz w:val="14"/>
                <w:szCs w:val="14"/>
              </w:rPr>
              <w:t>Corten (weathering-steel finish)</w:t>
            </w:r>
          </w:p>
        </w:tc>
      </w:tr>
      <w:tr w:rsidR="00196DCE" w14:paraId="7AA65DC6" w14:textId="77777777">
        <w:tc>
          <w:tcPr>
            <w:tcW w:w="1939" w:type="dxa"/>
            <w:shd w:val="clear" w:color="auto" w:fill="F6F6F6"/>
            <w:tcMar>
              <w:top w:w="90" w:type="dxa"/>
              <w:left w:w="110" w:type="dxa"/>
              <w:bottom w:w="90" w:type="dxa"/>
              <w:right w:w="110" w:type="dxa"/>
            </w:tcMar>
          </w:tcPr>
          <w:p w14:paraId="1EC91E01" w14:textId="77777777" w:rsidR="00196DCE" w:rsidRDefault="005E448F">
            <w:r>
              <w:rPr>
                <w:color w:val="1D1D1B"/>
                <w:sz w:val="14"/>
                <w:szCs w:val="14"/>
              </w:rPr>
              <w:t>Corten Cylinders</w:t>
            </w:r>
          </w:p>
        </w:tc>
        <w:tc>
          <w:tcPr>
            <w:tcW w:w="1021" w:type="dxa"/>
            <w:shd w:val="clear" w:color="auto" w:fill="F6F6F6"/>
            <w:tcMar>
              <w:top w:w="90" w:type="dxa"/>
              <w:left w:w="110" w:type="dxa"/>
              <w:bottom w:w="90" w:type="dxa"/>
              <w:right w:w="110" w:type="dxa"/>
            </w:tcMar>
          </w:tcPr>
          <w:p w14:paraId="2490BC18" w14:textId="77777777" w:rsidR="00196DCE" w:rsidRDefault="005E448F">
            <w:r>
              <w:rPr>
                <w:color w:val="1D1D1B"/>
                <w:sz w:val="14"/>
                <w:szCs w:val="14"/>
              </w:rPr>
              <w:t>Cylinder</w:t>
            </w:r>
          </w:p>
        </w:tc>
        <w:tc>
          <w:tcPr>
            <w:tcW w:w="2245" w:type="dxa"/>
            <w:shd w:val="clear" w:color="auto" w:fill="F6F6F6"/>
            <w:tcMar>
              <w:top w:w="90" w:type="dxa"/>
              <w:left w:w="110" w:type="dxa"/>
              <w:bottom w:w="90" w:type="dxa"/>
              <w:right w:w="110" w:type="dxa"/>
            </w:tcMar>
          </w:tcPr>
          <w:p w14:paraId="5F8CB33E" w14:textId="77777777" w:rsidR="00196DCE" w:rsidRDefault="005E448F">
            <w:r>
              <w:rPr>
                <w:color w:val="1D1D1B"/>
                <w:sz w:val="14"/>
                <w:szCs w:val="14"/>
              </w:rPr>
              <w:t>Ø250–1000 × H250–1000</w:t>
            </w:r>
          </w:p>
        </w:tc>
        <w:tc>
          <w:tcPr>
            <w:tcW w:w="1021" w:type="dxa"/>
            <w:shd w:val="clear" w:color="auto" w:fill="F6F6F6"/>
            <w:tcMar>
              <w:top w:w="90" w:type="dxa"/>
              <w:left w:w="110" w:type="dxa"/>
              <w:bottom w:w="90" w:type="dxa"/>
              <w:right w:w="110" w:type="dxa"/>
            </w:tcMar>
          </w:tcPr>
          <w:p w14:paraId="33C53926" w14:textId="77777777" w:rsidR="00196DCE" w:rsidRDefault="005E448F">
            <w:r>
              <w:rPr>
                <w:color w:val="1D1D1B"/>
                <w:sz w:val="14"/>
                <w:szCs w:val="14"/>
              </w:rPr>
              <w:t>4.0–60</w:t>
            </w:r>
          </w:p>
        </w:tc>
        <w:tc>
          <w:tcPr>
            <w:tcW w:w="3980" w:type="dxa"/>
            <w:shd w:val="clear" w:color="auto" w:fill="F6F6F6"/>
            <w:tcMar>
              <w:top w:w="90" w:type="dxa"/>
              <w:left w:w="110" w:type="dxa"/>
              <w:bottom w:w="90" w:type="dxa"/>
              <w:right w:w="110" w:type="dxa"/>
            </w:tcMar>
          </w:tcPr>
          <w:p w14:paraId="302E48AA" w14:textId="77777777" w:rsidR="00196DCE" w:rsidRDefault="005E448F">
            <w:r>
              <w:rPr>
                <w:color w:val="1D1D1B"/>
                <w:sz w:val="14"/>
                <w:szCs w:val="14"/>
              </w:rPr>
              <w:t>Corten (weathering-steel finish)</w:t>
            </w:r>
          </w:p>
        </w:tc>
      </w:tr>
      <w:tr w:rsidR="00196DCE" w14:paraId="32BBACB7" w14:textId="77777777">
        <w:tc>
          <w:tcPr>
            <w:tcW w:w="1939" w:type="dxa"/>
            <w:shd w:val="clear" w:color="auto" w:fill="ECECEC"/>
            <w:tcMar>
              <w:top w:w="90" w:type="dxa"/>
              <w:left w:w="110" w:type="dxa"/>
              <w:bottom w:w="90" w:type="dxa"/>
              <w:right w:w="110" w:type="dxa"/>
            </w:tcMar>
          </w:tcPr>
          <w:p w14:paraId="5B6861B9" w14:textId="77777777" w:rsidR="00196DCE" w:rsidRDefault="005E448F">
            <w:r>
              <w:rPr>
                <w:color w:val="1D1D1B"/>
                <w:sz w:val="14"/>
                <w:szCs w:val="14"/>
              </w:rPr>
              <w:t>Corten Boxes</w:t>
            </w:r>
          </w:p>
        </w:tc>
        <w:tc>
          <w:tcPr>
            <w:tcW w:w="1021" w:type="dxa"/>
            <w:shd w:val="clear" w:color="auto" w:fill="ECECEC"/>
            <w:tcMar>
              <w:top w:w="90" w:type="dxa"/>
              <w:left w:w="110" w:type="dxa"/>
              <w:bottom w:w="90" w:type="dxa"/>
              <w:right w:w="110" w:type="dxa"/>
            </w:tcMar>
          </w:tcPr>
          <w:p w14:paraId="4E79EC85" w14:textId="77777777" w:rsidR="00196DCE" w:rsidRDefault="005E448F">
            <w:r>
              <w:rPr>
                <w:color w:val="1D1D1B"/>
                <w:sz w:val="14"/>
                <w:szCs w:val="14"/>
              </w:rPr>
              <w:t>Box</w:t>
            </w:r>
          </w:p>
        </w:tc>
        <w:tc>
          <w:tcPr>
            <w:tcW w:w="2245" w:type="dxa"/>
            <w:shd w:val="clear" w:color="auto" w:fill="ECECEC"/>
            <w:tcMar>
              <w:top w:w="90" w:type="dxa"/>
              <w:left w:w="110" w:type="dxa"/>
              <w:bottom w:w="90" w:type="dxa"/>
              <w:right w:w="110" w:type="dxa"/>
            </w:tcMar>
          </w:tcPr>
          <w:p w14:paraId="36737CE3" w14:textId="77777777" w:rsidR="00196DCE" w:rsidRDefault="005E448F">
            <w:r>
              <w:rPr>
                <w:color w:val="1D1D1B"/>
                <w:sz w:val="14"/>
                <w:szCs w:val="14"/>
              </w:rPr>
              <w:t>L240–500 × D240–500 × H240–500</w:t>
            </w:r>
          </w:p>
        </w:tc>
        <w:tc>
          <w:tcPr>
            <w:tcW w:w="1021" w:type="dxa"/>
            <w:shd w:val="clear" w:color="auto" w:fill="ECECEC"/>
            <w:tcMar>
              <w:top w:w="90" w:type="dxa"/>
              <w:left w:w="110" w:type="dxa"/>
              <w:bottom w:w="90" w:type="dxa"/>
              <w:right w:w="110" w:type="dxa"/>
            </w:tcMar>
          </w:tcPr>
          <w:p w14:paraId="078AF0C0" w14:textId="77777777" w:rsidR="00196DCE" w:rsidRDefault="005E448F">
            <w:r>
              <w:rPr>
                <w:color w:val="1D1D1B"/>
                <w:sz w:val="14"/>
                <w:szCs w:val="14"/>
              </w:rPr>
              <w:t>4.0–18</w:t>
            </w:r>
          </w:p>
        </w:tc>
        <w:tc>
          <w:tcPr>
            <w:tcW w:w="3980" w:type="dxa"/>
            <w:shd w:val="clear" w:color="auto" w:fill="ECECEC"/>
            <w:tcMar>
              <w:top w:w="90" w:type="dxa"/>
              <w:left w:w="110" w:type="dxa"/>
              <w:bottom w:w="90" w:type="dxa"/>
              <w:right w:w="110" w:type="dxa"/>
            </w:tcMar>
          </w:tcPr>
          <w:p w14:paraId="7842B8E2" w14:textId="77777777" w:rsidR="00196DCE" w:rsidRDefault="005E448F">
            <w:r>
              <w:rPr>
                <w:color w:val="1D1D1B"/>
                <w:sz w:val="14"/>
                <w:szCs w:val="14"/>
              </w:rPr>
              <w:t>Corten (weathering-steel finish)</w:t>
            </w:r>
          </w:p>
        </w:tc>
      </w:tr>
      <w:tr w:rsidR="00196DCE" w14:paraId="40D36500" w14:textId="77777777">
        <w:tc>
          <w:tcPr>
            <w:tcW w:w="1939" w:type="dxa"/>
            <w:shd w:val="clear" w:color="auto" w:fill="F6F6F6"/>
            <w:tcMar>
              <w:top w:w="90" w:type="dxa"/>
              <w:left w:w="110" w:type="dxa"/>
              <w:bottom w:w="90" w:type="dxa"/>
              <w:right w:w="110" w:type="dxa"/>
            </w:tcMar>
          </w:tcPr>
          <w:p w14:paraId="64DDB0A2" w14:textId="77777777" w:rsidR="00196DCE" w:rsidRDefault="005E448F">
            <w:r>
              <w:rPr>
                <w:color w:val="1D1D1B"/>
                <w:sz w:val="14"/>
                <w:szCs w:val="14"/>
              </w:rPr>
              <w:t>Chelsea Boxes</w:t>
            </w:r>
          </w:p>
        </w:tc>
        <w:tc>
          <w:tcPr>
            <w:tcW w:w="1021" w:type="dxa"/>
            <w:shd w:val="clear" w:color="auto" w:fill="F6F6F6"/>
            <w:tcMar>
              <w:top w:w="90" w:type="dxa"/>
              <w:left w:w="110" w:type="dxa"/>
              <w:bottom w:w="90" w:type="dxa"/>
              <w:right w:w="110" w:type="dxa"/>
            </w:tcMar>
          </w:tcPr>
          <w:p w14:paraId="27CE33FC" w14:textId="77777777" w:rsidR="00196DCE" w:rsidRDefault="005E448F">
            <w:r>
              <w:rPr>
                <w:color w:val="1D1D1B"/>
                <w:sz w:val="14"/>
                <w:szCs w:val="14"/>
              </w:rPr>
              <w:t>Box</w:t>
            </w:r>
          </w:p>
        </w:tc>
        <w:tc>
          <w:tcPr>
            <w:tcW w:w="2245" w:type="dxa"/>
            <w:shd w:val="clear" w:color="auto" w:fill="F6F6F6"/>
            <w:tcMar>
              <w:top w:w="90" w:type="dxa"/>
              <w:left w:w="110" w:type="dxa"/>
              <w:bottom w:w="90" w:type="dxa"/>
              <w:right w:w="110" w:type="dxa"/>
            </w:tcMar>
          </w:tcPr>
          <w:p w14:paraId="2CAD0B10" w14:textId="77777777" w:rsidR="00196DCE" w:rsidRDefault="005E448F">
            <w:r>
              <w:rPr>
                <w:color w:val="1D1D1B"/>
                <w:sz w:val="14"/>
                <w:szCs w:val="14"/>
              </w:rPr>
              <w:t>L220–650 × D220–650 × H220–650</w:t>
            </w:r>
          </w:p>
        </w:tc>
        <w:tc>
          <w:tcPr>
            <w:tcW w:w="1021" w:type="dxa"/>
            <w:shd w:val="clear" w:color="auto" w:fill="F6F6F6"/>
            <w:tcMar>
              <w:top w:w="90" w:type="dxa"/>
              <w:left w:w="110" w:type="dxa"/>
              <w:bottom w:w="90" w:type="dxa"/>
              <w:right w:w="110" w:type="dxa"/>
            </w:tcMar>
          </w:tcPr>
          <w:p w14:paraId="058E275A" w14:textId="77777777" w:rsidR="00196DCE" w:rsidRDefault="005E448F">
            <w:r>
              <w:rPr>
                <w:color w:val="1D1D1B"/>
                <w:sz w:val="14"/>
                <w:szCs w:val="14"/>
              </w:rPr>
              <w:t>3.0–25</w:t>
            </w:r>
          </w:p>
        </w:tc>
        <w:tc>
          <w:tcPr>
            <w:tcW w:w="3980" w:type="dxa"/>
            <w:shd w:val="clear" w:color="auto" w:fill="F6F6F6"/>
            <w:tcMar>
              <w:top w:w="90" w:type="dxa"/>
              <w:left w:w="110" w:type="dxa"/>
              <w:bottom w:w="90" w:type="dxa"/>
              <w:right w:w="110" w:type="dxa"/>
            </w:tcMar>
          </w:tcPr>
          <w:p w14:paraId="39886690" w14:textId="77777777" w:rsidR="00196DCE" w:rsidRDefault="005E448F">
            <w:r>
              <w:rPr>
                <w:color w:val="1D1D1B"/>
                <w:sz w:val="14"/>
                <w:szCs w:val="14"/>
              </w:rPr>
              <w:t>Chelsea (natural finish)</w:t>
            </w:r>
          </w:p>
        </w:tc>
      </w:tr>
      <w:tr w:rsidR="00196DCE" w14:paraId="5990F6B6" w14:textId="77777777">
        <w:tc>
          <w:tcPr>
            <w:tcW w:w="1939" w:type="dxa"/>
            <w:shd w:val="clear" w:color="auto" w:fill="ECECEC"/>
            <w:tcMar>
              <w:top w:w="90" w:type="dxa"/>
              <w:left w:w="110" w:type="dxa"/>
              <w:bottom w:w="90" w:type="dxa"/>
              <w:right w:w="110" w:type="dxa"/>
            </w:tcMar>
          </w:tcPr>
          <w:p w14:paraId="08D67DCE" w14:textId="77777777" w:rsidR="00196DCE" w:rsidRDefault="005E448F">
            <w:r>
              <w:rPr>
                <w:color w:val="1D1D1B"/>
                <w:sz w:val="14"/>
                <w:szCs w:val="14"/>
              </w:rPr>
              <w:t>Chelsea Troughs</w:t>
            </w:r>
          </w:p>
        </w:tc>
        <w:tc>
          <w:tcPr>
            <w:tcW w:w="1021" w:type="dxa"/>
            <w:shd w:val="clear" w:color="auto" w:fill="ECECEC"/>
            <w:tcMar>
              <w:top w:w="90" w:type="dxa"/>
              <w:left w:w="110" w:type="dxa"/>
              <w:bottom w:w="90" w:type="dxa"/>
              <w:right w:w="110" w:type="dxa"/>
            </w:tcMar>
          </w:tcPr>
          <w:p w14:paraId="27A50248" w14:textId="77777777" w:rsidR="00196DCE" w:rsidRDefault="005E448F">
            <w:r>
              <w:rPr>
                <w:color w:val="1D1D1B"/>
                <w:sz w:val="14"/>
                <w:szCs w:val="14"/>
              </w:rPr>
              <w:t>Trough</w:t>
            </w:r>
          </w:p>
        </w:tc>
        <w:tc>
          <w:tcPr>
            <w:tcW w:w="2245" w:type="dxa"/>
            <w:shd w:val="clear" w:color="auto" w:fill="ECECEC"/>
            <w:tcMar>
              <w:top w:w="90" w:type="dxa"/>
              <w:left w:w="110" w:type="dxa"/>
              <w:bottom w:w="90" w:type="dxa"/>
              <w:right w:w="110" w:type="dxa"/>
            </w:tcMar>
          </w:tcPr>
          <w:p w14:paraId="005551B6" w14:textId="77777777" w:rsidR="00196DCE" w:rsidRDefault="005E448F">
            <w:r>
              <w:rPr>
                <w:color w:val="1D1D1B"/>
                <w:sz w:val="14"/>
                <w:szCs w:val="14"/>
              </w:rPr>
              <w:t>L500–1000 × D160–450 × H170–450</w:t>
            </w:r>
          </w:p>
        </w:tc>
        <w:tc>
          <w:tcPr>
            <w:tcW w:w="1021" w:type="dxa"/>
            <w:shd w:val="clear" w:color="auto" w:fill="ECECEC"/>
            <w:tcMar>
              <w:top w:w="90" w:type="dxa"/>
              <w:left w:w="110" w:type="dxa"/>
              <w:bottom w:w="90" w:type="dxa"/>
              <w:right w:w="110" w:type="dxa"/>
            </w:tcMar>
          </w:tcPr>
          <w:p w14:paraId="642C6684" w14:textId="77777777" w:rsidR="00196DCE" w:rsidRDefault="005E448F">
            <w:r>
              <w:rPr>
                <w:color w:val="1D1D1B"/>
                <w:sz w:val="14"/>
                <w:szCs w:val="14"/>
              </w:rPr>
              <w:t>4.5–25</w:t>
            </w:r>
          </w:p>
        </w:tc>
        <w:tc>
          <w:tcPr>
            <w:tcW w:w="3980" w:type="dxa"/>
            <w:shd w:val="clear" w:color="auto" w:fill="ECECEC"/>
            <w:tcMar>
              <w:top w:w="90" w:type="dxa"/>
              <w:left w:w="110" w:type="dxa"/>
              <w:bottom w:w="90" w:type="dxa"/>
              <w:right w:w="110" w:type="dxa"/>
            </w:tcMar>
          </w:tcPr>
          <w:p w14:paraId="1665C706" w14:textId="77777777" w:rsidR="00196DCE" w:rsidRDefault="005E448F">
            <w:r>
              <w:rPr>
                <w:color w:val="1D1D1B"/>
                <w:sz w:val="14"/>
                <w:szCs w:val="14"/>
              </w:rPr>
              <w:t>Chelsea (natural finish)</w:t>
            </w:r>
          </w:p>
        </w:tc>
      </w:tr>
      <w:tr w:rsidR="00196DCE" w14:paraId="2E92C1F4" w14:textId="77777777">
        <w:tc>
          <w:tcPr>
            <w:tcW w:w="1939" w:type="dxa"/>
            <w:shd w:val="clear" w:color="auto" w:fill="F6F6F6"/>
            <w:tcMar>
              <w:top w:w="90" w:type="dxa"/>
              <w:left w:w="110" w:type="dxa"/>
              <w:bottom w:w="90" w:type="dxa"/>
              <w:right w:w="110" w:type="dxa"/>
            </w:tcMar>
          </w:tcPr>
          <w:p w14:paraId="2955938A" w14:textId="77777777" w:rsidR="00196DCE" w:rsidRDefault="005E448F">
            <w:r>
              <w:rPr>
                <w:color w:val="1D1D1B"/>
                <w:sz w:val="14"/>
                <w:szCs w:val="14"/>
              </w:rPr>
              <w:t>Chelsea Cylinders</w:t>
            </w:r>
          </w:p>
        </w:tc>
        <w:tc>
          <w:tcPr>
            <w:tcW w:w="1021" w:type="dxa"/>
            <w:shd w:val="clear" w:color="auto" w:fill="F6F6F6"/>
            <w:tcMar>
              <w:top w:w="90" w:type="dxa"/>
              <w:left w:w="110" w:type="dxa"/>
              <w:bottom w:w="90" w:type="dxa"/>
              <w:right w:w="110" w:type="dxa"/>
            </w:tcMar>
          </w:tcPr>
          <w:p w14:paraId="5309CC6E" w14:textId="77777777" w:rsidR="00196DCE" w:rsidRDefault="005E448F">
            <w:r>
              <w:rPr>
                <w:color w:val="1D1D1B"/>
                <w:sz w:val="14"/>
                <w:szCs w:val="14"/>
              </w:rPr>
              <w:t>Cylinder</w:t>
            </w:r>
          </w:p>
        </w:tc>
        <w:tc>
          <w:tcPr>
            <w:tcW w:w="2245" w:type="dxa"/>
            <w:shd w:val="clear" w:color="auto" w:fill="F6F6F6"/>
            <w:tcMar>
              <w:top w:w="90" w:type="dxa"/>
              <w:left w:w="110" w:type="dxa"/>
              <w:bottom w:w="90" w:type="dxa"/>
              <w:right w:w="110" w:type="dxa"/>
            </w:tcMar>
          </w:tcPr>
          <w:p w14:paraId="39F473C0" w14:textId="77777777" w:rsidR="00196DCE" w:rsidRDefault="005E448F">
            <w:r>
              <w:rPr>
                <w:color w:val="1D1D1B"/>
                <w:sz w:val="14"/>
                <w:szCs w:val="14"/>
              </w:rPr>
              <w:t>Ø220–650 × H220–650</w:t>
            </w:r>
          </w:p>
        </w:tc>
        <w:tc>
          <w:tcPr>
            <w:tcW w:w="1021" w:type="dxa"/>
            <w:shd w:val="clear" w:color="auto" w:fill="F6F6F6"/>
            <w:tcMar>
              <w:top w:w="90" w:type="dxa"/>
              <w:left w:w="110" w:type="dxa"/>
              <w:bottom w:w="90" w:type="dxa"/>
              <w:right w:w="110" w:type="dxa"/>
            </w:tcMar>
          </w:tcPr>
          <w:p w14:paraId="720953C7" w14:textId="77777777" w:rsidR="00196DCE" w:rsidRDefault="005E448F">
            <w:r>
              <w:rPr>
                <w:color w:val="1D1D1B"/>
                <w:sz w:val="14"/>
                <w:szCs w:val="14"/>
              </w:rPr>
              <w:t>3.0–25</w:t>
            </w:r>
          </w:p>
        </w:tc>
        <w:tc>
          <w:tcPr>
            <w:tcW w:w="3980" w:type="dxa"/>
            <w:shd w:val="clear" w:color="auto" w:fill="F6F6F6"/>
            <w:tcMar>
              <w:top w:w="90" w:type="dxa"/>
              <w:left w:w="110" w:type="dxa"/>
              <w:bottom w:w="90" w:type="dxa"/>
              <w:right w:w="110" w:type="dxa"/>
            </w:tcMar>
          </w:tcPr>
          <w:p w14:paraId="6AE000FC" w14:textId="77777777" w:rsidR="00196DCE" w:rsidRDefault="005E448F">
            <w:r>
              <w:rPr>
                <w:color w:val="1D1D1B"/>
                <w:sz w:val="14"/>
                <w:szCs w:val="14"/>
              </w:rPr>
              <w:t>Chelsea (natural finish)</w:t>
            </w:r>
          </w:p>
        </w:tc>
      </w:tr>
      <w:tr w:rsidR="00196DCE" w14:paraId="68686545" w14:textId="77777777">
        <w:tc>
          <w:tcPr>
            <w:tcW w:w="1939" w:type="dxa"/>
            <w:shd w:val="clear" w:color="auto" w:fill="ECECEC"/>
            <w:tcMar>
              <w:top w:w="90" w:type="dxa"/>
              <w:left w:w="110" w:type="dxa"/>
              <w:bottom w:w="90" w:type="dxa"/>
              <w:right w:w="110" w:type="dxa"/>
            </w:tcMar>
          </w:tcPr>
          <w:p w14:paraId="4F27719A" w14:textId="77777777" w:rsidR="00196DCE" w:rsidRDefault="005E448F">
            <w:r>
              <w:rPr>
                <w:color w:val="1D1D1B"/>
                <w:sz w:val="14"/>
                <w:szCs w:val="14"/>
              </w:rPr>
              <w:t>Smooth Urban Troughs</w:t>
            </w:r>
          </w:p>
        </w:tc>
        <w:tc>
          <w:tcPr>
            <w:tcW w:w="1021" w:type="dxa"/>
            <w:shd w:val="clear" w:color="auto" w:fill="ECECEC"/>
            <w:tcMar>
              <w:top w:w="90" w:type="dxa"/>
              <w:left w:w="110" w:type="dxa"/>
              <w:bottom w:w="90" w:type="dxa"/>
              <w:right w:w="110" w:type="dxa"/>
            </w:tcMar>
          </w:tcPr>
          <w:p w14:paraId="373DF11F" w14:textId="77777777" w:rsidR="00196DCE" w:rsidRDefault="005E448F">
            <w:r>
              <w:rPr>
                <w:color w:val="1D1D1B"/>
                <w:sz w:val="14"/>
                <w:szCs w:val="14"/>
              </w:rPr>
              <w:t>Trough</w:t>
            </w:r>
          </w:p>
        </w:tc>
        <w:tc>
          <w:tcPr>
            <w:tcW w:w="2245" w:type="dxa"/>
            <w:shd w:val="clear" w:color="auto" w:fill="ECECEC"/>
            <w:tcMar>
              <w:top w:w="90" w:type="dxa"/>
              <w:left w:w="110" w:type="dxa"/>
              <w:bottom w:w="90" w:type="dxa"/>
              <w:right w:w="110" w:type="dxa"/>
            </w:tcMar>
          </w:tcPr>
          <w:p w14:paraId="5E57F35F" w14:textId="77777777" w:rsidR="00196DCE" w:rsidRDefault="005E448F">
            <w:r>
              <w:rPr>
                <w:color w:val="1D1D1B"/>
                <w:sz w:val="14"/>
                <w:szCs w:val="14"/>
              </w:rPr>
              <w:t>L600–1000 × D280–450 × H280–450</w:t>
            </w:r>
          </w:p>
        </w:tc>
        <w:tc>
          <w:tcPr>
            <w:tcW w:w="1021" w:type="dxa"/>
            <w:shd w:val="clear" w:color="auto" w:fill="ECECEC"/>
            <w:tcMar>
              <w:top w:w="90" w:type="dxa"/>
              <w:left w:w="110" w:type="dxa"/>
              <w:bottom w:w="90" w:type="dxa"/>
              <w:right w:w="110" w:type="dxa"/>
            </w:tcMar>
          </w:tcPr>
          <w:p w14:paraId="6F207DCB" w14:textId="77777777" w:rsidR="00196DCE" w:rsidRDefault="005E448F">
            <w:r>
              <w:rPr>
                <w:color w:val="1D1D1B"/>
                <w:sz w:val="14"/>
                <w:szCs w:val="14"/>
              </w:rPr>
              <w:t>8.5–30</w:t>
            </w:r>
          </w:p>
        </w:tc>
        <w:tc>
          <w:tcPr>
            <w:tcW w:w="3980" w:type="dxa"/>
            <w:shd w:val="clear" w:color="auto" w:fill="ECECEC"/>
            <w:tcMar>
              <w:top w:w="90" w:type="dxa"/>
              <w:left w:w="110" w:type="dxa"/>
              <w:bottom w:w="90" w:type="dxa"/>
              <w:right w:w="110" w:type="dxa"/>
            </w:tcMar>
          </w:tcPr>
          <w:p w14:paraId="4C86BF5E" w14:textId="77777777" w:rsidR="00196DCE" w:rsidRDefault="005E448F">
            <w:r>
              <w:rPr>
                <w:color w:val="1D1D1B"/>
                <w:sz w:val="14"/>
                <w:szCs w:val="14"/>
              </w:rPr>
              <w:t>Black, Grey, White</w:t>
            </w:r>
          </w:p>
        </w:tc>
      </w:tr>
      <w:tr w:rsidR="00196DCE" w14:paraId="2AA8D8A4" w14:textId="77777777">
        <w:tc>
          <w:tcPr>
            <w:tcW w:w="1939" w:type="dxa"/>
            <w:shd w:val="clear" w:color="auto" w:fill="F6F6F6"/>
            <w:tcMar>
              <w:top w:w="90" w:type="dxa"/>
              <w:left w:w="110" w:type="dxa"/>
              <w:bottom w:w="90" w:type="dxa"/>
              <w:right w:w="110" w:type="dxa"/>
            </w:tcMar>
          </w:tcPr>
          <w:p w14:paraId="0801E608" w14:textId="77777777" w:rsidR="00196DCE" w:rsidRDefault="005E448F">
            <w:r>
              <w:rPr>
                <w:color w:val="1D1D1B"/>
                <w:sz w:val="14"/>
                <w:szCs w:val="14"/>
              </w:rPr>
              <w:t>Smooth Urban Boxes</w:t>
            </w:r>
          </w:p>
        </w:tc>
        <w:tc>
          <w:tcPr>
            <w:tcW w:w="1021" w:type="dxa"/>
            <w:shd w:val="clear" w:color="auto" w:fill="F6F6F6"/>
            <w:tcMar>
              <w:top w:w="90" w:type="dxa"/>
              <w:left w:w="110" w:type="dxa"/>
              <w:bottom w:w="90" w:type="dxa"/>
              <w:right w:w="110" w:type="dxa"/>
            </w:tcMar>
          </w:tcPr>
          <w:p w14:paraId="4BE26BD7" w14:textId="77777777" w:rsidR="00196DCE" w:rsidRDefault="005E448F">
            <w:r>
              <w:rPr>
                <w:color w:val="1D1D1B"/>
                <w:sz w:val="14"/>
                <w:szCs w:val="14"/>
              </w:rPr>
              <w:t>Box</w:t>
            </w:r>
          </w:p>
        </w:tc>
        <w:tc>
          <w:tcPr>
            <w:tcW w:w="2245" w:type="dxa"/>
            <w:shd w:val="clear" w:color="auto" w:fill="F6F6F6"/>
            <w:tcMar>
              <w:top w:w="90" w:type="dxa"/>
              <w:left w:w="110" w:type="dxa"/>
              <w:bottom w:w="90" w:type="dxa"/>
              <w:right w:w="110" w:type="dxa"/>
            </w:tcMar>
          </w:tcPr>
          <w:p w14:paraId="484FF404" w14:textId="77777777" w:rsidR="00196DCE" w:rsidRDefault="005E448F">
            <w:r>
              <w:rPr>
                <w:color w:val="1D1D1B"/>
                <w:sz w:val="14"/>
                <w:szCs w:val="14"/>
              </w:rPr>
              <w:t>L240–500 × D240–500 × H240–500</w:t>
            </w:r>
          </w:p>
        </w:tc>
        <w:tc>
          <w:tcPr>
            <w:tcW w:w="1021" w:type="dxa"/>
            <w:shd w:val="clear" w:color="auto" w:fill="F6F6F6"/>
            <w:tcMar>
              <w:top w:w="90" w:type="dxa"/>
              <w:left w:w="110" w:type="dxa"/>
              <w:bottom w:w="90" w:type="dxa"/>
              <w:right w:w="110" w:type="dxa"/>
            </w:tcMar>
          </w:tcPr>
          <w:p w14:paraId="3E512049" w14:textId="77777777" w:rsidR="00196DCE" w:rsidRDefault="005E448F">
            <w:r>
              <w:rPr>
                <w:color w:val="1D1D1B"/>
                <w:sz w:val="14"/>
                <w:szCs w:val="14"/>
              </w:rPr>
              <w:t>4.0–18</w:t>
            </w:r>
          </w:p>
        </w:tc>
        <w:tc>
          <w:tcPr>
            <w:tcW w:w="3980" w:type="dxa"/>
            <w:shd w:val="clear" w:color="auto" w:fill="F6F6F6"/>
            <w:tcMar>
              <w:top w:w="90" w:type="dxa"/>
              <w:left w:w="110" w:type="dxa"/>
              <w:bottom w:w="90" w:type="dxa"/>
              <w:right w:w="110" w:type="dxa"/>
            </w:tcMar>
          </w:tcPr>
          <w:p w14:paraId="49505A66" w14:textId="77777777" w:rsidR="00196DCE" w:rsidRDefault="005E448F">
            <w:r>
              <w:rPr>
                <w:color w:val="1D1D1B"/>
                <w:sz w:val="14"/>
                <w:szCs w:val="14"/>
              </w:rPr>
              <w:t>Black, Grey, White</w:t>
            </w:r>
          </w:p>
        </w:tc>
      </w:tr>
      <w:tr w:rsidR="00196DCE" w14:paraId="24534A34" w14:textId="77777777">
        <w:tc>
          <w:tcPr>
            <w:tcW w:w="1939" w:type="dxa"/>
            <w:shd w:val="clear" w:color="auto" w:fill="F6F6F6"/>
            <w:tcMar>
              <w:top w:w="90" w:type="dxa"/>
              <w:left w:w="110" w:type="dxa"/>
              <w:bottom w:w="90" w:type="dxa"/>
              <w:right w:w="110" w:type="dxa"/>
            </w:tcMar>
          </w:tcPr>
          <w:p w14:paraId="2A8BE066" w14:textId="77777777" w:rsidR="00196DCE" w:rsidRDefault="005E448F">
            <w:r>
              <w:rPr>
                <w:color w:val="1D1D1B"/>
                <w:sz w:val="14"/>
                <w:szCs w:val="14"/>
              </w:rPr>
              <w:t>Terracotta Lined Pot</w:t>
            </w:r>
          </w:p>
        </w:tc>
        <w:tc>
          <w:tcPr>
            <w:tcW w:w="1021" w:type="dxa"/>
            <w:shd w:val="clear" w:color="auto" w:fill="F6F6F6"/>
            <w:tcMar>
              <w:top w:w="90" w:type="dxa"/>
              <w:left w:w="110" w:type="dxa"/>
              <w:bottom w:w="90" w:type="dxa"/>
              <w:right w:w="110" w:type="dxa"/>
            </w:tcMar>
          </w:tcPr>
          <w:p w14:paraId="532C7435" w14:textId="77777777" w:rsidR="00196DCE" w:rsidRDefault="005E448F">
            <w:r>
              <w:rPr>
                <w:color w:val="1D1D1B"/>
                <w:sz w:val="14"/>
                <w:szCs w:val="14"/>
              </w:rPr>
              <w:t>Lined pot</w:t>
            </w:r>
          </w:p>
        </w:tc>
        <w:tc>
          <w:tcPr>
            <w:tcW w:w="2245" w:type="dxa"/>
            <w:shd w:val="clear" w:color="auto" w:fill="F6F6F6"/>
            <w:tcMar>
              <w:top w:w="90" w:type="dxa"/>
              <w:left w:w="110" w:type="dxa"/>
              <w:bottom w:w="90" w:type="dxa"/>
              <w:right w:w="110" w:type="dxa"/>
            </w:tcMar>
          </w:tcPr>
          <w:p w14:paraId="6B72F635" w14:textId="77777777" w:rsidR="00196DCE" w:rsidRDefault="005E448F">
            <w:r>
              <w:rPr>
                <w:color w:val="1D1D1B"/>
                <w:sz w:val="14"/>
                <w:szCs w:val="14"/>
              </w:rPr>
              <w:t>Ø250–730 × H190–540</w:t>
            </w:r>
          </w:p>
        </w:tc>
        <w:tc>
          <w:tcPr>
            <w:tcW w:w="1021" w:type="dxa"/>
            <w:shd w:val="clear" w:color="auto" w:fill="F6F6F6"/>
            <w:tcMar>
              <w:top w:w="90" w:type="dxa"/>
              <w:left w:w="110" w:type="dxa"/>
              <w:bottom w:w="90" w:type="dxa"/>
              <w:right w:w="110" w:type="dxa"/>
            </w:tcMar>
          </w:tcPr>
          <w:p w14:paraId="345C511B" w14:textId="77777777" w:rsidR="00196DCE" w:rsidRDefault="005E448F">
            <w:r>
              <w:rPr>
                <w:color w:val="1D1D1B"/>
                <w:sz w:val="14"/>
                <w:szCs w:val="14"/>
              </w:rPr>
              <w:t>3.0–35</w:t>
            </w:r>
          </w:p>
        </w:tc>
        <w:tc>
          <w:tcPr>
            <w:tcW w:w="3980" w:type="dxa"/>
            <w:shd w:val="clear" w:color="auto" w:fill="F6F6F6"/>
            <w:tcMar>
              <w:top w:w="90" w:type="dxa"/>
              <w:left w:w="110" w:type="dxa"/>
              <w:bottom w:w="90" w:type="dxa"/>
              <w:right w:w="110" w:type="dxa"/>
            </w:tcMar>
          </w:tcPr>
          <w:p w14:paraId="54A04A68" w14:textId="77777777" w:rsidR="00196DCE" w:rsidRDefault="005E448F">
            <w:r>
              <w:rPr>
                <w:color w:val="1D1D1B"/>
                <w:sz w:val="14"/>
                <w:szCs w:val="14"/>
              </w:rPr>
              <w:t>Terracotta</w:t>
            </w:r>
          </w:p>
        </w:tc>
      </w:tr>
      <w:tr w:rsidR="00196DCE" w14:paraId="6CDBE17B" w14:textId="77777777">
        <w:tc>
          <w:tcPr>
            <w:tcW w:w="1939" w:type="dxa"/>
            <w:shd w:val="clear" w:color="auto" w:fill="ECECEC"/>
            <w:tcMar>
              <w:top w:w="90" w:type="dxa"/>
              <w:left w:w="110" w:type="dxa"/>
              <w:bottom w:w="90" w:type="dxa"/>
              <w:right w:w="110" w:type="dxa"/>
            </w:tcMar>
          </w:tcPr>
          <w:p w14:paraId="2A527F3D" w14:textId="77777777" w:rsidR="00196DCE" w:rsidRDefault="005E448F">
            <w:r>
              <w:rPr>
                <w:color w:val="1D1D1B"/>
                <w:sz w:val="14"/>
                <w:szCs w:val="14"/>
              </w:rPr>
              <w:t>Patterned Outdoor Planters</w:t>
            </w:r>
          </w:p>
        </w:tc>
        <w:tc>
          <w:tcPr>
            <w:tcW w:w="1021" w:type="dxa"/>
            <w:shd w:val="clear" w:color="auto" w:fill="ECECEC"/>
            <w:tcMar>
              <w:top w:w="90" w:type="dxa"/>
              <w:left w:w="110" w:type="dxa"/>
              <w:bottom w:w="90" w:type="dxa"/>
              <w:right w:w="110" w:type="dxa"/>
            </w:tcMar>
          </w:tcPr>
          <w:p w14:paraId="39E8128A" w14:textId="77777777" w:rsidR="00196DCE" w:rsidRDefault="005E448F">
            <w:r>
              <w:rPr>
                <w:color w:val="1D1D1B"/>
                <w:sz w:val="14"/>
                <w:szCs w:val="14"/>
              </w:rPr>
              <w:t>Planter</w:t>
            </w:r>
          </w:p>
        </w:tc>
        <w:tc>
          <w:tcPr>
            <w:tcW w:w="2245" w:type="dxa"/>
            <w:shd w:val="clear" w:color="auto" w:fill="ECECEC"/>
            <w:tcMar>
              <w:top w:w="90" w:type="dxa"/>
              <w:left w:w="110" w:type="dxa"/>
              <w:bottom w:w="90" w:type="dxa"/>
              <w:right w:w="110" w:type="dxa"/>
            </w:tcMar>
          </w:tcPr>
          <w:p w14:paraId="171C07A2" w14:textId="77777777" w:rsidR="00196DCE" w:rsidRDefault="005E448F">
            <w:r>
              <w:rPr>
                <w:color w:val="1D1D1B"/>
                <w:sz w:val="14"/>
                <w:szCs w:val="14"/>
              </w:rPr>
              <w:t>Ø250–500 × H250–500</w:t>
            </w:r>
          </w:p>
        </w:tc>
        <w:tc>
          <w:tcPr>
            <w:tcW w:w="1021" w:type="dxa"/>
            <w:shd w:val="clear" w:color="auto" w:fill="ECECEC"/>
            <w:tcMar>
              <w:top w:w="90" w:type="dxa"/>
              <w:left w:w="110" w:type="dxa"/>
              <w:bottom w:w="90" w:type="dxa"/>
              <w:right w:w="110" w:type="dxa"/>
            </w:tcMar>
          </w:tcPr>
          <w:p w14:paraId="295DA0FA" w14:textId="77777777" w:rsidR="00196DCE" w:rsidRDefault="005E448F">
            <w:r>
              <w:rPr>
                <w:color w:val="1D1D1B"/>
                <w:sz w:val="14"/>
                <w:szCs w:val="14"/>
              </w:rPr>
              <w:t>3.0–13</w:t>
            </w:r>
          </w:p>
        </w:tc>
        <w:tc>
          <w:tcPr>
            <w:tcW w:w="3980" w:type="dxa"/>
            <w:shd w:val="clear" w:color="auto" w:fill="ECECEC"/>
            <w:tcMar>
              <w:top w:w="90" w:type="dxa"/>
              <w:left w:w="110" w:type="dxa"/>
              <w:bottom w:w="90" w:type="dxa"/>
              <w:right w:w="110" w:type="dxa"/>
            </w:tcMar>
          </w:tcPr>
          <w:p w14:paraId="07F56978" w14:textId="77777777" w:rsidR="00196DCE" w:rsidRDefault="005E448F">
            <w:r>
              <w:rPr>
                <w:color w:val="1D1D1B"/>
                <w:sz w:val="14"/>
                <w:szCs w:val="14"/>
              </w:rPr>
              <w:t>Flower / Tropical / Geometric / Fern – Dark Grey &amp; White Grey</w:t>
            </w:r>
          </w:p>
        </w:tc>
      </w:tr>
    </w:tbl>
    <w:p w14:paraId="4A661110" w14:textId="77777777" w:rsidR="00196DCE" w:rsidRDefault="005E448F">
      <w:pPr>
        <w:spacing w:before="120" w:after="120"/>
      </w:pPr>
      <w:r>
        <w:rPr>
          <w:color w:val="666666"/>
          <w:sz w:val="15"/>
          <w:szCs w:val="15"/>
        </w:rPr>
        <w:t>171 SKU variants across 19 ranges and multiple colourways. Sizes and weights shown are min–max across each range — full SKU codes, barcodes and pricing available on request.</w:t>
      </w:r>
    </w:p>
    <w:p w14:paraId="48A96383" w14:textId="77777777" w:rsidR="00196DCE" w:rsidRDefault="00196DCE">
      <w:pPr>
        <w:spacing w:before="160"/>
      </w:pP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03"/>
        <w:gridCol w:w="5103"/>
      </w:tblGrid>
      <w:tr w:rsidR="00196DCE" w14:paraId="74528E40" w14:textId="77777777">
        <w:tc>
          <w:tcPr>
            <w:tcW w:w="5103" w:type="dxa"/>
            <w:tcMar>
              <w:right w:w="260" w:type="dxa"/>
            </w:tcMar>
          </w:tcPr>
          <w:p w14:paraId="255B641F" w14:textId="77777777" w:rsidR="00196DCE" w:rsidRDefault="005E448F">
            <w:pPr>
              <w:spacing w:before="220" w:after="90"/>
            </w:pPr>
            <w:r>
              <w:rPr>
                <w:b/>
                <w:bCs/>
                <w:color w:val="E96419"/>
                <w:sz w:val="20"/>
                <w:szCs w:val="20"/>
              </w:rPr>
              <w:t>TYPICAL SIZING (GENERAL GUIDE)</w:t>
            </w:r>
          </w:p>
          <w:tbl>
            <w:tblPr>
              <w:tblW w:w="30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00"/>
              <w:gridCol w:w="1000"/>
              <w:gridCol w:w="1000"/>
            </w:tblGrid>
            <w:tr w:rsidR="00196DCE" w14:paraId="4DC64D19" w14:textId="77777777">
              <w:tc>
                <w:tcPr>
                  <w:tcW w:w="1000" w:type="dxa"/>
                  <w:shd w:val="clear" w:color="auto" w:fill="EB6308"/>
                  <w:tcMar>
                    <w:top w:w="70" w:type="dxa"/>
                    <w:left w:w="100" w:type="dxa"/>
                    <w:bottom w:w="70" w:type="dxa"/>
                    <w:right w:w="100" w:type="dxa"/>
                  </w:tcMar>
                </w:tcPr>
                <w:p w14:paraId="3E1CB056" w14:textId="77777777" w:rsidR="00196DCE" w:rsidRDefault="005E448F">
                  <w:r>
                    <w:rPr>
                      <w:b/>
                      <w:bCs/>
                      <w:color w:val="FFFFFF"/>
                      <w:sz w:val="14"/>
                      <w:szCs w:val="14"/>
                    </w:rPr>
                    <w:t>Dimension</w:t>
                  </w:r>
                </w:p>
              </w:tc>
              <w:tc>
                <w:tcPr>
                  <w:tcW w:w="1000" w:type="dxa"/>
                  <w:shd w:val="clear" w:color="auto" w:fill="EB6308"/>
                  <w:tcMar>
                    <w:top w:w="70" w:type="dxa"/>
                    <w:left w:w="100" w:type="dxa"/>
                    <w:bottom w:w="70" w:type="dxa"/>
                    <w:right w:w="100" w:type="dxa"/>
                  </w:tcMar>
                </w:tcPr>
                <w:p w14:paraId="6DA59A1F" w14:textId="77777777" w:rsidR="00196DCE" w:rsidRDefault="005E448F">
                  <w:r>
                    <w:rPr>
                      <w:b/>
                      <w:bCs/>
                      <w:color w:val="FFFFFF"/>
                      <w:sz w:val="14"/>
                      <w:szCs w:val="14"/>
                    </w:rPr>
                    <w:t>Minimum</w:t>
                  </w:r>
                </w:p>
              </w:tc>
              <w:tc>
                <w:tcPr>
                  <w:tcW w:w="1000" w:type="dxa"/>
                  <w:shd w:val="clear" w:color="auto" w:fill="EB6308"/>
                  <w:tcMar>
                    <w:top w:w="70" w:type="dxa"/>
                    <w:left w:w="100" w:type="dxa"/>
                    <w:bottom w:w="70" w:type="dxa"/>
                    <w:right w:w="100" w:type="dxa"/>
                  </w:tcMar>
                </w:tcPr>
                <w:p w14:paraId="05169106" w14:textId="77777777" w:rsidR="00196DCE" w:rsidRDefault="005E448F">
                  <w:r>
                    <w:rPr>
                      <w:b/>
                      <w:bCs/>
                      <w:color w:val="FFFFFF"/>
                      <w:sz w:val="14"/>
                      <w:szCs w:val="14"/>
                    </w:rPr>
                    <w:t>Maximum</w:t>
                  </w:r>
                </w:p>
              </w:tc>
            </w:tr>
            <w:tr w:rsidR="00196DCE" w14:paraId="08A9EF97" w14:textId="77777777">
              <w:tc>
                <w:tcPr>
                  <w:tcW w:w="1000" w:type="dxa"/>
                  <w:shd w:val="clear" w:color="auto" w:fill="ECECEC"/>
                  <w:tcMar>
                    <w:top w:w="70" w:type="dxa"/>
                    <w:left w:w="100" w:type="dxa"/>
                    <w:bottom w:w="70" w:type="dxa"/>
                    <w:right w:w="100" w:type="dxa"/>
                  </w:tcMar>
                </w:tcPr>
                <w:p w14:paraId="4B88A195" w14:textId="77777777" w:rsidR="00196DCE" w:rsidRDefault="005E448F">
                  <w:r>
                    <w:rPr>
                      <w:color w:val="1D1D1B"/>
                      <w:sz w:val="15"/>
                      <w:szCs w:val="15"/>
                    </w:rPr>
                    <w:t>Width (W)</w:t>
                  </w:r>
                </w:p>
              </w:tc>
              <w:tc>
                <w:tcPr>
                  <w:tcW w:w="1000" w:type="dxa"/>
                  <w:shd w:val="clear" w:color="auto" w:fill="ECECEC"/>
                  <w:tcMar>
                    <w:top w:w="70" w:type="dxa"/>
                    <w:left w:w="100" w:type="dxa"/>
                    <w:bottom w:w="70" w:type="dxa"/>
                    <w:right w:w="100" w:type="dxa"/>
                  </w:tcMar>
                </w:tcPr>
                <w:p w14:paraId="53ABA160" w14:textId="77777777" w:rsidR="00196DCE" w:rsidRDefault="005E448F">
                  <w:r>
                    <w:rPr>
                      <w:color w:val="1D1D1B"/>
                      <w:sz w:val="15"/>
                      <w:szCs w:val="15"/>
                    </w:rPr>
                    <w:t>250 mm</w:t>
                  </w:r>
                </w:p>
              </w:tc>
              <w:tc>
                <w:tcPr>
                  <w:tcW w:w="1000" w:type="dxa"/>
                  <w:shd w:val="clear" w:color="auto" w:fill="ECECEC"/>
                  <w:tcMar>
                    <w:top w:w="70" w:type="dxa"/>
                    <w:left w:w="100" w:type="dxa"/>
                    <w:bottom w:w="70" w:type="dxa"/>
                    <w:right w:w="100" w:type="dxa"/>
                  </w:tcMar>
                </w:tcPr>
                <w:p w14:paraId="7A5ACE51" w14:textId="77777777" w:rsidR="00196DCE" w:rsidRDefault="005E448F">
                  <w:r>
                    <w:rPr>
                      <w:color w:val="1D1D1B"/>
                      <w:sz w:val="15"/>
                      <w:szCs w:val="15"/>
                    </w:rPr>
                    <w:t>500 mm</w:t>
                  </w:r>
                </w:p>
              </w:tc>
            </w:tr>
            <w:tr w:rsidR="00196DCE" w14:paraId="3E4476E6" w14:textId="77777777">
              <w:tc>
                <w:tcPr>
                  <w:tcW w:w="1000" w:type="dxa"/>
                  <w:shd w:val="clear" w:color="auto" w:fill="ECECEC"/>
                  <w:tcMar>
                    <w:top w:w="70" w:type="dxa"/>
                    <w:left w:w="100" w:type="dxa"/>
                    <w:bottom w:w="70" w:type="dxa"/>
                    <w:right w:w="100" w:type="dxa"/>
                  </w:tcMar>
                </w:tcPr>
                <w:p w14:paraId="7A593890" w14:textId="77777777" w:rsidR="00196DCE" w:rsidRDefault="005E448F">
                  <w:r>
                    <w:rPr>
                      <w:color w:val="1D1D1B"/>
                      <w:sz w:val="15"/>
                      <w:szCs w:val="15"/>
                    </w:rPr>
                    <w:t>Height (H)</w:t>
                  </w:r>
                </w:p>
              </w:tc>
              <w:tc>
                <w:tcPr>
                  <w:tcW w:w="1000" w:type="dxa"/>
                  <w:shd w:val="clear" w:color="auto" w:fill="ECECEC"/>
                  <w:tcMar>
                    <w:top w:w="70" w:type="dxa"/>
                    <w:left w:w="100" w:type="dxa"/>
                    <w:bottom w:w="70" w:type="dxa"/>
                    <w:right w:w="100" w:type="dxa"/>
                  </w:tcMar>
                </w:tcPr>
                <w:p w14:paraId="4BDBDBCE" w14:textId="77777777" w:rsidR="00196DCE" w:rsidRDefault="005E448F">
                  <w:r>
                    <w:rPr>
                      <w:color w:val="1D1D1B"/>
                      <w:sz w:val="15"/>
                      <w:szCs w:val="15"/>
                    </w:rPr>
                    <w:t>250 mm</w:t>
                  </w:r>
                </w:p>
              </w:tc>
              <w:tc>
                <w:tcPr>
                  <w:tcW w:w="1000" w:type="dxa"/>
                  <w:shd w:val="clear" w:color="auto" w:fill="ECECEC"/>
                  <w:tcMar>
                    <w:top w:w="70" w:type="dxa"/>
                    <w:left w:w="100" w:type="dxa"/>
                    <w:bottom w:w="70" w:type="dxa"/>
                    <w:right w:w="100" w:type="dxa"/>
                  </w:tcMar>
                </w:tcPr>
                <w:p w14:paraId="4C8C5277" w14:textId="77777777" w:rsidR="00196DCE" w:rsidRDefault="005E448F">
                  <w:r>
                    <w:rPr>
                      <w:color w:val="1D1D1B"/>
                      <w:sz w:val="15"/>
                      <w:szCs w:val="15"/>
                    </w:rPr>
                    <w:t>500 mm</w:t>
                  </w:r>
                </w:p>
              </w:tc>
            </w:tr>
          </w:tbl>
          <w:p w14:paraId="63921CF6" w14:textId="77777777" w:rsidR="00196DCE" w:rsidRDefault="005E448F">
            <w:pPr>
              <w:spacing w:before="120"/>
            </w:pPr>
            <w:r>
              <w:rPr>
                <w:color w:val="777777"/>
                <w:sz w:val="14"/>
                <w:szCs w:val="14"/>
              </w:rPr>
              <w:t>Indicative range for standard planters — individual lines vary, see Product Range table above.</w:t>
            </w:r>
          </w:p>
        </w:tc>
        <w:tc>
          <w:tcPr>
            <w:tcW w:w="5103" w:type="dxa"/>
            <w:tcMar>
              <w:left w:w="260" w:type="dxa"/>
            </w:tcMar>
          </w:tcPr>
          <w:p w14:paraId="776DE72D" w14:textId="77777777" w:rsidR="00196DCE" w:rsidRDefault="005E448F">
            <w:pPr>
              <w:spacing w:before="220" w:after="90"/>
            </w:pPr>
            <w:r>
              <w:rPr>
                <w:b/>
                <w:bCs/>
                <w:color w:val="E96419"/>
                <w:sz w:val="20"/>
                <w:szCs w:val="20"/>
              </w:rPr>
              <w:t>COMPOSITION &amp; AVAILABILITY</w:t>
            </w:r>
          </w:p>
          <w:p w14:paraId="4E4A9312" w14:textId="77777777" w:rsidR="00196DCE" w:rsidRDefault="005E448F">
            <w:pPr>
              <w:spacing w:after="110"/>
            </w:pPr>
            <w:r>
              <w:rPr>
                <w:b/>
                <w:bCs/>
                <w:color w:val="1D1D1B"/>
              </w:rPr>
              <w:t xml:space="preserve">Composition: </w:t>
            </w:r>
            <w:r>
              <w:rPr>
                <w:color w:val="2C2C2C"/>
              </w:rPr>
              <w:t>magnesium &amp; sand composite, pasted over a fibreglass mesh for added stability and frost resistance (&gt;95% biodegradable content).</w:t>
            </w:r>
          </w:p>
          <w:p w14:paraId="1DF8FEC5" w14:textId="77777777" w:rsidR="00196DCE" w:rsidRDefault="005E448F">
            <w:r>
              <w:rPr>
                <w:b/>
                <w:bCs/>
                <w:color w:val="1D1D1B"/>
              </w:rPr>
              <w:t xml:space="preserve">Available finishes: </w:t>
            </w:r>
            <w:r>
              <w:rPr>
                <w:color w:val="2C2C2C"/>
              </w:rPr>
              <w:t>over 100 finishes and size variations available on request.</w:t>
            </w:r>
          </w:p>
        </w:tc>
      </w:tr>
    </w:tbl>
    <w:p w14:paraId="1E28206B" w14:textId="77777777" w:rsidR="00196DCE" w:rsidRDefault="005E448F">
      <w:r>
        <w:br w:type="page"/>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03"/>
        <w:gridCol w:w="5103"/>
      </w:tblGrid>
      <w:tr w:rsidR="00196DCE" w14:paraId="74DE80A3" w14:textId="77777777">
        <w:tc>
          <w:tcPr>
            <w:tcW w:w="5103" w:type="dxa"/>
            <w:tcMar>
              <w:right w:w="260" w:type="dxa"/>
            </w:tcMar>
          </w:tcPr>
          <w:p w14:paraId="04706365" w14:textId="77777777" w:rsidR="00196DCE" w:rsidRDefault="005E448F">
            <w:pPr>
              <w:spacing w:before="220" w:after="90"/>
            </w:pPr>
            <w:r>
              <w:rPr>
                <w:b/>
                <w:bCs/>
                <w:color w:val="E96419"/>
                <w:sz w:val="20"/>
                <w:szCs w:val="20"/>
              </w:rPr>
              <w:lastRenderedPageBreak/>
              <w:t>ABOUT PLANTERLITE</w:t>
            </w:r>
          </w:p>
          <w:p w14:paraId="66A1C7D8" w14:textId="77777777" w:rsidR="00196DCE" w:rsidRDefault="005E448F">
            <w:pPr>
              <w:spacing w:after="110"/>
            </w:pPr>
            <w:proofErr w:type="spellStart"/>
            <w:r>
              <w:rPr>
                <w:color w:val="2C2C2C"/>
              </w:rPr>
              <w:t>Planterlite</w:t>
            </w:r>
            <w:proofErr w:type="spellEnd"/>
            <w:r>
              <w:rPr>
                <w:color w:val="2C2C2C"/>
              </w:rPr>
              <w:t xml:space="preserve"> is an eco-friendly material that has demonstrated excellent resilience in many climates over the last decade.</w:t>
            </w:r>
          </w:p>
          <w:p w14:paraId="677CA579" w14:textId="77777777" w:rsidR="00196DCE" w:rsidRDefault="005E448F">
            <w:pPr>
              <w:spacing w:after="110"/>
            </w:pPr>
            <w:r>
              <w:rPr>
                <w:color w:val="2C2C2C"/>
              </w:rPr>
              <w:t xml:space="preserve">Whilst it has similar qualities to </w:t>
            </w:r>
            <w:proofErr w:type="spellStart"/>
            <w:r>
              <w:rPr>
                <w:color w:val="2C2C2C"/>
              </w:rPr>
              <w:t>Fibreclay</w:t>
            </w:r>
            <w:proofErr w:type="spellEnd"/>
            <w:r>
              <w:rPr>
                <w:color w:val="2C2C2C"/>
              </w:rPr>
              <w:t>, different manufacturing techniques and blends offer improved durability, UV resistance and colour stability (with no leaching).</w:t>
            </w:r>
          </w:p>
          <w:p w14:paraId="33E50466" w14:textId="77777777" w:rsidR="00196DCE" w:rsidRDefault="005E448F">
            <w:pPr>
              <w:spacing w:after="110"/>
            </w:pPr>
            <w:proofErr w:type="spellStart"/>
            <w:r>
              <w:rPr>
                <w:color w:val="2C2C2C"/>
              </w:rPr>
              <w:t>Planterlite</w:t>
            </w:r>
            <w:proofErr w:type="spellEnd"/>
            <w:r>
              <w:rPr>
                <w:color w:val="2C2C2C"/>
              </w:rPr>
              <w:t xml:space="preserve"> mostly consists of naturally occurring magnesium dredged from lakes and rivers. This is mixed with sand and coloured powder, before being pasted over a small fibreglass mesh for added stability and improved frost resistance.</w:t>
            </w:r>
          </w:p>
          <w:p w14:paraId="73E6970A" w14:textId="77777777" w:rsidR="00196DCE" w:rsidRDefault="005E448F">
            <w:pPr>
              <w:spacing w:after="110"/>
            </w:pPr>
            <w:r>
              <w:rPr>
                <w:color w:val="2C2C2C"/>
              </w:rPr>
              <w:t xml:space="preserve">Over 95% of the composite is biodegradable. The manufacture of </w:t>
            </w:r>
            <w:proofErr w:type="spellStart"/>
            <w:r>
              <w:rPr>
                <w:color w:val="2C2C2C"/>
              </w:rPr>
              <w:t>Planterlite</w:t>
            </w:r>
            <w:proofErr w:type="spellEnd"/>
            <w:r>
              <w:rPr>
                <w:color w:val="2C2C2C"/>
              </w:rPr>
              <w:t xml:space="preserve"> requires only a fraction of the energy used for other planter types, as it sets naturally without kiln firing or machine moulding.</w:t>
            </w:r>
          </w:p>
          <w:p w14:paraId="703D609A" w14:textId="77777777" w:rsidR="00196DCE" w:rsidRDefault="005E448F">
            <w:pPr>
              <w:spacing w:before="220" w:after="90"/>
            </w:pPr>
            <w:r>
              <w:rPr>
                <w:b/>
                <w:bCs/>
                <w:color w:val="E96419"/>
                <w:sz w:val="20"/>
                <w:szCs w:val="20"/>
              </w:rPr>
              <w:t>KEY BENEFITS</w:t>
            </w:r>
          </w:p>
          <w:p w14:paraId="7DAFEB74" w14:textId="77777777" w:rsidR="00196DCE" w:rsidRDefault="005E448F">
            <w:pPr>
              <w:spacing w:after="100"/>
            </w:pPr>
            <w:r>
              <w:rPr>
                <w:b/>
                <w:bCs/>
                <w:color w:val="1D1D1B"/>
              </w:rPr>
              <w:t xml:space="preserve">Lightweight &amp; roof-ready – </w:t>
            </w:r>
            <w:r>
              <w:rPr>
                <w:color w:val="2C2C2C"/>
              </w:rPr>
              <w:t>up to 80% lighter than comparable concrete planters, ideal for rooftops, terraces and podiums.</w:t>
            </w:r>
          </w:p>
          <w:p w14:paraId="60E8B68D" w14:textId="77777777" w:rsidR="00196DCE" w:rsidRDefault="005E448F">
            <w:pPr>
              <w:spacing w:after="100"/>
            </w:pPr>
            <w:r>
              <w:rPr>
                <w:b/>
                <w:bCs/>
                <w:color w:val="1D1D1B"/>
              </w:rPr>
              <w:t xml:space="preserve">Durable by design – </w:t>
            </w:r>
            <w:r>
              <w:rPr>
                <w:color w:val="2C2C2C"/>
              </w:rPr>
              <w:t>magnesium-and-sand composite reinforced with a fibreglass mesh, giving excellent UV resistance, colour stability and frost resistance.</w:t>
            </w:r>
          </w:p>
          <w:p w14:paraId="5AB03156" w14:textId="77777777" w:rsidR="00196DCE" w:rsidRDefault="005E448F">
            <w:pPr>
              <w:spacing w:after="100"/>
            </w:pPr>
            <w:r>
              <w:rPr>
                <w:b/>
                <w:bCs/>
                <w:color w:val="1D1D1B"/>
              </w:rPr>
              <w:t xml:space="preserve">Low maintenance – </w:t>
            </w:r>
            <w:r>
              <w:rPr>
                <w:color w:val="2C2C2C"/>
              </w:rPr>
              <w:t>easy to clean with no repainting, rust or corrosion.</w:t>
            </w:r>
          </w:p>
          <w:p w14:paraId="3461A295" w14:textId="77777777" w:rsidR="00196DCE" w:rsidRDefault="005E448F">
            <w:pPr>
              <w:spacing w:after="100"/>
            </w:pPr>
            <w:r>
              <w:rPr>
                <w:b/>
                <w:bCs/>
                <w:color w:val="1D1D1B"/>
              </w:rPr>
              <w:t xml:space="preserve">Design flexibility – </w:t>
            </w:r>
            <w:r>
              <w:rPr>
                <w:color w:val="2C2C2C"/>
              </w:rPr>
              <w:t>available in a wide range of contemporary shapes, sizes and colours.</w:t>
            </w:r>
          </w:p>
          <w:p w14:paraId="20A70F03" w14:textId="77777777" w:rsidR="00196DCE" w:rsidRDefault="005E448F">
            <w:pPr>
              <w:spacing w:after="100"/>
            </w:pPr>
            <w:r>
              <w:rPr>
                <w:b/>
                <w:bCs/>
                <w:color w:val="1D1D1B"/>
              </w:rPr>
              <w:t xml:space="preserve">Easy installation – </w:t>
            </w:r>
            <w:r>
              <w:rPr>
                <w:color w:val="2C2C2C"/>
              </w:rPr>
              <w:t>lightweight construction simplifies handling, positioning and future relocation.</w:t>
            </w:r>
          </w:p>
          <w:p w14:paraId="43F7BA9C" w14:textId="77777777" w:rsidR="00196DCE" w:rsidRDefault="005E448F">
            <w:pPr>
              <w:spacing w:after="100"/>
            </w:pPr>
            <w:r>
              <w:rPr>
                <w:b/>
                <w:bCs/>
                <w:color w:val="1D1D1B"/>
              </w:rPr>
              <w:t xml:space="preserve">Built for commercial landscapes – </w:t>
            </w:r>
            <w:r>
              <w:rPr>
                <w:color w:val="2C2C2C"/>
              </w:rPr>
              <w:t>suitable for residential, hospitality, commercial and public realm projects.</w:t>
            </w:r>
          </w:p>
        </w:tc>
        <w:tc>
          <w:tcPr>
            <w:tcW w:w="5103" w:type="dxa"/>
            <w:tcMar>
              <w:left w:w="260" w:type="dxa"/>
            </w:tcMar>
          </w:tcPr>
          <w:p w14:paraId="11BEC851" w14:textId="77777777" w:rsidR="00196DCE" w:rsidRDefault="005E448F">
            <w:pPr>
              <w:spacing w:before="220" w:after="90"/>
            </w:pPr>
            <w:r>
              <w:rPr>
                <w:b/>
                <w:bCs/>
                <w:color w:val="E96419"/>
                <w:sz w:val="20"/>
                <w:szCs w:val="20"/>
              </w:rPr>
              <w:t>CLIMATE TESTING</w:t>
            </w:r>
          </w:p>
          <w:p w14:paraId="5F179681" w14:textId="77777777" w:rsidR="00196DCE" w:rsidRDefault="005E448F">
            <w:pPr>
              <w:pStyle w:val="ListParagraph"/>
              <w:numPr>
                <w:ilvl w:val="0"/>
                <w:numId w:val="2"/>
              </w:numPr>
              <w:spacing w:after="70"/>
            </w:pPr>
            <w:r>
              <w:rPr>
                <w:color w:val="2C2C2C"/>
              </w:rPr>
              <w:t>Climate Change Test (DIN EN 60068-2-38:2010): 240 hours. Samples remained structurally intact; minor surface pinholes observed after testing.</w:t>
            </w:r>
          </w:p>
          <w:p w14:paraId="26F5ACDB" w14:textId="77777777" w:rsidR="00196DCE" w:rsidRDefault="005E448F">
            <w:pPr>
              <w:pStyle w:val="ListParagraph"/>
              <w:numPr>
                <w:ilvl w:val="0"/>
                <w:numId w:val="2"/>
              </w:numPr>
              <w:spacing w:after="70"/>
            </w:pPr>
            <w:r>
              <w:rPr>
                <w:color w:val="2C2C2C"/>
              </w:rPr>
              <w:t>Artificial Weathering Test (DIN EN ISO 4892-3:2016): 500 hours. No visual surface change after artificial weathering.</w:t>
            </w:r>
          </w:p>
          <w:p w14:paraId="39F506CE" w14:textId="77777777" w:rsidR="00196DCE" w:rsidRDefault="005E448F">
            <w:pPr>
              <w:spacing w:before="220" w:after="90"/>
            </w:pPr>
            <w:r>
              <w:rPr>
                <w:b/>
                <w:bCs/>
                <w:color w:val="E96419"/>
                <w:sz w:val="20"/>
                <w:szCs w:val="20"/>
              </w:rPr>
              <w:t>MAINTENANCE &amp; CARE</w:t>
            </w:r>
          </w:p>
          <w:p w14:paraId="0812DDFD" w14:textId="77777777" w:rsidR="00196DCE" w:rsidRDefault="005E448F">
            <w:pPr>
              <w:spacing w:after="110"/>
            </w:pPr>
            <w:proofErr w:type="spellStart"/>
            <w:r>
              <w:rPr>
                <w:color w:val="2C2C2C"/>
              </w:rPr>
              <w:t>Planterlite</w:t>
            </w:r>
            <w:proofErr w:type="spellEnd"/>
            <w:r>
              <w:rPr>
                <w:color w:val="2C2C2C"/>
              </w:rPr>
              <w:t xml:space="preserve"> planters are designed for durable, low-maintenance performance in both indoor and outdoor environments.</w:t>
            </w:r>
          </w:p>
          <w:p w14:paraId="56DADB85" w14:textId="77777777" w:rsidR="00196DCE" w:rsidRDefault="005E448F">
            <w:pPr>
              <w:spacing w:after="40"/>
            </w:pPr>
            <w:r>
              <w:rPr>
                <w:b/>
                <w:bCs/>
                <w:color w:val="1D1D1B"/>
              </w:rPr>
              <w:t>Cleaning</w:t>
            </w:r>
          </w:p>
          <w:p w14:paraId="25246864" w14:textId="77777777" w:rsidR="00196DCE" w:rsidRDefault="005E448F">
            <w:pPr>
              <w:pStyle w:val="ListParagraph"/>
              <w:numPr>
                <w:ilvl w:val="0"/>
                <w:numId w:val="2"/>
              </w:numPr>
              <w:spacing w:after="70"/>
            </w:pPr>
            <w:r>
              <w:rPr>
                <w:color w:val="2C2C2C"/>
              </w:rPr>
              <w:t>Clean regularly with warm water and a mild, pH-neutral detergent.</w:t>
            </w:r>
          </w:p>
          <w:p w14:paraId="00C58D76" w14:textId="77777777" w:rsidR="00196DCE" w:rsidRDefault="005E448F">
            <w:pPr>
              <w:pStyle w:val="ListParagraph"/>
              <w:numPr>
                <w:ilvl w:val="0"/>
                <w:numId w:val="2"/>
              </w:numPr>
              <w:spacing w:after="70"/>
            </w:pPr>
            <w:r>
              <w:rPr>
                <w:color w:val="2C2C2C"/>
              </w:rPr>
              <w:t>Use a soft cloth or non-abrasive brush for stubborn marks.</w:t>
            </w:r>
          </w:p>
          <w:p w14:paraId="35D0A622" w14:textId="77777777" w:rsidR="00196DCE" w:rsidRDefault="005E448F">
            <w:pPr>
              <w:pStyle w:val="ListParagraph"/>
              <w:numPr>
                <w:ilvl w:val="0"/>
                <w:numId w:val="2"/>
              </w:numPr>
              <w:spacing w:after="70"/>
            </w:pPr>
            <w:r>
              <w:rPr>
                <w:color w:val="2C2C2C"/>
              </w:rPr>
              <w:t>Rinse thoroughly and allow to dry.</w:t>
            </w:r>
          </w:p>
          <w:p w14:paraId="20823E05" w14:textId="77777777" w:rsidR="00196DCE" w:rsidRDefault="005E448F">
            <w:pPr>
              <w:pStyle w:val="ListParagraph"/>
              <w:numPr>
                <w:ilvl w:val="0"/>
                <w:numId w:val="2"/>
              </w:numPr>
              <w:spacing w:after="70"/>
            </w:pPr>
            <w:r>
              <w:rPr>
                <w:color w:val="2C2C2C"/>
              </w:rPr>
              <w:t>Avoid abrasive cleaners, harsh chemicals and wire brushes.</w:t>
            </w:r>
          </w:p>
          <w:p w14:paraId="3F9218B0" w14:textId="77777777" w:rsidR="00196DCE" w:rsidRDefault="005E448F">
            <w:pPr>
              <w:spacing w:before="80" w:after="40"/>
            </w:pPr>
            <w:r>
              <w:rPr>
                <w:b/>
                <w:bCs/>
                <w:color w:val="1D1D1B"/>
              </w:rPr>
              <w:t>Outdoor care</w:t>
            </w:r>
          </w:p>
          <w:p w14:paraId="62C9EDBB" w14:textId="77777777" w:rsidR="00196DCE" w:rsidRDefault="005E448F">
            <w:pPr>
              <w:pStyle w:val="ListParagraph"/>
              <w:numPr>
                <w:ilvl w:val="0"/>
                <w:numId w:val="2"/>
              </w:numPr>
              <w:spacing w:after="70"/>
            </w:pPr>
            <w:r>
              <w:rPr>
                <w:color w:val="2C2C2C"/>
              </w:rPr>
              <w:t>Keep drainage holes clear of soil and debris.</w:t>
            </w:r>
          </w:p>
          <w:p w14:paraId="77B1F7F2" w14:textId="77777777" w:rsidR="00196DCE" w:rsidRDefault="005E448F">
            <w:pPr>
              <w:pStyle w:val="ListParagraph"/>
              <w:numPr>
                <w:ilvl w:val="0"/>
                <w:numId w:val="2"/>
              </w:numPr>
              <w:spacing w:after="70"/>
            </w:pPr>
            <w:r>
              <w:rPr>
                <w:color w:val="2C2C2C"/>
              </w:rPr>
              <w:t>Remove standing water and organic build-up regularly.</w:t>
            </w:r>
          </w:p>
          <w:p w14:paraId="0181F707" w14:textId="77777777" w:rsidR="00196DCE" w:rsidRDefault="005E448F">
            <w:pPr>
              <w:pStyle w:val="ListParagraph"/>
              <w:numPr>
                <w:ilvl w:val="0"/>
                <w:numId w:val="2"/>
              </w:numPr>
              <w:spacing w:after="70"/>
            </w:pPr>
            <w:r>
              <w:rPr>
                <w:color w:val="2C2C2C"/>
              </w:rPr>
              <w:t>Clean spills promptly to minimise staining.</w:t>
            </w:r>
          </w:p>
          <w:p w14:paraId="71EE819C" w14:textId="77777777" w:rsidR="00196DCE" w:rsidRDefault="005E448F">
            <w:pPr>
              <w:pStyle w:val="ListParagraph"/>
              <w:numPr>
                <w:ilvl w:val="0"/>
                <w:numId w:val="2"/>
              </w:numPr>
              <w:spacing w:after="70"/>
            </w:pPr>
            <w:r>
              <w:rPr>
                <w:color w:val="2C2C2C"/>
              </w:rPr>
              <w:t>Avoid metal tools and aggressive de-icing products during winter.</w:t>
            </w:r>
          </w:p>
          <w:p w14:paraId="65EF351B" w14:textId="77777777" w:rsidR="00196DCE" w:rsidRDefault="005E448F">
            <w:pPr>
              <w:spacing w:before="80" w:after="40"/>
            </w:pPr>
            <w:r>
              <w:rPr>
                <w:b/>
                <w:bCs/>
                <w:color w:val="1D1D1B"/>
              </w:rPr>
              <w:t>Indoor care</w:t>
            </w:r>
          </w:p>
          <w:p w14:paraId="24D546B8" w14:textId="77777777" w:rsidR="00196DCE" w:rsidRDefault="005E448F">
            <w:pPr>
              <w:pStyle w:val="ListParagraph"/>
              <w:numPr>
                <w:ilvl w:val="0"/>
                <w:numId w:val="2"/>
              </w:numPr>
              <w:spacing w:after="70"/>
            </w:pPr>
            <w:r>
              <w:rPr>
                <w:color w:val="2C2C2C"/>
              </w:rPr>
              <w:t>Dust and wipe surfaces regularly.</w:t>
            </w:r>
          </w:p>
          <w:p w14:paraId="2506C8A1" w14:textId="77777777" w:rsidR="00196DCE" w:rsidRDefault="005E448F">
            <w:pPr>
              <w:pStyle w:val="ListParagraph"/>
              <w:numPr>
                <w:ilvl w:val="0"/>
                <w:numId w:val="2"/>
              </w:numPr>
              <w:spacing w:after="70"/>
            </w:pPr>
            <w:r>
              <w:rPr>
                <w:color w:val="2C2C2C"/>
              </w:rPr>
              <w:t>Where planting directly into the planter, use a suitable liner or drip tray and avoid overwatering.</w:t>
            </w:r>
          </w:p>
          <w:p w14:paraId="104B7C6B" w14:textId="77777777" w:rsidR="00196DCE" w:rsidRDefault="005E448F">
            <w:pPr>
              <w:spacing w:before="100" w:after="100"/>
            </w:pPr>
            <w:r>
              <w:rPr>
                <w:b/>
                <w:bCs/>
                <w:color w:val="1D1D1B"/>
              </w:rPr>
              <w:t xml:space="preserve">Natural weathering: </w:t>
            </w:r>
            <w:r>
              <w:rPr>
                <w:color w:val="2C2C2C"/>
              </w:rPr>
              <w:t>minor variations, surface imperfections and changes in colour or texture are natural characteristics and may develop over time.</w:t>
            </w:r>
          </w:p>
          <w:p w14:paraId="3AF0C3A1" w14:textId="77777777" w:rsidR="00196DCE" w:rsidRDefault="005E448F">
            <w:pPr>
              <w:spacing w:after="100"/>
            </w:pPr>
            <w:r>
              <w:rPr>
                <w:b/>
                <w:bCs/>
                <w:color w:val="1D1D1B"/>
              </w:rPr>
              <w:t xml:space="preserve">Moving: </w:t>
            </w:r>
            <w:r>
              <w:rPr>
                <w:color w:val="2C2C2C"/>
              </w:rPr>
              <w:t>empty planters before moving. Use suitable lifting equipment where required and avoid dragging across finished surfaces.</w:t>
            </w:r>
          </w:p>
          <w:p w14:paraId="418DB827" w14:textId="77777777" w:rsidR="00196DCE" w:rsidRDefault="005E448F">
            <w:pPr>
              <w:spacing w:after="110"/>
            </w:pPr>
            <w:r>
              <w:rPr>
                <w:color w:val="2C2C2C"/>
              </w:rPr>
              <w:t xml:space="preserve">With routine cleaning and good drainage, </w:t>
            </w:r>
            <w:proofErr w:type="spellStart"/>
            <w:r>
              <w:rPr>
                <w:color w:val="2C2C2C"/>
              </w:rPr>
              <w:t>Planterlite</w:t>
            </w:r>
            <w:proofErr w:type="spellEnd"/>
            <w:r>
              <w:rPr>
                <w:color w:val="2C2C2C"/>
              </w:rPr>
              <w:t xml:space="preserve"> requires minimal ongoing maintenance.</w:t>
            </w:r>
          </w:p>
        </w:tc>
      </w:tr>
    </w:tbl>
    <w:p w14:paraId="16F9F091" w14:textId="77777777" w:rsidR="00196DCE" w:rsidRDefault="005E448F">
      <w:r>
        <w:br w:type="page"/>
      </w:r>
    </w:p>
    <w:p w14:paraId="0D8EAE31" w14:textId="77777777" w:rsidR="00196DCE" w:rsidRDefault="005E448F">
      <w:pPr>
        <w:spacing w:before="200" w:after="200"/>
      </w:pPr>
      <w:r>
        <w:rPr>
          <w:b/>
          <w:bCs/>
          <w:color w:val="E96419"/>
          <w:sz w:val="24"/>
          <w:szCs w:val="24"/>
        </w:rPr>
        <w:lastRenderedPageBreak/>
        <w:t>PRODUCT RANGE GALLERY</w:t>
      </w:r>
    </w:p>
    <w:p w14:paraId="35BD342A" w14:textId="77777777" w:rsidR="00196DCE" w:rsidRDefault="005E448F">
      <w:pPr>
        <w:spacing w:before="120" w:after="120"/>
      </w:pPr>
      <w:r>
        <w:rPr>
          <w:color w:val="666666"/>
          <w:sz w:val="15"/>
          <w:szCs w:val="15"/>
        </w:rPr>
        <w:t xml:space="preserve">Every </w:t>
      </w:r>
      <w:proofErr w:type="spellStart"/>
      <w:r>
        <w:rPr>
          <w:color w:val="666666"/>
          <w:sz w:val="15"/>
          <w:szCs w:val="15"/>
        </w:rPr>
        <w:t>Planterlite</w:t>
      </w:r>
      <w:proofErr w:type="spellEnd"/>
      <w:r>
        <w:rPr>
          <w:color w:val="666666"/>
          <w:sz w:val="15"/>
          <w:szCs w:val="15"/>
        </w:rPr>
        <w:t xml:space="preserve"> shape, grouped by range. Sizes shown are the full min–max span across each shape — see the Product Range table for individual SKUs.</w:t>
      </w:r>
    </w:p>
    <w:p w14:paraId="36870919" w14:textId="77777777" w:rsidR="00196DCE" w:rsidRDefault="005E448F">
      <w:pPr>
        <w:spacing w:before="100" w:after="60"/>
      </w:pPr>
      <w:r>
        <w:rPr>
          <w:b/>
          <w:bCs/>
          <w:color w:val="E96419"/>
          <w:sz w:val="20"/>
          <w:szCs w:val="20"/>
        </w:rPr>
        <w:t>Rustic</w:t>
      </w:r>
    </w:p>
    <w:p w14:paraId="7574D5C0" w14:textId="77777777" w:rsidR="00196DCE" w:rsidRDefault="005E448F">
      <w:pPr>
        <w:spacing w:after="100"/>
      </w:pPr>
      <w:proofErr w:type="spellStart"/>
      <w:r>
        <w:rPr>
          <w:i/>
          <w:iCs/>
          <w:color w:val="666666"/>
          <w:sz w:val="13"/>
          <w:szCs w:val="13"/>
        </w:rPr>
        <w:t>Planterlite's</w:t>
      </w:r>
      <w:proofErr w:type="spellEnd"/>
      <w:r>
        <w:rPr>
          <w:i/>
          <w:iCs/>
          <w:color w:val="666666"/>
          <w:sz w:val="13"/>
          <w:szCs w:val="13"/>
        </w:rPr>
        <w:t xml:space="preserve"> core range, spanning six shapes in three colourways: Rustic, Dark Grey and Sand.</w:t>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03"/>
        <w:gridCol w:w="5103"/>
      </w:tblGrid>
      <w:tr w:rsidR="00196DCE" w14:paraId="23768424" w14:textId="77777777">
        <w:trPr>
          <w:cantSplit/>
        </w:trPr>
        <w:tc>
          <w:tcPr>
            <w:tcW w:w="5103" w:type="dxa"/>
            <w:tcMar>
              <w:top w:w="100" w:type="dxa"/>
              <w:right w:w="140" w:type="dxa"/>
            </w:tcMar>
          </w:tcPr>
          <w:p w14:paraId="1E392681" w14:textId="77777777" w:rsidR="00196DCE" w:rsidRDefault="005E448F">
            <w:pPr>
              <w:spacing w:after="90"/>
            </w:pPr>
            <w:r>
              <w:rPr>
                <w:noProof/>
              </w:rPr>
              <w:drawing>
                <wp:inline distT="0" distB="0" distL="0" distR="0" wp14:anchorId="616F29DF" wp14:editId="00A63FBC">
                  <wp:extent cx="2000000" cy="2000000"/>
                  <wp:effectExtent l="0" t="0" r="0" b="0"/>
                  <wp:docPr id="1062139933" name="Picture 1062139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000000" cy="2000000"/>
                          </a:xfrm>
                          <a:prstGeom prst="rect">
                            <a:avLst/>
                          </a:prstGeom>
                        </pic:spPr>
                      </pic:pic>
                    </a:graphicData>
                  </a:graphic>
                </wp:inline>
              </w:drawing>
            </w:r>
          </w:p>
          <w:p w14:paraId="1186F12B" w14:textId="77777777" w:rsidR="00196DCE" w:rsidRDefault="005E448F">
            <w:pPr>
              <w:spacing w:after="30"/>
            </w:pPr>
            <w:r>
              <w:rPr>
                <w:b/>
                <w:bCs/>
                <w:color w:val="E96419"/>
                <w:sz w:val="15"/>
                <w:szCs w:val="15"/>
              </w:rPr>
              <w:t>Bench trough</w:t>
            </w:r>
          </w:p>
          <w:p w14:paraId="00DEAAFC" w14:textId="77777777" w:rsidR="00196DCE" w:rsidRDefault="005E448F">
            <w:r>
              <w:rPr>
                <w:color w:val="555555"/>
                <w:sz w:val="13"/>
                <w:szCs w:val="13"/>
              </w:rPr>
              <w:t>Rustic</w:t>
            </w:r>
            <w:r w:rsidR="009E192D">
              <w:rPr>
                <w:color w:val="555555"/>
                <w:sz w:val="13"/>
                <w:szCs w:val="13"/>
              </w:rPr>
              <w:t>, Dark Grey and Sand</w:t>
            </w:r>
            <w:r>
              <w:rPr>
                <w:color w:val="555555"/>
                <w:sz w:val="13"/>
                <w:szCs w:val="13"/>
              </w:rPr>
              <w:t xml:space="preserve"> finish — L1</w:t>
            </w:r>
            <w:r w:rsidR="00E66DEE">
              <w:rPr>
                <w:color w:val="555555"/>
                <w:sz w:val="13"/>
                <w:szCs w:val="13"/>
              </w:rPr>
              <w:t>1</w:t>
            </w:r>
            <w:r>
              <w:rPr>
                <w:color w:val="555555"/>
                <w:sz w:val="13"/>
                <w:szCs w:val="13"/>
              </w:rPr>
              <w:t xml:space="preserve">00 × </w:t>
            </w:r>
            <w:r w:rsidR="00E66DEE">
              <w:rPr>
                <w:color w:val="555555"/>
                <w:sz w:val="13"/>
                <w:szCs w:val="13"/>
              </w:rPr>
              <w:t>W400</w:t>
            </w:r>
            <w:r>
              <w:rPr>
                <w:color w:val="555555"/>
                <w:sz w:val="13"/>
                <w:szCs w:val="13"/>
              </w:rPr>
              <w:t xml:space="preserve"> × H4</w:t>
            </w:r>
            <w:r w:rsidR="00E66DEE">
              <w:rPr>
                <w:color w:val="555555"/>
                <w:sz w:val="13"/>
                <w:szCs w:val="13"/>
              </w:rPr>
              <w:t>20</w:t>
            </w:r>
            <w:r w:rsidR="009E192D">
              <w:rPr>
                <w:color w:val="555555"/>
                <w:sz w:val="13"/>
                <w:szCs w:val="13"/>
              </w:rPr>
              <w:t>m</w:t>
            </w:r>
            <w:r>
              <w:rPr>
                <w:color w:val="555555"/>
                <w:sz w:val="13"/>
                <w:szCs w:val="13"/>
              </w:rPr>
              <w:t>m, 25kg.</w:t>
            </w:r>
          </w:p>
        </w:tc>
        <w:tc>
          <w:tcPr>
            <w:tcW w:w="5103" w:type="dxa"/>
            <w:tcMar>
              <w:top w:w="100" w:type="dxa"/>
              <w:right w:w="140" w:type="dxa"/>
            </w:tcMar>
          </w:tcPr>
          <w:p w14:paraId="79522709" w14:textId="77777777" w:rsidR="00196DCE" w:rsidRDefault="005E448F">
            <w:pPr>
              <w:spacing w:after="90"/>
            </w:pPr>
            <w:r>
              <w:rPr>
                <w:noProof/>
              </w:rPr>
              <w:drawing>
                <wp:inline distT="0" distB="0" distL="0" distR="0" wp14:anchorId="23D7E391" wp14:editId="39A4C6AF">
                  <wp:extent cx="2000000" cy="2000000"/>
                  <wp:effectExtent l="0" t="0" r="9525" b="9525"/>
                  <wp:docPr id="1136908178" name="Picture 1136908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908178" name="Picture 1136908178"/>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000000" cy="2000000"/>
                          </a:xfrm>
                          <a:prstGeom prst="rect">
                            <a:avLst/>
                          </a:prstGeom>
                        </pic:spPr>
                      </pic:pic>
                    </a:graphicData>
                  </a:graphic>
                </wp:inline>
              </w:drawing>
            </w:r>
          </w:p>
          <w:p w14:paraId="5FB08BE4" w14:textId="77777777" w:rsidR="00196DCE" w:rsidRDefault="00A54EF0">
            <w:pPr>
              <w:spacing w:after="30"/>
            </w:pPr>
            <w:r>
              <w:rPr>
                <w:b/>
                <w:bCs/>
                <w:color w:val="E96419"/>
                <w:sz w:val="15"/>
                <w:szCs w:val="15"/>
              </w:rPr>
              <w:t>Rustic Bowl</w:t>
            </w:r>
            <w:r w:rsidR="005E448F">
              <w:rPr>
                <w:b/>
                <w:bCs/>
                <w:color w:val="E96419"/>
                <w:sz w:val="15"/>
                <w:szCs w:val="15"/>
              </w:rPr>
              <w:t xml:space="preserve"> planter</w:t>
            </w:r>
          </w:p>
          <w:p w14:paraId="12F3865E" w14:textId="77777777" w:rsidR="00196DCE" w:rsidRDefault="00A54EF0">
            <w:r>
              <w:rPr>
                <w:color w:val="555555"/>
                <w:sz w:val="13"/>
                <w:szCs w:val="13"/>
              </w:rPr>
              <w:t>Rustic, Dar</w:t>
            </w:r>
            <w:r w:rsidR="00474643">
              <w:rPr>
                <w:color w:val="555555"/>
                <w:sz w:val="13"/>
                <w:szCs w:val="13"/>
              </w:rPr>
              <w:t>k Grey</w:t>
            </w:r>
            <w:r w:rsidR="00E80688">
              <w:rPr>
                <w:color w:val="555555"/>
                <w:sz w:val="13"/>
                <w:szCs w:val="13"/>
              </w:rPr>
              <w:t xml:space="preserve"> or Sand</w:t>
            </w:r>
            <w:r w:rsidR="005E448F">
              <w:rPr>
                <w:color w:val="555555"/>
                <w:sz w:val="13"/>
                <w:szCs w:val="13"/>
              </w:rPr>
              <w:t xml:space="preserve"> finish — 2</w:t>
            </w:r>
            <w:r w:rsidR="003B089B">
              <w:rPr>
                <w:color w:val="555555"/>
                <w:sz w:val="13"/>
                <w:szCs w:val="13"/>
              </w:rPr>
              <w:t>80</w:t>
            </w:r>
            <w:r w:rsidR="005E448F">
              <w:rPr>
                <w:color w:val="555555"/>
                <w:sz w:val="13"/>
                <w:szCs w:val="13"/>
              </w:rPr>
              <w:t>–</w:t>
            </w:r>
            <w:r w:rsidR="003B089B">
              <w:rPr>
                <w:color w:val="555555"/>
                <w:sz w:val="13"/>
                <w:szCs w:val="13"/>
              </w:rPr>
              <w:t>11</w:t>
            </w:r>
            <w:r w:rsidR="005E448F">
              <w:rPr>
                <w:color w:val="555555"/>
                <w:sz w:val="13"/>
                <w:szCs w:val="13"/>
              </w:rPr>
              <w:t>0</w:t>
            </w:r>
            <w:r w:rsidR="003B089B">
              <w:rPr>
                <w:color w:val="555555"/>
                <w:sz w:val="13"/>
                <w:szCs w:val="13"/>
              </w:rPr>
              <w:t>0</w:t>
            </w:r>
            <w:r w:rsidR="005E448F">
              <w:rPr>
                <w:color w:val="555555"/>
                <w:sz w:val="13"/>
                <w:szCs w:val="13"/>
              </w:rPr>
              <w:t xml:space="preserve"> × H2</w:t>
            </w:r>
            <w:r w:rsidR="003B089B">
              <w:rPr>
                <w:color w:val="555555"/>
                <w:sz w:val="13"/>
                <w:szCs w:val="13"/>
              </w:rPr>
              <w:t>10</w:t>
            </w:r>
            <w:r w:rsidR="005E448F">
              <w:rPr>
                <w:color w:val="555555"/>
                <w:sz w:val="13"/>
                <w:szCs w:val="13"/>
              </w:rPr>
              <w:t>–</w:t>
            </w:r>
            <w:r w:rsidR="003B089B">
              <w:rPr>
                <w:color w:val="555555"/>
                <w:sz w:val="13"/>
                <w:szCs w:val="13"/>
              </w:rPr>
              <w:t>720</w:t>
            </w:r>
            <w:r w:rsidR="005E448F">
              <w:rPr>
                <w:color w:val="555555"/>
                <w:sz w:val="13"/>
                <w:szCs w:val="13"/>
              </w:rPr>
              <w:t>m</w:t>
            </w:r>
            <w:r w:rsidR="009E192D">
              <w:rPr>
                <w:color w:val="555555"/>
                <w:sz w:val="13"/>
                <w:szCs w:val="13"/>
              </w:rPr>
              <w:t>m</w:t>
            </w:r>
            <w:r w:rsidR="005E448F">
              <w:rPr>
                <w:color w:val="555555"/>
                <w:sz w:val="13"/>
                <w:szCs w:val="13"/>
              </w:rPr>
              <w:t>, 2.</w:t>
            </w:r>
            <w:r w:rsidR="00D73DA8">
              <w:rPr>
                <w:color w:val="555555"/>
                <w:sz w:val="13"/>
                <w:szCs w:val="13"/>
              </w:rPr>
              <w:t>5</w:t>
            </w:r>
            <w:r w:rsidR="005E448F">
              <w:rPr>
                <w:color w:val="555555"/>
                <w:sz w:val="13"/>
                <w:szCs w:val="13"/>
              </w:rPr>
              <w:t>–</w:t>
            </w:r>
            <w:r w:rsidR="00D73DA8">
              <w:rPr>
                <w:color w:val="555555"/>
                <w:sz w:val="13"/>
                <w:szCs w:val="13"/>
              </w:rPr>
              <w:t>50kg</w:t>
            </w:r>
          </w:p>
        </w:tc>
      </w:tr>
    </w:tbl>
    <w:p w14:paraId="14B81134" w14:textId="77777777" w:rsidR="00196DCE" w:rsidRDefault="00196DCE">
      <w:pPr>
        <w:pBdr>
          <w:bottom w:val="single" w:sz="4" w:space="4" w:color="DDDDDD"/>
        </w:pBdr>
        <w:spacing w:before="60" w:after="160"/>
      </w:pPr>
    </w:p>
    <w:p w14:paraId="7478AD3D" w14:textId="77777777" w:rsidR="00196DCE" w:rsidRDefault="005E448F">
      <w:pPr>
        <w:spacing w:after="120"/>
      </w:pPr>
      <w:r>
        <w:rPr>
          <w:b/>
          <w:bCs/>
          <w:color w:val="555555"/>
          <w:sz w:val="15"/>
          <w:szCs w:val="15"/>
        </w:rPr>
        <w:t>OTHER RANGES</w:t>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03"/>
        <w:gridCol w:w="5103"/>
      </w:tblGrid>
      <w:tr w:rsidR="00196DCE" w14:paraId="2447ECDD" w14:textId="77777777">
        <w:trPr>
          <w:cantSplit/>
        </w:trPr>
        <w:tc>
          <w:tcPr>
            <w:tcW w:w="5103" w:type="dxa"/>
            <w:tcMar>
              <w:top w:w="160" w:type="dxa"/>
              <w:bottom w:w="160" w:type="dxa"/>
              <w:right w:w="260" w:type="dxa"/>
            </w:tcMar>
          </w:tcPr>
          <w:p w14:paraId="549AE396" w14:textId="77777777" w:rsidR="00196DCE" w:rsidRDefault="005E448F">
            <w:pPr>
              <w:spacing w:after="90"/>
            </w:pPr>
            <w:r>
              <w:rPr>
                <w:noProof/>
              </w:rPr>
              <w:drawing>
                <wp:inline distT="0" distB="0" distL="0" distR="0" wp14:anchorId="77121A10" wp14:editId="56F9FB10">
                  <wp:extent cx="2000000" cy="2000000"/>
                  <wp:effectExtent l="0" t="0" r="9525" b="9525"/>
                  <wp:docPr id="1409074832" name="Picture 140907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74832" name="Picture 140907483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000000" cy="2000000"/>
                          </a:xfrm>
                          <a:prstGeom prst="rect">
                            <a:avLst/>
                          </a:prstGeom>
                        </pic:spPr>
                      </pic:pic>
                    </a:graphicData>
                  </a:graphic>
                </wp:inline>
              </w:drawing>
            </w:r>
          </w:p>
          <w:p w14:paraId="5519D705" w14:textId="77777777" w:rsidR="00196DCE" w:rsidRDefault="005E448F">
            <w:pPr>
              <w:spacing w:before="90" w:after="60"/>
            </w:pPr>
            <w:r>
              <w:rPr>
                <w:b/>
                <w:bCs/>
                <w:color w:val="E96419"/>
                <w:sz w:val="18"/>
                <w:szCs w:val="18"/>
              </w:rPr>
              <w:t>Smooth Urban</w:t>
            </w:r>
          </w:p>
          <w:p w14:paraId="5B5AB960" w14:textId="77777777" w:rsidR="00196DCE" w:rsidRDefault="005E448F">
            <w:pPr>
              <w:spacing w:after="20"/>
            </w:pPr>
            <w:r>
              <w:rPr>
                <w:color w:val="333333"/>
                <w:sz w:val="13"/>
                <w:szCs w:val="13"/>
              </w:rPr>
              <w:t>Trough — L600–1000 × D280–450 × H280–450mm, 8.5–30kg</w:t>
            </w:r>
          </w:p>
          <w:p w14:paraId="42867A8E" w14:textId="77777777" w:rsidR="00196DCE" w:rsidRDefault="005E448F">
            <w:pPr>
              <w:spacing w:after="20"/>
            </w:pPr>
            <w:r>
              <w:rPr>
                <w:color w:val="333333"/>
                <w:sz w:val="13"/>
                <w:szCs w:val="13"/>
              </w:rPr>
              <w:t>Box — L240–500 × D240–500 × H240–500mm, 4.0–18kg</w:t>
            </w:r>
          </w:p>
          <w:p w14:paraId="3C187BE4" w14:textId="77777777" w:rsidR="00196DCE" w:rsidRDefault="005E448F">
            <w:pPr>
              <w:spacing w:before="60"/>
            </w:pPr>
            <w:r>
              <w:rPr>
                <w:i/>
                <w:iCs/>
                <w:color w:val="666666"/>
                <w:sz w:val="13"/>
                <w:szCs w:val="13"/>
              </w:rPr>
              <w:t>Colours: Black, Grey, White</w:t>
            </w:r>
          </w:p>
        </w:tc>
        <w:tc>
          <w:tcPr>
            <w:tcW w:w="5103" w:type="dxa"/>
            <w:tcMar>
              <w:top w:w="160" w:type="dxa"/>
              <w:bottom w:w="160" w:type="dxa"/>
              <w:right w:w="260" w:type="dxa"/>
            </w:tcMar>
          </w:tcPr>
          <w:p w14:paraId="1255BFA9" w14:textId="77777777" w:rsidR="00196DCE" w:rsidRDefault="005E448F">
            <w:pPr>
              <w:spacing w:after="90"/>
            </w:pPr>
            <w:r>
              <w:rPr>
                <w:noProof/>
              </w:rPr>
              <w:drawing>
                <wp:inline distT="0" distB="0" distL="0" distR="0" wp14:anchorId="756C0EA7" wp14:editId="78BF1E4A">
                  <wp:extent cx="2000000" cy="2000000"/>
                  <wp:effectExtent l="0" t="0" r="9525" b="9525"/>
                  <wp:docPr id="1882170354" name="Picture 1882170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70354" name="Picture 1882170354"/>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000000" cy="2000000"/>
                          </a:xfrm>
                          <a:prstGeom prst="rect">
                            <a:avLst/>
                          </a:prstGeom>
                        </pic:spPr>
                      </pic:pic>
                    </a:graphicData>
                  </a:graphic>
                </wp:inline>
              </w:drawing>
            </w:r>
          </w:p>
          <w:p w14:paraId="7EA66419" w14:textId="77777777" w:rsidR="00196DCE" w:rsidRDefault="005E448F">
            <w:pPr>
              <w:spacing w:before="90" w:after="60"/>
            </w:pPr>
            <w:r>
              <w:rPr>
                <w:b/>
                <w:bCs/>
                <w:color w:val="E96419"/>
                <w:sz w:val="18"/>
                <w:szCs w:val="18"/>
              </w:rPr>
              <w:t>Corten</w:t>
            </w:r>
          </w:p>
          <w:p w14:paraId="505B0BA4" w14:textId="77777777" w:rsidR="00196DCE" w:rsidRDefault="005E448F">
            <w:pPr>
              <w:spacing w:after="20"/>
            </w:pPr>
            <w:r>
              <w:rPr>
                <w:color w:val="333333"/>
                <w:sz w:val="13"/>
                <w:szCs w:val="13"/>
              </w:rPr>
              <w:t>Trough — L600–1200 × D280–600 × H280–600mm, 8.5–35kg</w:t>
            </w:r>
          </w:p>
          <w:p w14:paraId="4FDA7675" w14:textId="77777777" w:rsidR="00196DCE" w:rsidRDefault="005E448F">
            <w:pPr>
              <w:spacing w:after="20"/>
            </w:pPr>
            <w:r>
              <w:rPr>
                <w:color w:val="333333"/>
                <w:sz w:val="13"/>
                <w:szCs w:val="13"/>
              </w:rPr>
              <w:t>Cylinder — Ø250–1000 × H250–1000mm, 4.0–60kg</w:t>
            </w:r>
          </w:p>
          <w:p w14:paraId="0AFF4538" w14:textId="77777777" w:rsidR="00196DCE" w:rsidRDefault="005E448F">
            <w:pPr>
              <w:spacing w:after="20"/>
            </w:pPr>
            <w:r>
              <w:rPr>
                <w:color w:val="333333"/>
                <w:sz w:val="13"/>
                <w:szCs w:val="13"/>
              </w:rPr>
              <w:t>Box — L240–500 × D240–500 × H240–500mm, 4.0–18kg</w:t>
            </w:r>
          </w:p>
          <w:p w14:paraId="7E0F193B" w14:textId="77777777" w:rsidR="00196DCE" w:rsidRDefault="005E448F">
            <w:pPr>
              <w:spacing w:before="60"/>
            </w:pPr>
            <w:r>
              <w:rPr>
                <w:i/>
                <w:iCs/>
                <w:color w:val="666666"/>
                <w:sz w:val="13"/>
                <w:szCs w:val="13"/>
              </w:rPr>
              <w:t>Finish: weathering-steel Corten (single signature finish)</w:t>
            </w:r>
          </w:p>
        </w:tc>
      </w:tr>
    </w:tbl>
    <w:p w14:paraId="76569AA5" w14:textId="77777777" w:rsidR="008C5B1C" w:rsidRDefault="004B6DB2">
      <w:r>
        <w:br w:type="page"/>
      </w:r>
    </w:p>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03"/>
        <w:gridCol w:w="5103"/>
      </w:tblGrid>
      <w:tr w:rsidR="00196DCE" w14:paraId="299CC9C6" w14:textId="77777777">
        <w:trPr>
          <w:cantSplit/>
        </w:trPr>
        <w:tc>
          <w:tcPr>
            <w:tcW w:w="5103" w:type="dxa"/>
            <w:tcMar>
              <w:top w:w="160" w:type="dxa"/>
              <w:bottom w:w="160" w:type="dxa"/>
              <w:right w:w="260" w:type="dxa"/>
            </w:tcMar>
          </w:tcPr>
          <w:p w14:paraId="7377AD44" w14:textId="77777777" w:rsidR="00196DCE" w:rsidRDefault="005E448F">
            <w:pPr>
              <w:spacing w:after="90"/>
            </w:pPr>
            <w:r>
              <w:rPr>
                <w:noProof/>
              </w:rPr>
              <w:lastRenderedPageBreak/>
              <w:drawing>
                <wp:inline distT="0" distB="0" distL="0" distR="0" wp14:anchorId="02D3B998" wp14:editId="411C8DCD">
                  <wp:extent cx="2000000" cy="2000000"/>
                  <wp:effectExtent l="0" t="0" r="9525" b="9525"/>
                  <wp:docPr id="1942766547" name="Picture 1942766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66547" name="Picture 1942766547"/>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000000" cy="2000000"/>
                          </a:xfrm>
                          <a:prstGeom prst="rect">
                            <a:avLst/>
                          </a:prstGeom>
                        </pic:spPr>
                      </pic:pic>
                    </a:graphicData>
                  </a:graphic>
                </wp:inline>
              </w:drawing>
            </w:r>
          </w:p>
          <w:p w14:paraId="513EF753" w14:textId="77777777" w:rsidR="00196DCE" w:rsidRDefault="005E448F">
            <w:pPr>
              <w:spacing w:before="90" w:after="60"/>
            </w:pPr>
            <w:r>
              <w:rPr>
                <w:b/>
                <w:bCs/>
                <w:color w:val="E96419"/>
                <w:sz w:val="18"/>
                <w:szCs w:val="18"/>
              </w:rPr>
              <w:t>Chelsea</w:t>
            </w:r>
          </w:p>
          <w:p w14:paraId="77A2FB19" w14:textId="77777777" w:rsidR="00196DCE" w:rsidRDefault="005E448F">
            <w:pPr>
              <w:spacing w:after="20"/>
            </w:pPr>
            <w:r>
              <w:rPr>
                <w:color w:val="333333"/>
                <w:sz w:val="13"/>
                <w:szCs w:val="13"/>
              </w:rPr>
              <w:t>Box — L220–650 × D220–650 × H220–650mm, 3.0–25kg</w:t>
            </w:r>
          </w:p>
          <w:p w14:paraId="4287E704" w14:textId="77777777" w:rsidR="00196DCE" w:rsidRDefault="005E448F">
            <w:pPr>
              <w:spacing w:after="20"/>
            </w:pPr>
            <w:r>
              <w:rPr>
                <w:color w:val="333333"/>
                <w:sz w:val="13"/>
                <w:szCs w:val="13"/>
              </w:rPr>
              <w:t>Trough — L500–1000 × D160–450 × H170–450mm, 4.5–25kg</w:t>
            </w:r>
          </w:p>
          <w:p w14:paraId="72B664E2" w14:textId="77777777" w:rsidR="00196DCE" w:rsidRDefault="005E448F">
            <w:pPr>
              <w:spacing w:after="20"/>
            </w:pPr>
            <w:r>
              <w:rPr>
                <w:color w:val="333333"/>
                <w:sz w:val="13"/>
                <w:szCs w:val="13"/>
              </w:rPr>
              <w:t>Cylinder — Ø220–650 × H220–650mm, 3.0–25kg</w:t>
            </w:r>
          </w:p>
          <w:p w14:paraId="5A492989" w14:textId="77777777" w:rsidR="00196DCE" w:rsidRDefault="005E448F">
            <w:pPr>
              <w:spacing w:before="60"/>
            </w:pPr>
            <w:r>
              <w:rPr>
                <w:i/>
                <w:iCs/>
                <w:color w:val="666666"/>
                <w:sz w:val="13"/>
                <w:szCs w:val="13"/>
              </w:rPr>
              <w:t>Finish: Chelsea natural (single signature finish)</w:t>
            </w:r>
          </w:p>
        </w:tc>
        <w:tc>
          <w:tcPr>
            <w:tcW w:w="5103" w:type="dxa"/>
            <w:tcMar>
              <w:top w:w="160" w:type="dxa"/>
              <w:bottom w:w="160" w:type="dxa"/>
              <w:right w:w="260" w:type="dxa"/>
            </w:tcMar>
          </w:tcPr>
          <w:p w14:paraId="43CB5B4A" w14:textId="77777777" w:rsidR="00196DCE" w:rsidRDefault="005E448F">
            <w:pPr>
              <w:spacing w:after="90"/>
            </w:pPr>
            <w:r>
              <w:rPr>
                <w:noProof/>
              </w:rPr>
              <w:drawing>
                <wp:inline distT="0" distB="0" distL="0" distR="0" wp14:anchorId="3A0A633F" wp14:editId="3B8E4B04">
                  <wp:extent cx="2000000" cy="2000000"/>
                  <wp:effectExtent l="0" t="0" r="0" b="0"/>
                  <wp:docPr id="795116676" name="Picture 79511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000000" cy="2000000"/>
                          </a:xfrm>
                          <a:prstGeom prst="rect">
                            <a:avLst/>
                          </a:prstGeom>
                        </pic:spPr>
                      </pic:pic>
                    </a:graphicData>
                  </a:graphic>
                </wp:inline>
              </w:drawing>
            </w:r>
          </w:p>
          <w:p w14:paraId="6B79FCA6" w14:textId="77777777" w:rsidR="00196DCE" w:rsidRDefault="005E448F">
            <w:pPr>
              <w:spacing w:before="90" w:after="60"/>
            </w:pPr>
            <w:r>
              <w:rPr>
                <w:b/>
                <w:bCs/>
                <w:color w:val="E96419"/>
                <w:sz w:val="18"/>
                <w:szCs w:val="18"/>
              </w:rPr>
              <w:t>Terracotta Lined Pot</w:t>
            </w:r>
          </w:p>
          <w:p w14:paraId="41DE532E" w14:textId="77777777" w:rsidR="00196DCE" w:rsidRDefault="005E448F">
            <w:pPr>
              <w:spacing w:after="20"/>
            </w:pPr>
            <w:r>
              <w:rPr>
                <w:color w:val="333333"/>
                <w:sz w:val="13"/>
                <w:szCs w:val="13"/>
              </w:rPr>
              <w:t>Lined pot — 25</w:t>
            </w:r>
            <w:r w:rsidR="003D52EA">
              <w:rPr>
                <w:color w:val="333333"/>
                <w:sz w:val="13"/>
                <w:szCs w:val="13"/>
              </w:rPr>
              <w:t>0</w:t>
            </w:r>
            <w:r>
              <w:rPr>
                <w:color w:val="333333"/>
                <w:sz w:val="13"/>
                <w:szCs w:val="13"/>
              </w:rPr>
              <w:t>–73</w:t>
            </w:r>
            <w:r w:rsidR="003D52EA">
              <w:rPr>
                <w:color w:val="333333"/>
                <w:sz w:val="13"/>
                <w:szCs w:val="13"/>
              </w:rPr>
              <w:t>0</w:t>
            </w:r>
            <w:r w:rsidR="001A5FA9">
              <w:rPr>
                <w:color w:val="333333"/>
                <w:sz w:val="13"/>
                <w:szCs w:val="13"/>
              </w:rPr>
              <w:t>mm</w:t>
            </w:r>
            <w:r>
              <w:rPr>
                <w:color w:val="333333"/>
                <w:sz w:val="13"/>
                <w:szCs w:val="13"/>
              </w:rPr>
              <w:t xml:space="preserve"> × </w:t>
            </w:r>
            <w:r w:rsidR="001A5FA9">
              <w:rPr>
                <w:color w:val="333333"/>
                <w:sz w:val="13"/>
                <w:szCs w:val="13"/>
              </w:rPr>
              <w:t>H190–540mm</w:t>
            </w:r>
            <w:r>
              <w:rPr>
                <w:color w:val="333333"/>
                <w:sz w:val="13"/>
                <w:szCs w:val="13"/>
              </w:rPr>
              <w:t>, 3.0–35kg</w:t>
            </w:r>
          </w:p>
          <w:p w14:paraId="0929F4B0" w14:textId="77777777" w:rsidR="00196DCE" w:rsidRDefault="005E448F">
            <w:pPr>
              <w:spacing w:before="60"/>
            </w:pPr>
            <w:r>
              <w:rPr>
                <w:i/>
                <w:iCs/>
                <w:color w:val="666666"/>
                <w:sz w:val="13"/>
                <w:szCs w:val="13"/>
              </w:rPr>
              <w:t>Finish: Terracotta (single signature finish)</w:t>
            </w:r>
          </w:p>
        </w:tc>
      </w:tr>
      <w:tr w:rsidR="00196DCE" w14:paraId="24AD97D9" w14:textId="77777777">
        <w:trPr>
          <w:cantSplit/>
        </w:trPr>
        <w:tc>
          <w:tcPr>
            <w:tcW w:w="5103" w:type="dxa"/>
            <w:tcMar>
              <w:top w:w="160" w:type="dxa"/>
              <w:bottom w:w="160" w:type="dxa"/>
              <w:right w:w="260" w:type="dxa"/>
            </w:tcMar>
          </w:tcPr>
          <w:p w14:paraId="7EF56F7E" w14:textId="77777777" w:rsidR="00196DCE" w:rsidRDefault="005E448F">
            <w:pPr>
              <w:spacing w:after="90"/>
            </w:pPr>
            <w:r>
              <w:rPr>
                <w:noProof/>
              </w:rPr>
              <w:drawing>
                <wp:inline distT="0" distB="0" distL="0" distR="0" wp14:anchorId="5CE0BE34" wp14:editId="34EDC45B">
                  <wp:extent cx="2000000" cy="2000000"/>
                  <wp:effectExtent l="0" t="0" r="0" b="0"/>
                  <wp:docPr id="1732083472" name="Picture 1732083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000000" cy="2000000"/>
                          </a:xfrm>
                          <a:prstGeom prst="rect">
                            <a:avLst/>
                          </a:prstGeom>
                        </pic:spPr>
                      </pic:pic>
                    </a:graphicData>
                  </a:graphic>
                </wp:inline>
              </w:drawing>
            </w:r>
          </w:p>
          <w:p w14:paraId="28C32851" w14:textId="77777777" w:rsidR="00196DCE" w:rsidRDefault="005E448F">
            <w:pPr>
              <w:spacing w:before="90" w:after="60"/>
            </w:pPr>
            <w:r>
              <w:rPr>
                <w:b/>
                <w:bCs/>
                <w:color w:val="E96419"/>
                <w:sz w:val="18"/>
                <w:szCs w:val="18"/>
              </w:rPr>
              <w:t>Patterned Outdoor Planters</w:t>
            </w:r>
          </w:p>
          <w:p w14:paraId="61EE627F" w14:textId="77777777" w:rsidR="00196DCE" w:rsidRDefault="005E448F">
            <w:pPr>
              <w:spacing w:after="20"/>
            </w:pPr>
            <w:r>
              <w:rPr>
                <w:color w:val="333333"/>
                <w:sz w:val="13"/>
                <w:szCs w:val="13"/>
              </w:rPr>
              <w:t>Planter — Ø250–500 × H250–500mm, 3.0–13kg</w:t>
            </w:r>
          </w:p>
          <w:p w14:paraId="11458F63" w14:textId="77777777" w:rsidR="00196DCE" w:rsidRDefault="005E448F">
            <w:pPr>
              <w:spacing w:before="60"/>
            </w:pPr>
            <w:r>
              <w:rPr>
                <w:i/>
                <w:iCs/>
                <w:color w:val="666666"/>
                <w:sz w:val="13"/>
                <w:szCs w:val="13"/>
              </w:rPr>
              <w:t>Designs: Flower, Tropical, Geometric, Fern — in Dark Grey or White Grey</w:t>
            </w:r>
          </w:p>
        </w:tc>
        <w:tc>
          <w:tcPr>
            <w:tcW w:w="5103" w:type="dxa"/>
          </w:tcPr>
          <w:p w14:paraId="349A75FF" w14:textId="77777777" w:rsidR="00196DCE" w:rsidRDefault="00196DCE"/>
        </w:tc>
      </w:tr>
    </w:tbl>
    <w:p w14:paraId="32A71C00" w14:textId="77777777" w:rsidR="002475AF" w:rsidRDefault="002475AF"/>
    <w:sectPr w:rsidR="002475AF">
      <w:headerReference w:type="default" r:id="rId20"/>
      <w:footerReference w:type="default" r:id="rId21"/>
      <w:pgSz w:w="11906" w:h="16838"/>
      <w:pgMar w:top="737" w:right="850" w:bottom="737" w:left="850" w:header="400" w:footer="4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23B6D" w14:textId="77777777" w:rsidR="004B6DB2" w:rsidRDefault="004B6DB2">
      <w:r>
        <w:separator/>
      </w:r>
    </w:p>
  </w:endnote>
  <w:endnote w:type="continuationSeparator" w:id="0">
    <w:p w14:paraId="348C2AB9" w14:textId="77777777" w:rsidR="004B6DB2" w:rsidRDefault="004B6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Borders>
        <w:top w:val="single" w:sz="6" w:space="0" w:color="EB6308"/>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878"/>
      <w:gridCol w:w="6328"/>
    </w:tblGrid>
    <w:tr w:rsidR="00196DCE" w14:paraId="5E657279" w14:textId="77777777">
      <w:tc>
        <w:tcPr>
          <w:tcW w:w="3878" w:type="dxa"/>
          <w:tcMar>
            <w:top w:w="160" w:type="dxa"/>
            <w:right w:w="200" w:type="dxa"/>
          </w:tcMar>
        </w:tcPr>
        <w:p w14:paraId="625BBF81" w14:textId="77777777" w:rsidR="00196DCE" w:rsidRDefault="005E448F">
          <w:pPr>
            <w:spacing w:after="30"/>
          </w:pPr>
          <w:r>
            <w:rPr>
              <w:b/>
              <w:bCs/>
              <w:color w:val="E96419"/>
            </w:rPr>
            <w:t>▶ Find out more or request a sample</w:t>
          </w:r>
        </w:p>
        <w:p w14:paraId="74CE9765" w14:textId="77777777" w:rsidR="00196DCE" w:rsidRDefault="005E448F">
          <w:pPr>
            <w:spacing w:after="10"/>
          </w:pPr>
          <w:r>
            <w:rPr>
              <w:color w:val="333333"/>
              <w:sz w:val="15"/>
              <w:szCs w:val="15"/>
            </w:rPr>
            <w:t>sales@kinleysystems.com</w:t>
          </w:r>
        </w:p>
        <w:p w14:paraId="3492EE3C" w14:textId="77777777" w:rsidR="00196DCE" w:rsidRDefault="005E448F">
          <w:r>
            <w:rPr>
              <w:color w:val="333333"/>
              <w:sz w:val="15"/>
              <w:szCs w:val="15"/>
            </w:rPr>
            <w:t>or visit kinleysystems.com</w:t>
          </w:r>
        </w:p>
      </w:tc>
      <w:tc>
        <w:tcPr>
          <w:tcW w:w="6328" w:type="dxa"/>
          <w:tcMar>
            <w:top w:w="160" w:type="dxa"/>
            <w:left w:w="200" w:type="dxa"/>
          </w:tcMar>
        </w:tcPr>
        <w:p w14:paraId="03CA470C" w14:textId="77777777" w:rsidR="00196DCE" w:rsidRDefault="005E448F">
          <w:pPr>
            <w:spacing w:after="40"/>
          </w:pPr>
          <w:r>
            <w:rPr>
              <w:color w:val="7A7A7A"/>
              <w:sz w:val="11"/>
              <w:szCs w:val="11"/>
            </w:rPr>
            <w:t>© 2026 Kinley® Ltd. At the time of writing and publication of this sheet, all information is specified correctly. The company reserves the right to change the specifications of this product at any time without prior notice to third parties. Any images and diagrams used in this sheet are intended only as illustrations. No rights can be derived from them.</w:t>
          </w:r>
        </w:p>
        <w:p w14:paraId="02144345" w14:textId="77777777" w:rsidR="00196DCE" w:rsidRDefault="005E448F">
          <w:r>
            <w:rPr>
              <w:color w:val="555555"/>
              <w:sz w:val="12"/>
              <w:szCs w:val="12"/>
            </w:rPr>
            <w:t>Ref: DS-PL-0926   Last update: September 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B81E0" w14:textId="77777777" w:rsidR="004B6DB2" w:rsidRDefault="004B6DB2">
      <w:r>
        <w:separator/>
      </w:r>
    </w:p>
  </w:footnote>
  <w:footnote w:type="continuationSeparator" w:id="0">
    <w:p w14:paraId="705575BA" w14:textId="77777777" w:rsidR="004B6DB2" w:rsidRDefault="004B6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777"/>
      <w:gridCol w:w="1429"/>
    </w:tblGrid>
    <w:tr w:rsidR="00196DCE" w14:paraId="419923B0" w14:textId="77777777">
      <w:trPr>
        <w:trHeight w:val="900"/>
      </w:trPr>
      <w:tc>
        <w:tcPr>
          <w:tcW w:w="8777" w:type="dxa"/>
          <w:shd w:val="clear" w:color="auto" w:fill="E2E2E2"/>
          <w:tcMar>
            <w:top w:w="120" w:type="dxa"/>
            <w:left w:w="260" w:type="dxa"/>
            <w:bottom w:w="120" w:type="dxa"/>
            <w:right w:w="200" w:type="dxa"/>
          </w:tcMar>
          <w:vAlign w:val="center"/>
        </w:tcPr>
        <w:p w14:paraId="3CA96B44" w14:textId="77777777" w:rsidR="00196DCE" w:rsidRDefault="005E448F">
          <w:r>
            <w:rPr>
              <w:b/>
              <w:bCs/>
              <w:color w:val="1D1D1B"/>
              <w:sz w:val="26"/>
              <w:szCs w:val="26"/>
            </w:rPr>
            <w:t>PLANTERLITE</w:t>
          </w:r>
        </w:p>
        <w:p w14:paraId="4A84D277" w14:textId="77777777" w:rsidR="00196DCE" w:rsidRDefault="005E448F">
          <w:r>
            <w:rPr>
              <w:color w:val="E96419"/>
              <w:sz w:val="19"/>
              <w:szCs w:val="19"/>
            </w:rPr>
            <w:t>Technical data sheet</w:t>
          </w:r>
        </w:p>
      </w:tc>
      <w:tc>
        <w:tcPr>
          <w:tcW w:w="1429" w:type="dxa"/>
          <w:shd w:val="clear" w:color="auto" w:fill="EB6308"/>
          <w:tcMar>
            <w:top w:w="120" w:type="dxa"/>
            <w:left w:w="120" w:type="dxa"/>
            <w:bottom w:w="120" w:type="dxa"/>
            <w:right w:w="200" w:type="dxa"/>
          </w:tcMar>
          <w:vAlign w:val="center"/>
        </w:tcPr>
        <w:p w14:paraId="648AF300" w14:textId="77777777" w:rsidR="00196DCE" w:rsidRDefault="005E448F">
          <w:pPr>
            <w:jc w:val="right"/>
          </w:pPr>
          <w:r>
            <w:rPr>
              <w:b/>
              <w:bCs/>
              <w:color w:val="FFFFFF"/>
              <w:sz w:val="24"/>
              <w:szCs w:val="24"/>
            </w:rPr>
            <w:fldChar w:fldCharType="begin"/>
          </w:r>
          <w:r>
            <w:rPr>
              <w:b/>
              <w:bCs/>
              <w:color w:val="FFFFFF"/>
              <w:sz w:val="24"/>
              <w:szCs w:val="24"/>
            </w:rPr>
            <w:instrText>PAGE</w:instrText>
          </w:r>
          <w:r>
            <w:rPr>
              <w:b/>
              <w:bCs/>
              <w:color w:val="FFFFFF"/>
              <w:sz w:val="24"/>
              <w:szCs w:val="24"/>
            </w:rPr>
            <w:fldChar w:fldCharType="separate"/>
          </w:r>
          <w:r w:rsidR="004400D4">
            <w:rPr>
              <w:b/>
              <w:bCs/>
              <w:noProof/>
              <w:color w:val="FFFFFF"/>
              <w:sz w:val="24"/>
              <w:szCs w:val="24"/>
            </w:rPr>
            <w:t>2</w:t>
          </w:r>
          <w:r>
            <w:rPr>
              <w:b/>
              <w:bCs/>
              <w:color w:val="FFFFFF"/>
              <w:sz w:val="24"/>
              <w:szCs w:val="24"/>
            </w:rPr>
            <w:fldChar w:fldCharType="end"/>
          </w:r>
        </w:p>
      </w:tc>
    </w:tr>
  </w:tbl>
  <w:p w14:paraId="2AFAE4DD" w14:textId="1E2FE9C6" w:rsidR="00196DCE" w:rsidRDefault="00125702">
    <w:r>
      <w:rPr>
        <w:noProof/>
      </w:rPr>
      <mc:AlternateContent>
        <mc:Choice Requires="wps">
          <w:drawing>
            <wp:anchor distT="0" distB="0" distL="114300" distR="114300" simplePos="0" relativeHeight="251659264" behindDoc="0" locked="0" layoutInCell="1" allowOverlap="1" wp14:anchorId="2F28218E" wp14:editId="2514FB7F">
              <wp:simplePos x="0" y="0"/>
              <wp:positionH relativeFrom="column">
                <wp:posOffset>-527685</wp:posOffset>
              </wp:positionH>
              <wp:positionV relativeFrom="paragraph">
                <wp:posOffset>8788177</wp:posOffset>
              </wp:positionV>
              <wp:extent cx="7570520" cy="0"/>
              <wp:effectExtent l="0" t="0" r="0" b="0"/>
              <wp:wrapNone/>
              <wp:docPr id="1634004166" name="Straight Connector 1"/>
              <wp:cNvGraphicFramePr/>
              <a:graphic xmlns:a="http://schemas.openxmlformats.org/drawingml/2006/main">
                <a:graphicData uri="http://schemas.microsoft.com/office/word/2010/wordprocessingShape">
                  <wps:wsp>
                    <wps:cNvCnPr/>
                    <wps:spPr>
                      <a:xfrm>
                        <a:off x="0" y="0"/>
                        <a:ext cx="7570520"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01D26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5pt,692pt" to="554.55pt,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cUXqAEAAKQDAAAOAAAAZHJzL2Uyb0RvYy54bWysU8Fu2zAMvQ/YPwi6L3JcpB2MOD206C7D&#10;VmzrB6gyFQuQREHSYufvRympU2wDCgy70JLI98hH0tvb2Vl2gJgM+p6vVw1n4BUOxu97/vTj4cNH&#10;zlKWfpAWPfT8CInf7t6/206hgxZHtANERiQ+dVPo+Zhz6IRIagQn0woDeHJqjE5musa9GKKciN1Z&#10;0TbNtZgwDiGigpTo9f7k5LvKrzWo/FXrBJnZnlNtudpY7XOxYreV3T7KMBp1LkP+QxVOGk9JF6p7&#10;mSX7Gc0fVM6oiAl1Xil0ArU2CqoGUrNuflPzfZQBqhZqTgpLm9L/o1VfDnf+MVIbppC6FB5jUTHr&#10;6MqX6mNzbdZxaRbMmSl6vNncNJuWeqpefOICDDHlT4COlUPPrfFFh+zk4XPKlIxCX0LKs/Vs6vn1&#10;1aYORFxKqad8tHCK+gaamYGSt5Wtbgnc2cgOkuYrlQKf2zJT4reeogtMG2sXYPM28BxfoFA3aAGv&#10;3wYviJoZfV7AzniMfyPI8/pcsj7FU/mvdJfjMw7HOqTqoFWoCs9rW3bt9b3CLz/X7hcAAAD//wMA&#10;UEsDBBQABgAIAAAAIQBmx62H3gAAAA4BAAAPAAAAZHJzL2Rvd25yZXYueG1sTI/BTsMwEETvSPyD&#10;tUjcWicUoRDiVKiISuVG00tvTrwkUe11FLtp+Hu2BwTHnXmanSnWs7NiwjH0nhSkywQEUuNNT62C&#10;Q/W+yECEqMlo6wkVfGOAdXl7U+jc+At94rSPreAQCrlW0MU45FKGpkOnw9IPSOx9+dHpyOfYSjPq&#10;C4c7Kx+S5Ek63RN/6PSAmw6b0/7sFFQftfWbyb9t3THstjXuDtXpqNT93fz6AiLiHP9guNbn6lBy&#10;p9qfyQRhFSyyVcooG6vskVddkTR5Zq3+1WRZyP8zyh8AAAD//wMAUEsBAi0AFAAGAAgAAAAhALaD&#10;OJL+AAAA4QEAABMAAAAAAAAAAAAAAAAAAAAAAFtDb250ZW50X1R5cGVzXS54bWxQSwECLQAUAAYA&#10;CAAAACEAOP0h/9YAAACUAQAACwAAAAAAAAAAAAAAAAAvAQAAX3JlbHMvLnJlbHNQSwECLQAUAAYA&#10;CAAAACEAEfXFF6gBAACkAwAADgAAAAAAAAAAAAAAAAAuAgAAZHJzL2Uyb0RvYy54bWxQSwECLQAU&#10;AAYACAAAACEAZseth94AAAAOAQAADwAAAAAAAAAAAAAAAAACBAAAZHJzL2Rvd25yZXYueG1sUEsF&#10;BgAAAAAEAAQA8wAAAA0FAAAAAA==&#10;" strokecolor="#e97132 [3205]"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C02F9A"/>
    <w:multiLevelType w:val="hybridMultilevel"/>
    <w:tmpl w:val="E5E8BAC0"/>
    <w:lvl w:ilvl="0" w:tplc="ECDAF280">
      <w:start w:val="1"/>
      <w:numFmt w:val="bullet"/>
      <w:lvlText w:val="•"/>
      <w:lvlJc w:val="left"/>
      <w:pPr>
        <w:ind w:left="260" w:hanging="260"/>
      </w:pPr>
    </w:lvl>
    <w:lvl w:ilvl="1" w:tplc="A274CA3E">
      <w:numFmt w:val="decimal"/>
      <w:lvlText w:val=""/>
      <w:lvlJc w:val="left"/>
    </w:lvl>
    <w:lvl w:ilvl="2" w:tplc="57ACDA36">
      <w:numFmt w:val="decimal"/>
      <w:lvlText w:val=""/>
      <w:lvlJc w:val="left"/>
    </w:lvl>
    <w:lvl w:ilvl="3" w:tplc="E95E4D2A">
      <w:numFmt w:val="decimal"/>
      <w:lvlText w:val=""/>
      <w:lvlJc w:val="left"/>
    </w:lvl>
    <w:lvl w:ilvl="4" w:tplc="B69E4848">
      <w:numFmt w:val="decimal"/>
      <w:lvlText w:val=""/>
      <w:lvlJc w:val="left"/>
    </w:lvl>
    <w:lvl w:ilvl="5" w:tplc="6EBC891A">
      <w:numFmt w:val="decimal"/>
      <w:lvlText w:val=""/>
      <w:lvlJc w:val="left"/>
    </w:lvl>
    <w:lvl w:ilvl="6" w:tplc="0BC613B6">
      <w:numFmt w:val="decimal"/>
      <w:lvlText w:val=""/>
      <w:lvlJc w:val="left"/>
    </w:lvl>
    <w:lvl w:ilvl="7" w:tplc="8CB2FA12">
      <w:numFmt w:val="decimal"/>
      <w:lvlText w:val=""/>
      <w:lvlJc w:val="left"/>
    </w:lvl>
    <w:lvl w:ilvl="8" w:tplc="3E8E4FA0">
      <w:numFmt w:val="decimal"/>
      <w:lvlText w:val=""/>
      <w:lvlJc w:val="left"/>
    </w:lvl>
  </w:abstractNum>
  <w:abstractNum w:abstractNumId="1" w15:restartNumberingAfterBreak="0">
    <w:nsid w:val="7F065B3C"/>
    <w:multiLevelType w:val="hybridMultilevel"/>
    <w:tmpl w:val="9304952C"/>
    <w:lvl w:ilvl="0" w:tplc="1BCA8068">
      <w:start w:val="1"/>
      <w:numFmt w:val="bullet"/>
      <w:lvlText w:val="●"/>
      <w:lvlJc w:val="left"/>
      <w:pPr>
        <w:ind w:left="720" w:hanging="360"/>
      </w:pPr>
    </w:lvl>
    <w:lvl w:ilvl="1" w:tplc="98F22012">
      <w:start w:val="1"/>
      <w:numFmt w:val="bullet"/>
      <w:lvlText w:val="○"/>
      <w:lvlJc w:val="left"/>
      <w:pPr>
        <w:ind w:left="1440" w:hanging="360"/>
      </w:pPr>
    </w:lvl>
    <w:lvl w:ilvl="2" w:tplc="A8CE6360">
      <w:start w:val="1"/>
      <w:numFmt w:val="bullet"/>
      <w:lvlText w:val="■"/>
      <w:lvlJc w:val="left"/>
      <w:pPr>
        <w:ind w:left="2160" w:hanging="360"/>
      </w:pPr>
    </w:lvl>
    <w:lvl w:ilvl="3" w:tplc="F7F64748">
      <w:start w:val="1"/>
      <w:numFmt w:val="bullet"/>
      <w:lvlText w:val="●"/>
      <w:lvlJc w:val="left"/>
      <w:pPr>
        <w:ind w:left="2880" w:hanging="360"/>
      </w:pPr>
    </w:lvl>
    <w:lvl w:ilvl="4" w:tplc="101A3072">
      <w:start w:val="1"/>
      <w:numFmt w:val="bullet"/>
      <w:lvlText w:val="○"/>
      <w:lvlJc w:val="left"/>
      <w:pPr>
        <w:ind w:left="3600" w:hanging="360"/>
      </w:pPr>
    </w:lvl>
    <w:lvl w:ilvl="5" w:tplc="0F4E7078">
      <w:start w:val="1"/>
      <w:numFmt w:val="bullet"/>
      <w:lvlText w:val="■"/>
      <w:lvlJc w:val="left"/>
      <w:pPr>
        <w:ind w:left="4320" w:hanging="360"/>
      </w:pPr>
    </w:lvl>
    <w:lvl w:ilvl="6" w:tplc="31DC1D92">
      <w:start w:val="1"/>
      <w:numFmt w:val="bullet"/>
      <w:lvlText w:val="●"/>
      <w:lvlJc w:val="left"/>
      <w:pPr>
        <w:ind w:left="5040" w:hanging="360"/>
      </w:pPr>
    </w:lvl>
    <w:lvl w:ilvl="7" w:tplc="BEA6787A">
      <w:start w:val="1"/>
      <w:numFmt w:val="bullet"/>
      <w:lvlText w:val="●"/>
      <w:lvlJc w:val="left"/>
      <w:pPr>
        <w:ind w:left="5760" w:hanging="360"/>
      </w:pPr>
    </w:lvl>
    <w:lvl w:ilvl="8" w:tplc="789C75AC">
      <w:start w:val="1"/>
      <w:numFmt w:val="bullet"/>
      <w:lvlText w:val="●"/>
      <w:lvlJc w:val="left"/>
      <w:pPr>
        <w:ind w:left="6480" w:hanging="360"/>
      </w:pPr>
    </w:lvl>
  </w:abstractNum>
  <w:num w:numId="1" w16cid:durableId="1180580119">
    <w:abstractNumId w:val="1"/>
    <w:lvlOverride w:ilvl="0">
      <w:startOverride w:val="1"/>
    </w:lvlOverride>
  </w:num>
  <w:num w:numId="2" w16cid:durableId="1521823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DCE"/>
    <w:rsid w:val="000103E7"/>
    <w:rsid w:val="00125702"/>
    <w:rsid w:val="00196DCE"/>
    <w:rsid w:val="001A5FA9"/>
    <w:rsid w:val="002475AF"/>
    <w:rsid w:val="00340A3B"/>
    <w:rsid w:val="003B089B"/>
    <w:rsid w:val="003D52EA"/>
    <w:rsid w:val="004400D4"/>
    <w:rsid w:val="00447DB3"/>
    <w:rsid w:val="004500E3"/>
    <w:rsid w:val="00474643"/>
    <w:rsid w:val="004B6DB2"/>
    <w:rsid w:val="004D3316"/>
    <w:rsid w:val="00523C64"/>
    <w:rsid w:val="005E448F"/>
    <w:rsid w:val="006B59B7"/>
    <w:rsid w:val="006E0830"/>
    <w:rsid w:val="00887F9A"/>
    <w:rsid w:val="008C5B1C"/>
    <w:rsid w:val="00995399"/>
    <w:rsid w:val="009E192D"/>
    <w:rsid w:val="00A54EF0"/>
    <w:rsid w:val="00C15292"/>
    <w:rsid w:val="00CE7EF2"/>
    <w:rsid w:val="00D108AD"/>
    <w:rsid w:val="00D64DE5"/>
    <w:rsid w:val="00D73DA8"/>
    <w:rsid w:val="00E66DEE"/>
    <w:rsid w:val="00E80688"/>
    <w:rsid w:val="00EA7CF8"/>
    <w:rsid w:val="00FC4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F3862"/>
  <w15:docId w15:val="{288A7A33-074F-4F38-9F43-28210D6F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sz w:val="17"/>
        <w:szCs w:val="17"/>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25702"/>
    <w:pPr>
      <w:tabs>
        <w:tab w:val="center" w:pos="4513"/>
        <w:tab w:val="right" w:pos="9026"/>
      </w:tabs>
    </w:pPr>
  </w:style>
  <w:style w:type="character" w:customStyle="1" w:styleId="HeaderChar">
    <w:name w:val="Header Char"/>
    <w:basedOn w:val="DefaultParagraphFont"/>
    <w:link w:val="Header"/>
    <w:uiPriority w:val="99"/>
    <w:rsid w:val="00125702"/>
  </w:style>
  <w:style w:type="paragraph" w:styleId="Footer">
    <w:name w:val="footer"/>
    <w:basedOn w:val="Normal"/>
    <w:link w:val="FooterChar"/>
    <w:uiPriority w:val="99"/>
    <w:unhideWhenUsed/>
    <w:rsid w:val="00125702"/>
    <w:pPr>
      <w:tabs>
        <w:tab w:val="center" w:pos="4513"/>
        <w:tab w:val="right" w:pos="9026"/>
      </w:tabs>
    </w:pPr>
  </w:style>
  <w:style w:type="character" w:customStyle="1" w:styleId="FooterChar">
    <w:name w:val="Footer Char"/>
    <w:basedOn w:val="DefaultParagraphFont"/>
    <w:link w:val="Footer"/>
    <w:uiPriority w:val="99"/>
    <w:rsid w:val="00125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B1F343EA3142468C14208072BCE973" ma:contentTypeVersion="241" ma:contentTypeDescription="Create a new document." ma:contentTypeScope="" ma:versionID="f1727cdcf349d9ce924617a31c097dfb">
  <xsd:schema xmlns:xsd="http://www.w3.org/2001/XMLSchema" xmlns:xs="http://www.w3.org/2001/XMLSchema" xmlns:p="http://schemas.microsoft.com/office/2006/metadata/properties" xmlns:ns2="9a7d0f52-3749-4bfe-8a87-f8e59bec0453" xmlns:ns3="29e63dc8-a0f2-4b09-9a93-d3561cd15d30" targetNamespace="http://schemas.microsoft.com/office/2006/metadata/properties" ma:root="true" ma:fieldsID="95c728f4cb069941c74a45a418b2f3c3" ns2:_="" ns3:_="">
    <xsd:import namespace="9a7d0f52-3749-4bfe-8a87-f8e59bec0453"/>
    <xsd:import namespace="29e63dc8-a0f2-4b09-9a93-d3561cd15d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IsMyDocuments" minOccurs="0"/>
                <xsd:element ref="ns3:SharedWithInternalId" minOccurs="0"/>
                <xsd:element ref="ns3:SharedWithInternalStringId" minOccurs="0"/>
                <xsd:element ref="ns3:MediaLengthInSeconds" minOccurs="0"/>
                <xsd:element ref="ns3:lcf76f155ced4ddcb4097134ff3c332f" minOccurs="0"/>
                <xsd:element ref="ns2:TaxCatchAll" minOccurs="0"/>
                <xsd:element ref="ns3:MediaServiceObjectDetectorVersions" minOccurs="0"/>
                <xsd:element ref="ns3:MediaServiceKeyPoints0" minOccurs="0"/>
                <xsd:element ref="ns3:MediaServiceAutoTags0" minOccurs="0"/>
                <xsd:element ref="ns3:MediaServiceOCR0" minOccurs="0"/>
                <xsd:element ref="ns3:MediaServiceLocation0" minOccurs="0"/>
                <xsd:element ref="ns3:MediaServiceKeyPoints1" minOccurs="0"/>
                <xsd:element ref="ns3:MediaServiceAutoTags1" minOccurs="0"/>
                <xsd:element ref="ns3:MediaServiceOCR1" minOccurs="0"/>
                <xsd:element ref="ns3:MediaServiceLocation1" minOccurs="0"/>
                <xsd:element ref="ns3:MediaServiceKeyPoints2" minOccurs="0"/>
                <xsd:element ref="ns3:MediaServiceAutoTags2" minOccurs="0"/>
                <xsd:element ref="ns3:MediaServiceOCR2" minOccurs="0"/>
                <xsd:element ref="ns3:MediaServiceLocation2" minOccurs="0"/>
                <xsd:element ref="ns3:MediaServiceKeyPoints3" minOccurs="0"/>
                <xsd:element ref="ns3:MediaServiceAutoTags3" minOccurs="0"/>
                <xsd:element ref="ns3:MediaServiceOCR3" minOccurs="0"/>
                <xsd:element ref="ns3:MediaServiceLocation3" minOccurs="0"/>
                <xsd:element ref="ns3:MediaServiceKeyPoints4" minOccurs="0"/>
                <xsd:element ref="ns3:MediaServiceAutoTags4" minOccurs="0"/>
                <xsd:element ref="ns3:MediaServiceOCR4" minOccurs="0"/>
                <xsd:element ref="ns3:MediaServiceLocation4" minOccurs="0"/>
                <xsd:element ref="ns3:MediaServiceKeyPoints5" minOccurs="0"/>
                <xsd:element ref="ns3:MediaServiceAutoTags5" minOccurs="0"/>
                <xsd:element ref="ns3:MediaServiceOCR5" minOccurs="0"/>
                <xsd:element ref="ns3:MediaServiceLocation5" minOccurs="0"/>
                <xsd:element ref="ns3:MediaServiceKeyPoints6" minOccurs="0"/>
                <xsd:element ref="ns3:MediaServiceAutoTags6" minOccurs="0"/>
                <xsd:element ref="ns3:MediaServiceOCR6" minOccurs="0"/>
                <xsd:element ref="ns3:MediaServiceLocation6" minOccurs="0"/>
                <xsd:element ref="ns3:MediaServiceKeyPoints7" minOccurs="0"/>
                <xsd:element ref="ns3:MediaServiceAutoTags7" minOccurs="0"/>
                <xsd:element ref="ns3:MediaServiceOCR7" minOccurs="0"/>
                <xsd:element ref="ns3:MediaServiceLocation7" minOccurs="0"/>
                <xsd:element ref="ns3:MediaServiceKeyPoints8" minOccurs="0"/>
                <xsd:element ref="ns3:MediaServiceAutoTags8" minOccurs="0"/>
                <xsd:element ref="ns3:MediaServiceOCR8" minOccurs="0"/>
                <xsd:element ref="ns3:MediaServiceLocation8" minOccurs="0"/>
                <xsd:element ref="ns3:MediaServiceKeyPoints9" minOccurs="0"/>
                <xsd:element ref="ns3:MediaServiceAutoTags9" minOccurs="0"/>
                <xsd:element ref="ns3:MediaServiceOCR9" minOccurs="0"/>
                <xsd:element ref="ns3:MediaServiceLocation9" minOccurs="0"/>
                <xsd:element ref="ns3:MediaServiceKeyPoints10" minOccurs="0"/>
                <xsd:element ref="ns3:MediaServiceAutoTags10" minOccurs="0"/>
                <xsd:element ref="ns3:MediaServiceOCR10" minOccurs="0"/>
                <xsd:element ref="ns3:MediaServiceLocation10" minOccurs="0"/>
                <xsd:element ref="ns3:MediaServiceKeyPoints11" minOccurs="0"/>
                <xsd:element ref="ns3:MediaServiceAutoTags11" minOccurs="0"/>
                <xsd:element ref="ns3:MediaServiceOCR11" minOccurs="0"/>
                <xsd:element ref="ns3:MediaServiceLocation11" minOccurs="0"/>
                <xsd:element ref="ns3:MediaServiceKeyPoints12" minOccurs="0"/>
                <xsd:element ref="ns3:MediaServiceLocation12" minOccurs="0"/>
                <xsd:element ref="ns3:MediaServiceKeyPoints13" minOccurs="0"/>
                <xsd:element ref="ns3:MediaServiceLocation13" minOccurs="0"/>
                <xsd:element ref="ns3:MediaServiceKeyPoints14" minOccurs="0"/>
                <xsd:element ref="ns3:MediaServiceLocation14" minOccurs="0"/>
                <xsd:element ref="ns3:MediaServiceKeyPoints15" minOccurs="0"/>
                <xsd:element ref="ns3:MediaServiceLocation15" minOccurs="0"/>
                <xsd:element ref="ns3:MediaServiceKeyPoints16" minOccurs="0"/>
                <xsd:element ref="ns3:MediaServiceLocation16" minOccurs="0"/>
                <xsd:element ref="ns3:MediaServiceKeyPoints17" minOccurs="0"/>
                <xsd:element ref="ns3:MediaServiceLocation17" minOccurs="0"/>
                <xsd:element ref="ns3:MediaServiceKeyPoints18" minOccurs="0"/>
                <xsd:element ref="ns3:MediaServiceLocation18" minOccurs="0"/>
                <xsd:element ref="ns3:MediaServiceKeyPoints19" minOccurs="0"/>
                <xsd:element ref="ns3:MediaServiceLocation19" minOccurs="0"/>
                <xsd:element ref="ns3:MediaServiceKeyPoints20" minOccurs="0"/>
                <xsd:element ref="ns3:MediaServiceLocation20" minOccurs="0"/>
                <xsd:element ref="ns3:MediaServiceKeyPoints21" minOccurs="0"/>
                <xsd:element ref="ns3:MediaServiceLocation21" minOccurs="0"/>
                <xsd:element ref="ns3:MediaServiceKeyPoints22" minOccurs="0"/>
                <xsd:element ref="ns3:MediaServiceLocation22" minOccurs="0"/>
                <xsd:element ref="ns3:MediaServiceKeyPoints23" minOccurs="0"/>
                <xsd:element ref="ns3:MediaServiceLocation23" minOccurs="0"/>
                <xsd:element ref="ns3:MediaServiceKeyPoints24" minOccurs="0"/>
                <xsd:element ref="ns3:MediaServiceLocation24" minOccurs="0"/>
                <xsd:element ref="ns3:MediaServiceKeyPoints25" minOccurs="0"/>
                <xsd:element ref="ns3:MediaServiceLocation25" minOccurs="0"/>
                <xsd:element ref="ns3:MediaServiceKeyPoints26" minOccurs="0"/>
                <xsd:element ref="ns3:MediaServiceLocation26" minOccurs="0"/>
                <xsd:element ref="ns3:MediaServiceKeyPoints27" minOccurs="0"/>
                <xsd:element ref="ns3:MediaServiceLocation27" minOccurs="0"/>
                <xsd:element ref="ns3:MediaServiceKeyPoints28" minOccurs="0"/>
                <xsd:element ref="ns3:MediaServiceLocation28" minOccurs="0"/>
                <xsd:element ref="ns3:MediaServiceKeyPoints29" minOccurs="0"/>
                <xsd:element ref="ns3:MediaServiceLocation29" minOccurs="0"/>
                <xsd:element ref="ns3:MediaServiceKeyPoints30" minOccurs="0"/>
                <xsd:element ref="ns3:MediaServiceLocation30" minOccurs="0"/>
                <xsd:element ref="ns3:MediaServiceKeyPoints31" minOccurs="0"/>
                <xsd:element ref="ns3:MediaServiceLocation31" minOccurs="0"/>
                <xsd:element ref="ns3:MediaServiceKeyPoints32" minOccurs="0"/>
                <xsd:element ref="ns3:MediaServiceLocation32" minOccurs="0"/>
                <xsd:element ref="ns3:MediaServiceKeyPoints33" minOccurs="0"/>
                <xsd:element ref="ns3:MediaServiceLocation33" minOccurs="0"/>
                <xsd:element ref="ns3:MediaServiceKeyPoints34" minOccurs="0"/>
                <xsd:element ref="ns3:MediaServiceLocation34" minOccurs="0"/>
                <xsd:element ref="ns3:MediaServiceKeyPoints35" minOccurs="0"/>
                <xsd:element ref="ns3:MediaServiceLocation35" minOccurs="0"/>
                <xsd:element ref="ns3:MediaServiceKeyPoints36" minOccurs="0"/>
                <xsd:element ref="ns3:MediaServiceLocation36" minOccurs="0"/>
                <xsd:element ref="ns3:MediaServiceKeyPoints37" minOccurs="0"/>
                <xsd:element ref="ns3:MediaServiceLocation37" minOccurs="0"/>
                <xsd:element ref="ns3:MediaServiceKeyPoints38" minOccurs="0"/>
                <xsd:element ref="ns3:MediaServiceLocation38" minOccurs="0"/>
                <xsd:element ref="ns3:MediaServiceKeyPoints39" minOccurs="0"/>
                <xsd:element ref="ns3:MediaServiceLocation39" minOccurs="0"/>
                <xsd:element ref="ns3:MediaServiceKeyPoints40" minOccurs="0"/>
                <xsd:element ref="ns3:MediaServiceLocation40" minOccurs="0"/>
                <xsd:element ref="ns3:MediaServiceKeyPoints41" minOccurs="0"/>
                <xsd:element ref="ns3:MediaServiceLocation41" minOccurs="0"/>
                <xsd:element ref="ns3:MediaServiceKeyPoints42" minOccurs="0"/>
                <xsd:element ref="ns3:MediaServiceLocation42" minOccurs="0"/>
                <xsd:element ref="ns3:MediaServiceKeyPoints43" minOccurs="0"/>
                <xsd:element ref="ns3:MediaServiceLocation43" minOccurs="0"/>
                <xsd:element ref="ns3:MediaServiceKeyPoints44" minOccurs="0"/>
                <xsd:element ref="ns3:MediaServiceLocation44" minOccurs="0"/>
                <xsd:element ref="ns3:MediaServiceKeyPoints45" minOccurs="0"/>
                <xsd:element ref="ns3:MediaServiceLocation45" minOccurs="0"/>
                <xsd:element ref="ns3:MediaServiceKeyPoints46" minOccurs="0"/>
                <xsd:element ref="ns3:MediaServiceLocation46" minOccurs="0"/>
                <xsd:element ref="ns3:MediaServiceKeyPoints47" minOccurs="0"/>
                <xsd:element ref="ns3:MediaServiceLocation47" minOccurs="0"/>
                <xsd:element ref="ns3:MediaServiceKeyPoints48" minOccurs="0"/>
                <xsd:element ref="ns3:MediaServiceLocation48" minOccurs="0"/>
                <xsd:element ref="ns3:MediaServiceKeyPoints49" minOccurs="0"/>
                <xsd:element ref="ns3:MediaServiceLocation49" minOccurs="0"/>
                <xsd:element ref="ns3:MediaServiceKeyPoints50" minOccurs="0"/>
                <xsd:element ref="ns3:MediaServiceLocation50" minOccurs="0"/>
                <xsd:element ref="ns3:MediaServiceKeyPoints51" minOccurs="0"/>
                <xsd:element ref="ns3:MediaServiceLocation51" minOccurs="0"/>
                <xsd:element ref="ns3:MediaServiceKeyPoints52" minOccurs="0"/>
                <xsd:element ref="ns3:MediaServiceKeyPoints53" minOccurs="0"/>
                <xsd:element ref="ns3:MediaServiceKeyPoints54" minOccurs="0"/>
                <xsd:element ref="ns3:MediaServiceKeyPoints55" minOccurs="0"/>
                <xsd:element ref="ns3:MediaServiceKeyPoints56" minOccurs="0"/>
                <xsd:element ref="ns3:MediaServiceKeyPoints57" minOccurs="0"/>
                <xsd:element ref="ns3:MediaServiceKeyPoints58" minOccurs="0"/>
                <xsd:element ref="ns3:MediaServiceKeyPoints59" minOccurs="0"/>
                <xsd:element ref="ns3:MediaServiceKeyPoints60" minOccurs="0"/>
                <xsd:element ref="ns3:MediaServiceKeyPoints61" minOccurs="0"/>
                <xsd:element ref="ns3:MediaServiceKeyPoints62" minOccurs="0"/>
                <xsd:element ref="ns3:MediaServiceKeyPoints63" minOccurs="0"/>
                <xsd:element ref="ns3:MediaServiceKeyPoints64" minOccurs="0"/>
                <xsd:element ref="ns3:MediaServiceKeyPoints65" minOccurs="0"/>
                <xsd:element ref="ns3:MediaServiceKeyPoints66" minOccurs="0"/>
                <xsd:element ref="ns3:MediaServiceKeyPoints67" minOccurs="0"/>
                <xsd:element ref="ns3:MediaServiceKeyPoints68" minOccurs="0"/>
                <xsd:element ref="ns3:MediaServiceKeyPoints69" minOccurs="0"/>
                <xsd:element ref="ns3:MediaServiceKeyPoints70" minOccurs="0"/>
                <xsd:element ref="ns3:MediaServiceKeyPoints71" minOccurs="0"/>
                <xsd:element ref="ns3:MediaServiceKeyPoints72" minOccurs="0"/>
                <xsd:element ref="ns3:MediaServiceKeyPoints73" minOccurs="0"/>
                <xsd:element ref="ns3:MediaServiceKeyPoints74" minOccurs="0"/>
                <xsd:element ref="ns3:MediaServiceKeyPoints75" minOccurs="0"/>
                <xsd:element ref="ns3:MediaServiceKeyPoints76" minOccurs="0"/>
                <xsd:element ref="ns3:MediaServiceKeyPoints77" minOccurs="0"/>
                <xsd:element ref="ns3:MediaServiceKeyPoints78" minOccurs="0"/>
                <xsd:element ref="ns3:MediaServiceKeyPoints79" minOccurs="0"/>
                <xsd:element ref="ns3:MediaServiceKeyPoints80" minOccurs="0"/>
                <xsd:element ref="ns3:MediaServiceKeyPoints81" minOccurs="0"/>
                <xsd:element ref="ns3:MediaServiceKeyPoints82" minOccurs="0"/>
                <xsd:element ref="ns3:MediaServiceKeyPoints83" minOccurs="0"/>
                <xsd:element ref="ns3:MediaServiceKeyPoints84" minOccurs="0"/>
                <xsd:element ref="ns3:MediaServiceKeyPoints85" minOccurs="0"/>
                <xsd:element ref="ns3:MediaServiceKeyPoints86" minOccurs="0"/>
                <xsd:element ref="ns3:MediaServiceKeyPoints87" minOccurs="0"/>
                <xsd:element ref="ns3:MediaServiceKeyPoints88" minOccurs="0"/>
                <xsd:element ref="ns3:MediaServiceKeyPoints89" minOccurs="0"/>
                <xsd:element ref="ns3:MediaServiceKeyPoints90" minOccurs="0"/>
                <xsd:element ref="ns3:MediaServiceKeyPoints91" minOccurs="0"/>
                <xsd:element ref="ns3:MediaServiceKeyPoints92" minOccurs="0"/>
                <xsd:element ref="ns3:MediaServiceKeyPoints93" minOccurs="0"/>
                <xsd:element ref="ns3:MediaServiceKeyPoints94" minOccurs="0"/>
                <xsd:element ref="ns3:MediaServiceKeyPoints95" minOccurs="0"/>
                <xsd:element ref="ns3:MediaServiceKeyPoints96" minOccurs="0"/>
                <xsd:element ref="ns3:MediaServiceKeyPoints97" minOccurs="0"/>
                <xsd:element ref="ns3:MediaServiceKeyPoints98" minOccurs="0"/>
                <xsd:element ref="ns3:MediaServiceKeyPoints99" minOccurs="0"/>
                <xsd:element ref="ns3:MediaServiceKeyPoints100" minOccurs="0"/>
                <xsd:element ref="ns3:MediaServiceKeyPoints101" minOccurs="0"/>
                <xsd:element ref="ns3:MediaServiceKeyPoints102" minOccurs="0"/>
                <xsd:element ref="ns3:MediaServiceKeyPoints103" minOccurs="0"/>
                <xsd:element ref="ns3:MediaServiceKeyPoints104" minOccurs="0"/>
                <xsd:element ref="ns3:MediaServiceKeyPoints105" minOccurs="0"/>
                <xsd:element ref="ns3:MediaServiceKeyPoints106" minOccurs="0"/>
                <xsd:element ref="ns3:MediaServiceKeyPoints107" minOccurs="0"/>
                <xsd:element ref="ns3:MediaServiceKeyPoints108" minOccurs="0"/>
                <xsd:element ref="ns3:MediaServiceKeyPoints109" minOccurs="0"/>
                <xsd:element ref="ns3:MediaServiceKeyPoints110" minOccurs="0"/>
                <xsd:element ref="ns3:MediaServiceKeyPoints111" minOccurs="0"/>
                <xsd:element ref="ns3:MediaServiceKeyPoints112" minOccurs="0"/>
                <xsd:element ref="ns3:MediaServiceKeyPoints113" minOccurs="0"/>
                <xsd:element ref="ns3:MediaServiceKeyPoints114" minOccurs="0"/>
                <xsd:element ref="ns3:MediaServiceKeyPoints115" minOccurs="0"/>
                <xsd:element ref="ns3:MediaServiceKeyPoints116" minOccurs="0"/>
                <xsd:element ref="ns3:MediaServiceKeyPoints117" minOccurs="0"/>
                <xsd:element ref="ns3:MediaServiceKeyPoints118" minOccurs="0"/>
                <xsd:element ref="ns3:MediaServiceKeyPoints119" minOccurs="0"/>
                <xsd:element ref="ns3:MediaServiceKeyPoints120" minOccurs="0"/>
                <xsd:element ref="ns3:MediaServiceKeyPoints121" minOccurs="0"/>
                <xsd:element ref="ns3:MediaServiceKeyPoints122" minOccurs="0"/>
                <xsd:element ref="ns3:MediaServiceKeyPoints123" minOccurs="0"/>
                <xsd:element ref="ns3:MediaServiceKeyPoints124" minOccurs="0"/>
                <xsd:element ref="ns3:MediaServiceKeyPoints125" minOccurs="0"/>
                <xsd:element ref="ns3:MediaServiceKeyPoints126" minOccurs="0"/>
                <xsd:element ref="ns3:MediaLengthInSeconds0" minOccurs="0"/>
                <xsd:element ref="ns3:odata_x002e_null" minOccurs="0"/>
                <xsd:element ref="ns3:MediaServiceAutoTags12" minOccurs="0"/>
                <xsd:element ref="ns3:MediaServiceAutoTags13" minOccurs="0"/>
                <xsd:element ref="ns3:MediaServiceAutoTags14" minOccurs="0"/>
                <xsd:element ref="ns3:MediaServiceAutoTags15" minOccurs="0"/>
                <xsd:element ref="ns3:MediaServiceAutoTags16" minOccurs="0"/>
                <xsd:element ref="ns3:MediaServiceAutoTags17" minOccurs="0"/>
                <xsd:element ref="ns3:MediaServiceAutoTags18" minOccurs="0"/>
                <xsd:element ref="ns3:MediaServiceAutoTags19" minOccurs="0"/>
                <xsd:element ref="ns3:MediaServiceAutoTags20" minOccurs="0"/>
                <xsd:element ref="ns3:MediaServiceAutoTags21" minOccurs="0"/>
                <xsd:element ref="ns3:MediaServiceAutoTags22" minOccurs="0"/>
                <xsd:element ref="ns3:MediaServiceAutoTags23" minOccurs="0"/>
                <xsd:element ref="ns3:MediaServiceAutoTags24" minOccurs="0"/>
                <xsd:element ref="ns3:MediaServiceAutoTags25" minOccurs="0"/>
                <xsd:element ref="ns3:MediaServiceAutoTags26" minOccurs="0"/>
                <xsd:element ref="ns3:MediaServiceAutoTags2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7d0f52-3749-4bfe-8a87-f8e59bec04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65798c8-b215-4129-9be6-d2b5c2a5be8e}" ma:internalName="TaxCatchAll" ma:showField="CatchAllData" ma:web="9a7d0f52-3749-4bfe-8a87-f8e59bec04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e63dc8-a0f2-4b09-9a93-d3561cd15d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sMyDocuments" ma:index="20" nillable="true" ma:displayName="IsMyDocuments" ma:internalName="IsMyDocuments">
      <xsd:simpleType>
        <xsd:restriction base="dms:Text">
          <xsd:maxLength value="250"/>
        </xsd:restriction>
      </xsd:simpleType>
    </xsd:element>
    <xsd:element name="SharedWithInternalId" ma:index="21" nillable="true" ma:displayName="SharedWithInternalId" ma:internalName="SharedWithInternalId">
      <xsd:simpleType>
        <xsd:restriction base="dms:Text">
          <xsd:maxLength value="250"/>
        </xsd:restriction>
      </xsd:simpleType>
    </xsd:element>
    <xsd:element name="SharedWithInternalStringId" ma:index="22" nillable="true" ma:displayName="SharedWithInternalStringId" ma:internalName="SharedWithInternalStringId">
      <xsd:simpleType>
        <xsd:restriction base="dms:Text">
          <xsd:maxLength value="250"/>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2840221-6a57-4f69-87e5-c7d675579d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KeyPoints0" ma:index="28" nillable="true" ma:displayName="MediaServiceKeyPoints0" ma:internalName="MediaServiceKeyPoints0">
      <xsd:simpleType>
        <xsd:restriction base="dms:Text">
          <xsd:maxLength value="250"/>
        </xsd:restriction>
      </xsd:simpleType>
    </xsd:element>
    <xsd:element name="MediaServiceAutoTags0" ma:index="29" nillable="true" ma:displayName="MediaServiceAutoTags0" ma:internalName="MediaServiceAutoTags0">
      <xsd:simpleType>
        <xsd:restriction base="dms:Text">
          <xsd:maxLength value="250"/>
        </xsd:restriction>
      </xsd:simpleType>
    </xsd:element>
    <xsd:element name="MediaServiceOCR0" ma:index="30" nillable="true" ma:displayName="MediaServiceOCR0" ma:internalName="MediaServiceOCR0">
      <xsd:simpleType>
        <xsd:restriction base="dms:Text">
          <xsd:maxLength value="250"/>
        </xsd:restriction>
      </xsd:simpleType>
    </xsd:element>
    <xsd:element name="MediaServiceLocation0" ma:index="31" nillable="true" ma:displayName="MediaServiceLocation0" ma:internalName="MediaServiceLocation0">
      <xsd:simpleType>
        <xsd:restriction base="dms:Text">
          <xsd:maxLength value="250"/>
        </xsd:restriction>
      </xsd:simpleType>
    </xsd:element>
    <xsd:element name="MediaServiceKeyPoints1" ma:index="32" nillable="true" ma:displayName="MediaServiceKeyPoints1" ma:internalName="MediaServiceKeyPoints1">
      <xsd:simpleType>
        <xsd:restriction base="dms:Text">
          <xsd:maxLength value="250"/>
        </xsd:restriction>
      </xsd:simpleType>
    </xsd:element>
    <xsd:element name="MediaServiceAutoTags1" ma:index="33" nillable="true" ma:displayName="MediaServiceAutoTags1" ma:internalName="MediaServiceAutoTags1">
      <xsd:simpleType>
        <xsd:restriction base="dms:Text">
          <xsd:maxLength value="250"/>
        </xsd:restriction>
      </xsd:simpleType>
    </xsd:element>
    <xsd:element name="MediaServiceOCR1" ma:index="34" nillable="true" ma:displayName="MediaServiceOCR1" ma:internalName="MediaServiceOCR1">
      <xsd:simpleType>
        <xsd:restriction base="dms:Text">
          <xsd:maxLength value="250"/>
        </xsd:restriction>
      </xsd:simpleType>
    </xsd:element>
    <xsd:element name="MediaServiceLocation1" ma:index="35" nillable="true" ma:displayName="MediaServiceLocation1" ma:internalName="MediaServiceLocation1">
      <xsd:simpleType>
        <xsd:restriction base="dms:Text">
          <xsd:maxLength value="250"/>
        </xsd:restriction>
      </xsd:simpleType>
    </xsd:element>
    <xsd:element name="MediaServiceKeyPoints2" ma:index="36" nillable="true" ma:displayName="MediaServiceKeyPoints2" ma:internalName="MediaServiceKeyPoints2">
      <xsd:simpleType>
        <xsd:restriction base="dms:Text">
          <xsd:maxLength value="250"/>
        </xsd:restriction>
      </xsd:simpleType>
    </xsd:element>
    <xsd:element name="MediaServiceAutoTags2" ma:index="37" nillable="true" ma:displayName="MediaServiceAutoTags2" ma:internalName="MediaServiceAutoTags2">
      <xsd:simpleType>
        <xsd:restriction base="dms:Text">
          <xsd:maxLength value="250"/>
        </xsd:restriction>
      </xsd:simpleType>
    </xsd:element>
    <xsd:element name="MediaServiceOCR2" ma:index="38" nillable="true" ma:displayName="MediaServiceOCR2" ma:internalName="MediaServiceOCR2">
      <xsd:simpleType>
        <xsd:restriction base="dms:Text">
          <xsd:maxLength value="250"/>
        </xsd:restriction>
      </xsd:simpleType>
    </xsd:element>
    <xsd:element name="MediaServiceLocation2" ma:index="39" nillable="true" ma:displayName="MediaServiceLocation2" ma:internalName="MediaServiceLocation2">
      <xsd:simpleType>
        <xsd:restriction base="dms:Text">
          <xsd:maxLength value="250"/>
        </xsd:restriction>
      </xsd:simpleType>
    </xsd:element>
    <xsd:element name="MediaServiceKeyPoints3" ma:index="40" nillable="true" ma:displayName="MediaServiceKeyPoints3" ma:internalName="MediaServiceKeyPoints3">
      <xsd:simpleType>
        <xsd:restriction base="dms:Text">
          <xsd:maxLength value="250"/>
        </xsd:restriction>
      </xsd:simpleType>
    </xsd:element>
    <xsd:element name="MediaServiceAutoTags3" ma:index="41" nillable="true" ma:displayName="MediaServiceAutoTags3" ma:internalName="MediaServiceAutoTags3">
      <xsd:simpleType>
        <xsd:restriction base="dms:Text">
          <xsd:maxLength value="250"/>
        </xsd:restriction>
      </xsd:simpleType>
    </xsd:element>
    <xsd:element name="MediaServiceOCR3" ma:index="42" nillable="true" ma:displayName="MediaServiceOCR3" ma:internalName="MediaServiceOCR3">
      <xsd:simpleType>
        <xsd:restriction base="dms:Text">
          <xsd:maxLength value="250"/>
        </xsd:restriction>
      </xsd:simpleType>
    </xsd:element>
    <xsd:element name="MediaServiceLocation3" ma:index="43" nillable="true" ma:displayName="MediaServiceLocation3" ma:internalName="MediaServiceLocation3">
      <xsd:simpleType>
        <xsd:restriction base="dms:Text">
          <xsd:maxLength value="250"/>
        </xsd:restriction>
      </xsd:simpleType>
    </xsd:element>
    <xsd:element name="MediaServiceKeyPoints4" ma:index="44" nillable="true" ma:displayName="MediaServiceKeyPoints4" ma:internalName="MediaServiceKeyPoints4">
      <xsd:simpleType>
        <xsd:restriction base="dms:Text">
          <xsd:maxLength value="250"/>
        </xsd:restriction>
      </xsd:simpleType>
    </xsd:element>
    <xsd:element name="MediaServiceAutoTags4" ma:index="45" nillable="true" ma:displayName="MediaServiceAutoTags4" ma:internalName="MediaServiceAutoTags4">
      <xsd:simpleType>
        <xsd:restriction base="dms:Text">
          <xsd:maxLength value="250"/>
        </xsd:restriction>
      </xsd:simpleType>
    </xsd:element>
    <xsd:element name="MediaServiceOCR4" ma:index="46" nillable="true" ma:displayName="MediaServiceOCR4" ma:internalName="MediaServiceOCR4">
      <xsd:simpleType>
        <xsd:restriction base="dms:Text">
          <xsd:maxLength value="250"/>
        </xsd:restriction>
      </xsd:simpleType>
    </xsd:element>
    <xsd:element name="MediaServiceLocation4" ma:index="47" nillable="true" ma:displayName="MediaServiceLocation4" ma:internalName="MediaServiceLocation4">
      <xsd:simpleType>
        <xsd:restriction base="dms:Text">
          <xsd:maxLength value="250"/>
        </xsd:restriction>
      </xsd:simpleType>
    </xsd:element>
    <xsd:element name="MediaServiceKeyPoints5" ma:index="48" nillable="true" ma:displayName="MediaServiceKeyPoints5" ma:internalName="MediaServiceKeyPoints5">
      <xsd:simpleType>
        <xsd:restriction base="dms:Text">
          <xsd:maxLength value="250"/>
        </xsd:restriction>
      </xsd:simpleType>
    </xsd:element>
    <xsd:element name="MediaServiceAutoTags5" ma:index="49" nillable="true" ma:displayName="MediaServiceAutoTags5" ma:internalName="MediaServiceAutoTags5">
      <xsd:simpleType>
        <xsd:restriction base="dms:Text">
          <xsd:maxLength value="250"/>
        </xsd:restriction>
      </xsd:simpleType>
    </xsd:element>
    <xsd:element name="MediaServiceOCR5" ma:index="50" nillable="true" ma:displayName="MediaServiceOCR5" ma:internalName="MediaServiceOCR5">
      <xsd:simpleType>
        <xsd:restriction base="dms:Text">
          <xsd:maxLength value="250"/>
        </xsd:restriction>
      </xsd:simpleType>
    </xsd:element>
    <xsd:element name="MediaServiceLocation5" ma:index="51" nillable="true" ma:displayName="MediaServiceLocation5" ma:internalName="MediaServiceLocation5">
      <xsd:simpleType>
        <xsd:restriction base="dms:Text">
          <xsd:maxLength value="250"/>
        </xsd:restriction>
      </xsd:simpleType>
    </xsd:element>
    <xsd:element name="MediaServiceKeyPoints6" ma:index="52" nillable="true" ma:displayName="MediaServiceKeyPoints6" ma:internalName="MediaServiceKeyPoints6">
      <xsd:simpleType>
        <xsd:restriction base="dms:Text">
          <xsd:maxLength value="250"/>
        </xsd:restriction>
      </xsd:simpleType>
    </xsd:element>
    <xsd:element name="MediaServiceAutoTags6" ma:index="53" nillable="true" ma:displayName="MediaServiceAutoTags6" ma:internalName="MediaServiceAutoTags6">
      <xsd:simpleType>
        <xsd:restriction base="dms:Text">
          <xsd:maxLength value="250"/>
        </xsd:restriction>
      </xsd:simpleType>
    </xsd:element>
    <xsd:element name="MediaServiceOCR6" ma:index="54" nillable="true" ma:displayName="MediaServiceOCR6" ma:internalName="MediaServiceOCR6">
      <xsd:simpleType>
        <xsd:restriction base="dms:Text">
          <xsd:maxLength value="250"/>
        </xsd:restriction>
      </xsd:simpleType>
    </xsd:element>
    <xsd:element name="MediaServiceLocation6" ma:index="55" nillable="true" ma:displayName="MediaServiceLocation6" ma:internalName="MediaServiceLocation6">
      <xsd:simpleType>
        <xsd:restriction base="dms:Text">
          <xsd:maxLength value="250"/>
        </xsd:restriction>
      </xsd:simpleType>
    </xsd:element>
    <xsd:element name="MediaServiceKeyPoints7" ma:index="56" nillable="true" ma:displayName="MediaServiceKeyPoints7" ma:internalName="MediaServiceKeyPoints7">
      <xsd:simpleType>
        <xsd:restriction base="dms:Text">
          <xsd:maxLength value="250"/>
        </xsd:restriction>
      </xsd:simpleType>
    </xsd:element>
    <xsd:element name="MediaServiceAutoTags7" ma:index="57" nillable="true" ma:displayName="MediaServiceAutoTags7" ma:internalName="MediaServiceAutoTags7">
      <xsd:simpleType>
        <xsd:restriction base="dms:Text">
          <xsd:maxLength value="250"/>
        </xsd:restriction>
      </xsd:simpleType>
    </xsd:element>
    <xsd:element name="MediaServiceOCR7" ma:index="58" nillable="true" ma:displayName="MediaServiceOCR7" ma:internalName="MediaServiceOCR7">
      <xsd:simpleType>
        <xsd:restriction base="dms:Text">
          <xsd:maxLength value="250"/>
        </xsd:restriction>
      </xsd:simpleType>
    </xsd:element>
    <xsd:element name="MediaServiceLocation7" ma:index="59" nillable="true" ma:displayName="MediaServiceLocation7" ma:internalName="MediaServiceLocation7">
      <xsd:simpleType>
        <xsd:restriction base="dms:Text">
          <xsd:maxLength value="250"/>
        </xsd:restriction>
      </xsd:simpleType>
    </xsd:element>
    <xsd:element name="MediaServiceKeyPoints8" ma:index="60" nillable="true" ma:displayName="MediaServiceKeyPoints8" ma:internalName="MediaServiceKeyPoints8">
      <xsd:simpleType>
        <xsd:restriction base="dms:Text">
          <xsd:maxLength value="250"/>
        </xsd:restriction>
      </xsd:simpleType>
    </xsd:element>
    <xsd:element name="MediaServiceAutoTags8" ma:index="61" nillable="true" ma:displayName="MediaServiceAutoTags8" ma:internalName="MediaServiceAutoTags8">
      <xsd:simpleType>
        <xsd:restriction base="dms:Text">
          <xsd:maxLength value="250"/>
        </xsd:restriction>
      </xsd:simpleType>
    </xsd:element>
    <xsd:element name="MediaServiceOCR8" ma:index="62" nillable="true" ma:displayName="MediaServiceOCR8" ma:internalName="MediaServiceOCR8">
      <xsd:simpleType>
        <xsd:restriction base="dms:Text">
          <xsd:maxLength value="250"/>
        </xsd:restriction>
      </xsd:simpleType>
    </xsd:element>
    <xsd:element name="MediaServiceLocation8" ma:index="63" nillable="true" ma:displayName="MediaServiceLocation8" ma:internalName="MediaServiceLocation8">
      <xsd:simpleType>
        <xsd:restriction base="dms:Text">
          <xsd:maxLength value="250"/>
        </xsd:restriction>
      </xsd:simpleType>
    </xsd:element>
    <xsd:element name="MediaServiceKeyPoints9" ma:index="64" nillable="true" ma:displayName="MediaServiceKeyPoints9" ma:internalName="MediaServiceKeyPoints9">
      <xsd:simpleType>
        <xsd:restriction base="dms:Text">
          <xsd:maxLength value="250"/>
        </xsd:restriction>
      </xsd:simpleType>
    </xsd:element>
    <xsd:element name="MediaServiceAutoTags9" ma:index="65" nillable="true" ma:displayName="MediaServiceAutoTags9" ma:internalName="MediaServiceAutoTags9">
      <xsd:simpleType>
        <xsd:restriction base="dms:Text">
          <xsd:maxLength value="250"/>
        </xsd:restriction>
      </xsd:simpleType>
    </xsd:element>
    <xsd:element name="MediaServiceOCR9" ma:index="66" nillable="true" ma:displayName="MediaServiceOCR9" ma:internalName="MediaServiceOCR9">
      <xsd:simpleType>
        <xsd:restriction base="dms:Text">
          <xsd:maxLength value="250"/>
        </xsd:restriction>
      </xsd:simpleType>
    </xsd:element>
    <xsd:element name="MediaServiceLocation9" ma:index="67" nillable="true" ma:displayName="MediaServiceLocation9" ma:internalName="MediaServiceLocation9">
      <xsd:simpleType>
        <xsd:restriction base="dms:Text">
          <xsd:maxLength value="250"/>
        </xsd:restriction>
      </xsd:simpleType>
    </xsd:element>
    <xsd:element name="MediaServiceKeyPoints10" ma:index="68" nillable="true" ma:displayName="MediaServiceKeyPoints10" ma:internalName="MediaServiceKeyPoints10">
      <xsd:simpleType>
        <xsd:restriction base="dms:Text">
          <xsd:maxLength value="250"/>
        </xsd:restriction>
      </xsd:simpleType>
    </xsd:element>
    <xsd:element name="MediaServiceAutoTags10" ma:index="69" nillable="true" ma:displayName="MediaServiceAutoTags10" ma:internalName="MediaServiceAutoTags10">
      <xsd:simpleType>
        <xsd:restriction base="dms:Text">
          <xsd:maxLength value="250"/>
        </xsd:restriction>
      </xsd:simpleType>
    </xsd:element>
    <xsd:element name="MediaServiceOCR10" ma:index="70" nillable="true" ma:displayName="MediaServiceOCR10" ma:internalName="MediaServiceOCR10">
      <xsd:simpleType>
        <xsd:restriction base="dms:Text">
          <xsd:maxLength value="250"/>
        </xsd:restriction>
      </xsd:simpleType>
    </xsd:element>
    <xsd:element name="MediaServiceLocation10" ma:index="71" nillable="true" ma:displayName="MediaServiceLocation10" ma:internalName="MediaServiceLocation10">
      <xsd:simpleType>
        <xsd:restriction base="dms:Text">
          <xsd:maxLength value="250"/>
        </xsd:restriction>
      </xsd:simpleType>
    </xsd:element>
    <xsd:element name="MediaServiceKeyPoints11" ma:index="72" nillable="true" ma:displayName="MediaServiceKeyPoints11" ma:internalName="MediaServiceKeyPoints11">
      <xsd:simpleType>
        <xsd:restriction base="dms:Text">
          <xsd:maxLength value="250"/>
        </xsd:restriction>
      </xsd:simpleType>
    </xsd:element>
    <xsd:element name="MediaServiceAutoTags11" ma:index="73" nillable="true" ma:displayName="MediaServiceAutoTags11" ma:internalName="MediaServiceAutoTags11">
      <xsd:simpleType>
        <xsd:restriction base="dms:Text">
          <xsd:maxLength value="250"/>
        </xsd:restriction>
      </xsd:simpleType>
    </xsd:element>
    <xsd:element name="MediaServiceOCR11" ma:index="74" nillable="true" ma:displayName="MediaServiceOCR11" ma:internalName="MediaServiceOCR11">
      <xsd:simpleType>
        <xsd:restriction base="dms:Text">
          <xsd:maxLength value="250"/>
        </xsd:restriction>
      </xsd:simpleType>
    </xsd:element>
    <xsd:element name="MediaServiceLocation11" ma:index="75" nillable="true" ma:displayName="MediaServiceLocation11" ma:internalName="MediaServiceLocation11">
      <xsd:simpleType>
        <xsd:restriction base="dms:Text">
          <xsd:maxLength value="250"/>
        </xsd:restriction>
      </xsd:simpleType>
    </xsd:element>
    <xsd:element name="MediaServiceKeyPoints12" ma:index="76" nillable="true" ma:displayName="MediaServiceKeyPoints12" ma:internalName="MediaServiceKeyPoints12">
      <xsd:simpleType>
        <xsd:restriction base="dms:Text">
          <xsd:maxLength value="250"/>
        </xsd:restriction>
      </xsd:simpleType>
    </xsd:element>
    <xsd:element name="MediaServiceLocation12" ma:index="77" nillable="true" ma:displayName="MediaServiceLocation12" ma:internalName="MediaServiceLocation12">
      <xsd:simpleType>
        <xsd:restriction base="dms:Text">
          <xsd:maxLength value="250"/>
        </xsd:restriction>
      </xsd:simpleType>
    </xsd:element>
    <xsd:element name="MediaServiceKeyPoints13" ma:index="78" nillable="true" ma:displayName="MediaServiceKeyPoints13" ma:internalName="MediaServiceKeyPoints13">
      <xsd:simpleType>
        <xsd:restriction base="dms:Text">
          <xsd:maxLength value="250"/>
        </xsd:restriction>
      </xsd:simpleType>
    </xsd:element>
    <xsd:element name="MediaServiceLocation13" ma:index="79" nillable="true" ma:displayName="MediaServiceLocation13" ma:internalName="MediaServiceLocation13">
      <xsd:simpleType>
        <xsd:restriction base="dms:Text">
          <xsd:maxLength value="250"/>
        </xsd:restriction>
      </xsd:simpleType>
    </xsd:element>
    <xsd:element name="MediaServiceKeyPoints14" ma:index="80" nillable="true" ma:displayName="MediaServiceKeyPoints14" ma:internalName="MediaServiceKeyPoints14">
      <xsd:simpleType>
        <xsd:restriction base="dms:Text">
          <xsd:maxLength value="250"/>
        </xsd:restriction>
      </xsd:simpleType>
    </xsd:element>
    <xsd:element name="MediaServiceLocation14" ma:index="81" nillable="true" ma:displayName="MediaServiceLocation14" ma:internalName="MediaServiceLocation14">
      <xsd:simpleType>
        <xsd:restriction base="dms:Text">
          <xsd:maxLength value="250"/>
        </xsd:restriction>
      </xsd:simpleType>
    </xsd:element>
    <xsd:element name="MediaServiceKeyPoints15" ma:index="82" nillable="true" ma:displayName="MediaServiceKeyPoints15" ma:internalName="MediaServiceKeyPoints15">
      <xsd:simpleType>
        <xsd:restriction base="dms:Text">
          <xsd:maxLength value="250"/>
        </xsd:restriction>
      </xsd:simpleType>
    </xsd:element>
    <xsd:element name="MediaServiceLocation15" ma:index="83" nillable="true" ma:displayName="MediaServiceLocation15" ma:internalName="MediaServiceLocation15">
      <xsd:simpleType>
        <xsd:restriction base="dms:Text">
          <xsd:maxLength value="250"/>
        </xsd:restriction>
      </xsd:simpleType>
    </xsd:element>
    <xsd:element name="MediaServiceKeyPoints16" ma:index="84" nillable="true" ma:displayName="MediaServiceKeyPoints16" ma:internalName="MediaServiceKeyPoints16">
      <xsd:simpleType>
        <xsd:restriction base="dms:Text">
          <xsd:maxLength value="250"/>
        </xsd:restriction>
      </xsd:simpleType>
    </xsd:element>
    <xsd:element name="MediaServiceLocation16" ma:index="85" nillable="true" ma:displayName="MediaServiceLocation16" ma:internalName="MediaServiceLocation16">
      <xsd:simpleType>
        <xsd:restriction base="dms:Text">
          <xsd:maxLength value="250"/>
        </xsd:restriction>
      </xsd:simpleType>
    </xsd:element>
    <xsd:element name="MediaServiceKeyPoints17" ma:index="86" nillable="true" ma:displayName="MediaServiceKeyPoints17" ma:internalName="MediaServiceKeyPoints17">
      <xsd:simpleType>
        <xsd:restriction base="dms:Text">
          <xsd:maxLength value="250"/>
        </xsd:restriction>
      </xsd:simpleType>
    </xsd:element>
    <xsd:element name="MediaServiceLocation17" ma:index="87" nillable="true" ma:displayName="MediaServiceLocation17" ma:internalName="MediaServiceLocation17">
      <xsd:simpleType>
        <xsd:restriction base="dms:Text">
          <xsd:maxLength value="250"/>
        </xsd:restriction>
      </xsd:simpleType>
    </xsd:element>
    <xsd:element name="MediaServiceKeyPoints18" ma:index="88" nillable="true" ma:displayName="MediaServiceKeyPoints18" ma:internalName="MediaServiceKeyPoints18">
      <xsd:simpleType>
        <xsd:restriction base="dms:Text">
          <xsd:maxLength value="250"/>
        </xsd:restriction>
      </xsd:simpleType>
    </xsd:element>
    <xsd:element name="MediaServiceLocation18" ma:index="89" nillable="true" ma:displayName="MediaServiceLocation18" ma:internalName="MediaServiceLocation18">
      <xsd:simpleType>
        <xsd:restriction base="dms:Text">
          <xsd:maxLength value="250"/>
        </xsd:restriction>
      </xsd:simpleType>
    </xsd:element>
    <xsd:element name="MediaServiceKeyPoints19" ma:index="90" nillable="true" ma:displayName="MediaServiceKeyPoints19" ma:internalName="MediaServiceKeyPoints19">
      <xsd:simpleType>
        <xsd:restriction base="dms:Text">
          <xsd:maxLength value="250"/>
        </xsd:restriction>
      </xsd:simpleType>
    </xsd:element>
    <xsd:element name="MediaServiceLocation19" ma:index="91" nillable="true" ma:displayName="MediaServiceLocation19" ma:internalName="MediaServiceLocation19">
      <xsd:simpleType>
        <xsd:restriction base="dms:Text">
          <xsd:maxLength value="250"/>
        </xsd:restriction>
      </xsd:simpleType>
    </xsd:element>
    <xsd:element name="MediaServiceKeyPoints20" ma:index="92" nillable="true" ma:displayName="MediaServiceKeyPoints20" ma:internalName="MediaServiceKeyPoints20">
      <xsd:simpleType>
        <xsd:restriction base="dms:Text">
          <xsd:maxLength value="250"/>
        </xsd:restriction>
      </xsd:simpleType>
    </xsd:element>
    <xsd:element name="MediaServiceLocation20" ma:index="93" nillable="true" ma:displayName="MediaServiceLocation20" ma:internalName="MediaServiceLocation20">
      <xsd:simpleType>
        <xsd:restriction base="dms:Text">
          <xsd:maxLength value="250"/>
        </xsd:restriction>
      </xsd:simpleType>
    </xsd:element>
    <xsd:element name="MediaServiceKeyPoints21" ma:index="94" nillable="true" ma:displayName="MediaServiceKeyPoints21" ma:internalName="MediaServiceKeyPoints21">
      <xsd:simpleType>
        <xsd:restriction base="dms:Text">
          <xsd:maxLength value="250"/>
        </xsd:restriction>
      </xsd:simpleType>
    </xsd:element>
    <xsd:element name="MediaServiceLocation21" ma:index="95" nillable="true" ma:displayName="MediaServiceLocation21" ma:internalName="MediaServiceLocation21">
      <xsd:simpleType>
        <xsd:restriction base="dms:Text">
          <xsd:maxLength value="250"/>
        </xsd:restriction>
      </xsd:simpleType>
    </xsd:element>
    <xsd:element name="MediaServiceKeyPoints22" ma:index="96" nillable="true" ma:displayName="MediaServiceKeyPoints22" ma:internalName="MediaServiceKeyPoints22">
      <xsd:simpleType>
        <xsd:restriction base="dms:Text">
          <xsd:maxLength value="250"/>
        </xsd:restriction>
      </xsd:simpleType>
    </xsd:element>
    <xsd:element name="MediaServiceLocation22" ma:index="97" nillable="true" ma:displayName="MediaServiceLocation22" ma:internalName="MediaServiceLocation22">
      <xsd:simpleType>
        <xsd:restriction base="dms:Text">
          <xsd:maxLength value="250"/>
        </xsd:restriction>
      </xsd:simpleType>
    </xsd:element>
    <xsd:element name="MediaServiceKeyPoints23" ma:index="98" nillable="true" ma:displayName="MediaServiceKeyPoints23" ma:internalName="MediaServiceKeyPoints23">
      <xsd:simpleType>
        <xsd:restriction base="dms:Text">
          <xsd:maxLength value="250"/>
        </xsd:restriction>
      </xsd:simpleType>
    </xsd:element>
    <xsd:element name="MediaServiceLocation23" ma:index="99" nillable="true" ma:displayName="MediaServiceLocation23" ma:internalName="MediaServiceLocation23">
      <xsd:simpleType>
        <xsd:restriction base="dms:Text">
          <xsd:maxLength value="250"/>
        </xsd:restriction>
      </xsd:simpleType>
    </xsd:element>
    <xsd:element name="MediaServiceKeyPoints24" ma:index="100" nillable="true" ma:displayName="MediaServiceKeyPoints24" ma:internalName="MediaServiceKeyPoints24">
      <xsd:simpleType>
        <xsd:restriction base="dms:Text">
          <xsd:maxLength value="250"/>
        </xsd:restriction>
      </xsd:simpleType>
    </xsd:element>
    <xsd:element name="MediaServiceLocation24" ma:index="101" nillable="true" ma:displayName="MediaServiceLocation24" ma:internalName="MediaServiceLocation24">
      <xsd:simpleType>
        <xsd:restriction base="dms:Text">
          <xsd:maxLength value="250"/>
        </xsd:restriction>
      </xsd:simpleType>
    </xsd:element>
    <xsd:element name="MediaServiceKeyPoints25" ma:index="102" nillable="true" ma:displayName="MediaServiceKeyPoints25" ma:internalName="MediaServiceKeyPoints25">
      <xsd:simpleType>
        <xsd:restriction base="dms:Text">
          <xsd:maxLength value="250"/>
        </xsd:restriction>
      </xsd:simpleType>
    </xsd:element>
    <xsd:element name="MediaServiceLocation25" ma:index="103" nillable="true" ma:displayName="MediaServiceLocation25" ma:internalName="MediaServiceLocation25">
      <xsd:simpleType>
        <xsd:restriction base="dms:Text">
          <xsd:maxLength value="250"/>
        </xsd:restriction>
      </xsd:simpleType>
    </xsd:element>
    <xsd:element name="MediaServiceKeyPoints26" ma:index="104" nillable="true" ma:displayName="MediaServiceKeyPoints26" ma:internalName="MediaServiceKeyPoints26">
      <xsd:simpleType>
        <xsd:restriction base="dms:Text">
          <xsd:maxLength value="250"/>
        </xsd:restriction>
      </xsd:simpleType>
    </xsd:element>
    <xsd:element name="MediaServiceLocation26" ma:index="105" nillable="true" ma:displayName="MediaServiceLocation26" ma:internalName="MediaServiceLocation26">
      <xsd:simpleType>
        <xsd:restriction base="dms:Text">
          <xsd:maxLength value="250"/>
        </xsd:restriction>
      </xsd:simpleType>
    </xsd:element>
    <xsd:element name="MediaServiceKeyPoints27" ma:index="106" nillable="true" ma:displayName="MediaServiceKeyPoints27" ma:internalName="MediaServiceKeyPoints27">
      <xsd:simpleType>
        <xsd:restriction base="dms:Text">
          <xsd:maxLength value="250"/>
        </xsd:restriction>
      </xsd:simpleType>
    </xsd:element>
    <xsd:element name="MediaServiceLocation27" ma:index="107" nillable="true" ma:displayName="MediaServiceLocation27" ma:internalName="MediaServiceLocation27">
      <xsd:simpleType>
        <xsd:restriction base="dms:Text">
          <xsd:maxLength value="250"/>
        </xsd:restriction>
      </xsd:simpleType>
    </xsd:element>
    <xsd:element name="MediaServiceKeyPoints28" ma:index="108" nillable="true" ma:displayName="MediaServiceKeyPoints28" ma:internalName="MediaServiceKeyPoints28">
      <xsd:simpleType>
        <xsd:restriction base="dms:Text">
          <xsd:maxLength value="250"/>
        </xsd:restriction>
      </xsd:simpleType>
    </xsd:element>
    <xsd:element name="MediaServiceLocation28" ma:index="109" nillable="true" ma:displayName="MediaServiceLocation28" ma:internalName="MediaServiceLocation28">
      <xsd:simpleType>
        <xsd:restriction base="dms:Text">
          <xsd:maxLength value="250"/>
        </xsd:restriction>
      </xsd:simpleType>
    </xsd:element>
    <xsd:element name="MediaServiceKeyPoints29" ma:index="110" nillable="true" ma:displayName="MediaServiceKeyPoints29" ma:internalName="MediaServiceKeyPoints29">
      <xsd:simpleType>
        <xsd:restriction base="dms:Text">
          <xsd:maxLength value="250"/>
        </xsd:restriction>
      </xsd:simpleType>
    </xsd:element>
    <xsd:element name="MediaServiceLocation29" ma:index="111" nillable="true" ma:displayName="MediaServiceLocation29" ma:internalName="MediaServiceLocation29">
      <xsd:simpleType>
        <xsd:restriction base="dms:Text">
          <xsd:maxLength value="250"/>
        </xsd:restriction>
      </xsd:simpleType>
    </xsd:element>
    <xsd:element name="MediaServiceKeyPoints30" ma:index="112" nillable="true" ma:displayName="MediaServiceKeyPoints30" ma:internalName="MediaServiceKeyPoints30">
      <xsd:simpleType>
        <xsd:restriction base="dms:Text">
          <xsd:maxLength value="250"/>
        </xsd:restriction>
      </xsd:simpleType>
    </xsd:element>
    <xsd:element name="MediaServiceLocation30" ma:index="113" nillable="true" ma:displayName="MediaServiceLocation30" ma:internalName="MediaServiceLocation30">
      <xsd:simpleType>
        <xsd:restriction base="dms:Text">
          <xsd:maxLength value="250"/>
        </xsd:restriction>
      </xsd:simpleType>
    </xsd:element>
    <xsd:element name="MediaServiceKeyPoints31" ma:index="114" nillable="true" ma:displayName="MediaServiceKeyPoints31" ma:internalName="MediaServiceKeyPoints31">
      <xsd:simpleType>
        <xsd:restriction base="dms:Text">
          <xsd:maxLength value="250"/>
        </xsd:restriction>
      </xsd:simpleType>
    </xsd:element>
    <xsd:element name="MediaServiceLocation31" ma:index="115" nillable="true" ma:displayName="MediaServiceLocation31" ma:internalName="MediaServiceLocation31">
      <xsd:simpleType>
        <xsd:restriction base="dms:Text">
          <xsd:maxLength value="250"/>
        </xsd:restriction>
      </xsd:simpleType>
    </xsd:element>
    <xsd:element name="MediaServiceKeyPoints32" ma:index="116" nillable="true" ma:displayName="MediaServiceKeyPoints32" ma:internalName="MediaServiceKeyPoints32">
      <xsd:simpleType>
        <xsd:restriction base="dms:Text">
          <xsd:maxLength value="250"/>
        </xsd:restriction>
      </xsd:simpleType>
    </xsd:element>
    <xsd:element name="MediaServiceLocation32" ma:index="117" nillable="true" ma:displayName="MediaServiceLocation32" ma:internalName="MediaServiceLocation32">
      <xsd:simpleType>
        <xsd:restriction base="dms:Text">
          <xsd:maxLength value="250"/>
        </xsd:restriction>
      </xsd:simpleType>
    </xsd:element>
    <xsd:element name="MediaServiceKeyPoints33" ma:index="118" nillable="true" ma:displayName="MediaServiceKeyPoints33" ma:internalName="MediaServiceKeyPoints33">
      <xsd:simpleType>
        <xsd:restriction base="dms:Text">
          <xsd:maxLength value="250"/>
        </xsd:restriction>
      </xsd:simpleType>
    </xsd:element>
    <xsd:element name="MediaServiceLocation33" ma:index="119" nillable="true" ma:displayName="MediaServiceLocation33" ma:internalName="MediaServiceLocation33">
      <xsd:simpleType>
        <xsd:restriction base="dms:Text">
          <xsd:maxLength value="250"/>
        </xsd:restriction>
      </xsd:simpleType>
    </xsd:element>
    <xsd:element name="MediaServiceKeyPoints34" ma:index="120" nillable="true" ma:displayName="MediaServiceKeyPoints34" ma:internalName="MediaServiceKeyPoints34">
      <xsd:simpleType>
        <xsd:restriction base="dms:Text">
          <xsd:maxLength value="250"/>
        </xsd:restriction>
      </xsd:simpleType>
    </xsd:element>
    <xsd:element name="MediaServiceLocation34" ma:index="121" nillable="true" ma:displayName="MediaServiceLocation34" ma:internalName="MediaServiceLocation34">
      <xsd:simpleType>
        <xsd:restriction base="dms:Text">
          <xsd:maxLength value="250"/>
        </xsd:restriction>
      </xsd:simpleType>
    </xsd:element>
    <xsd:element name="MediaServiceKeyPoints35" ma:index="122" nillable="true" ma:displayName="MediaServiceKeyPoints35" ma:internalName="MediaServiceKeyPoints35">
      <xsd:simpleType>
        <xsd:restriction base="dms:Text">
          <xsd:maxLength value="250"/>
        </xsd:restriction>
      </xsd:simpleType>
    </xsd:element>
    <xsd:element name="MediaServiceLocation35" ma:index="123" nillable="true" ma:displayName="MediaServiceLocation35" ma:internalName="MediaServiceLocation35">
      <xsd:simpleType>
        <xsd:restriction base="dms:Text">
          <xsd:maxLength value="250"/>
        </xsd:restriction>
      </xsd:simpleType>
    </xsd:element>
    <xsd:element name="MediaServiceKeyPoints36" ma:index="124" nillable="true" ma:displayName="MediaServiceKeyPoints36" ma:internalName="MediaServiceKeyPoints36">
      <xsd:simpleType>
        <xsd:restriction base="dms:Text">
          <xsd:maxLength value="250"/>
        </xsd:restriction>
      </xsd:simpleType>
    </xsd:element>
    <xsd:element name="MediaServiceLocation36" ma:index="125" nillable="true" ma:displayName="MediaServiceLocation36" ma:internalName="MediaServiceLocation36">
      <xsd:simpleType>
        <xsd:restriction base="dms:Text">
          <xsd:maxLength value="250"/>
        </xsd:restriction>
      </xsd:simpleType>
    </xsd:element>
    <xsd:element name="MediaServiceKeyPoints37" ma:index="126" nillable="true" ma:displayName="MediaServiceKeyPoints37" ma:internalName="MediaServiceKeyPoints37">
      <xsd:simpleType>
        <xsd:restriction base="dms:Text">
          <xsd:maxLength value="250"/>
        </xsd:restriction>
      </xsd:simpleType>
    </xsd:element>
    <xsd:element name="MediaServiceLocation37" ma:index="127" nillable="true" ma:displayName="MediaServiceLocation37" ma:internalName="MediaServiceLocation37">
      <xsd:simpleType>
        <xsd:restriction base="dms:Text">
          <xsd:maxLength value="250"/>
        </xsd:restriction>
      </xsd:simpleType>
    </xsd:element>
    <xsd:element name="MediaServiceKeyPoints38" ma:index="128" nillable="true" ma:displayName="MediaServiceKeyPoints38" ma:internalName="MediaServiceKeyPoints38">
      <xsd:simpleType>
        <xsd:restriction base="dms:Text">
          <xsd:maxLength value="250"/>
        </xsd:restriction>
      </xsd:simpleType>
    </xsd:element>
    <xsd:element name="MediaServiceLocation38" ma:index="129" nillable="true" ma:displayName="MediaServiceLocation38" ma:internalName="MediaServiceLocation38">
      <xsd:simpleType>
        <xsd:restriction base="dms:Text">
          <xsd:maxLength value="250"/>
        </xsd:restriction>
      </xsd:simpleType>
    </xsd:element>
    <xsd:element name="MediaServiceKeyPoints39" ma:index="130" nillable="true" ma:displayName="MediaServiceKeyPoints39" ma:internalName="MediaServiceKeyPoints39">
      <xsd:simpleType>
        <xsd:restriction base="dms:Text">
          <xsd:maxLength value="250"/>
        </xsd:restriction>
      </xsd:simpleType>
    </xsd:element>
    <xsd:element name="MediaServiceLocation39" ma:index="131" nillable="true" ma:displayName="MediaServiceLocation39" ma:internalName="MediaServiceLocation39">
      <xsd:simpleType>
        <xsd:restriction base="dms:Text">
          <xsd:maxLength value="250"/>
        </xsd:restriction>
      </xsd:simpleType>
    </xsd:element>
    <xsd:element name="MediaServiceKeyPoints40" ma:index="132" nillable="true" ma:displayName="MediaServiceKeyPoints40" ma:internalName="MediaServiceKeyPoints40">
      <xsd:simpleType>
        <xsd:restriction base="dms:Text">
          <xsd:maxLength value="250"/>
        </xsd:restriction>
      </xsd:simpleType>
    </xsd:element>
    <xsd:element name="MediaServiceLocation40" ma:index="133" nillable="true" ma:displayName="MediaServiceLocation40" ma:internalName="MediaServiceLocation40">
      <xsd:simpleType>
        <xsd:restriction base="dms:Text">
          <xsd:maxLength value="250"/>
        </xsd:restriction>
      </xsd:simpleType>
    </xsd:element>
    <xsd:element name="MediaServiceKeyPoints41" ma:index="134" nillable="true" ma:displayName="MediaServiceKeyPoints41" ma:internalName="MediaServiceKeyPoints41">
      <xsd:simpleType>
        <xsd:restriction base="dms:Text">
          <xsd:maxLength value="250"/>
        </xsd:restriction>
      </xsd:simpleType>
    </xsd:element>
    <xsd:element name="MediaServiceLocation41" ma:index="135" nillable="true" ma:displayName="MediaServiceLocation41" ma:internalName="MediaServiceLocation41">
      <xsd:simpleType>
        <xsd:restriction base="dms:Text">
          <xsd:maxLength value="250"/>
        </xsd:restriction>
      </xsd:simpleType>
    </xsd:element>
    <xsd:element name="MediaServiceKeyPoints42" ma:index="136" nillable="true" ma:displayName="MediaServiceKeyPoints42" ma:internalName="MediaServiceKeyPoints42">
      <xsd:simpleType>
        <xsd:restriction base="dms:Text">
          <xsd:maxLength value="250"/>
        </xsd:restriction>
      </xsd:simpleType>
    </xsd:element>
    <xsd:element name="MediaServiceLocation42" ma:index="137" nillable="true" ma:displayName="MediaServiceLocation42" ma:internalName="MediaServiceLocation42">
      <xsd:simpleType>
        <xsd:restriction base="dms:Text">
          <xsd:maxLength value="250"/>
        </xsd:restriction>
      </xsd:simpleType>
    </xsd:element>
    <xsd:element name="MediaServiceKeyPoints43" ma:index="138" nillable="true" ma:displayName="MediaServiceKeyPoints43" ma:internalName="MediaServiceKeyPoints43">
      <xsd:simpleType>
        <xsd:restriction base="dms:Text">
          <xsd:maxLength value="250"/>
        </xsd:restriction>
      </xsd:simpleType>
    </xsd:element>
    <xsd:element name="MediaServiceLocation43" ma:index="139" nillable="true" ma:displayName="MediaServiceLocation43" ma:internalName="MediaServiceLocation43">
      <xsd:simpleType>
        <xsd:restriction base="dms:Text">
          <xsd:maxLength value="250"/>
        </xsd:restriction>
      </xsd:simpleType>
    </xsd:element>
    <xsd:element name="MediaServiceKeyPoints44" ma:index="140" nillable="true" ma:displayName="MediaServiceKeyPoints44" ma:internalName="MediaServiceKeyPoints44">
      <xsd:simpleType>
        <xsd:restriction base="dms:Text">
          <xsd:maxLength value="250"/>
        </xsd:restriction>
      </xsd:simpleType>
    </xsd:element>
    <xsd:element name="MediaServiceLocation44" ma:index="141" nillable="true" ma:displayName="MediaServiceLocation44" ma:internalName="MediaServiceLocation44">
      <xsd:simpleType>
        <xsd:restriction base="dms:Text">
          <xsd:maxLength value="250"/>
        </xsd:restriction>
      </xsd:simpleType>
    </xsd:element>
    <xsd:element name="MediaServiceKeyPoints45" ma:index="142" nillable="true" ma:displayName="MediaServiceKeyPoints45" ma:internalName="MediaServiceKeyPoints45">
      <xsd:simpleType>
        <xsd:restriction base="dms:Text">
          <xsd:maxLength value="250"/>
        </xsd:restriction>
      </xsd:simpleType>
    </xsd:element>
    <xsd:element name="MediaServiceLocation45" ma:index="143" nillable="true" ma:displayName="MediaServiceLocation45" ma:internalName="MediaServiceLocation45">
      <xsd:simpleType>
        <xsd:restriction base="dms:Text">
          <xsd:maxLength value="250"/>
        </xsd:restriction>
      </xsd:simpleType>
    </xsd:element>
    <xsd:element name="MediaServiceKeyPoints46" ma:index="144" nillable="true" ma:displayName="MediaServiceKeyPoints46" ma:internalName="MediaServiceKeyPoints46">
      <xsd:simpleType>
        <xsd:restriction base="dms:Text">
          <xsd:maxLength value="250"/>
        </xsd:restriction>
      </xsd:simpleType>
    </xsd:element>
    <xsd:element name="MediaServiceLocation46" ma:index="145" nillable="true" ma:displayName="MediaServiceLocation46" ma:internalName="MediaServiceLocation46">
      <xsd:simpleType>
        <xsd:restriction base="dms:Text">
          <xsd:maxLength value="250"/>
        </xsd:restriction>
      </xsd:simpleType>
    </xsd:element>
    <xsd:element name="MediaServiceKeyPoints47" ma:index="146" nillable="true" ma:displayName="MediaServiceKeyPoints47" ma:internalName="MediaServiceKeyPoints47">
      <xsd:simpleType>
        <xsd:restriction base="dms:Text">
          <xsd:maxLength value="250"/>
        </xsd:restriction>
      </xsd:simpleType>
    </xsd:element>
    <xsd:element name="MediaServiceLocation47" ma:index="147" nillable="true" ma:displayName="MediaServiceLocation47" ma:internalName="MediaServiceLocation47">
      <xsd:simpleType>
        <xsd:restriction base="dms:Text">
          <xsd:maxLength value="250"/>
        </xsd:restriction>
      </xsd:simpleType>
    </xsd:element>
    <xsd:element name="MediaServiceKeyPoints48" ma:index="148" nillable="true" ma:displayName="MediaServiceKeyPoints48" ma:internalName="MediaServiceKeyPoints48">
      <xsd:simpleType>
        <xsd:restriction base="dms:Text">
          <xsd:maxLength value="250"/>
        </xsd:restriction>
      </xsd:simpleType>
    </xsd:element>
    <xsd:element name="MediaServiceLocation48" ma:index="149" nillable="true" ma:displayName="MediaServiceLocation48" ma:internalName="MediaServiceLocation48">
      <xsd:simpleType>
        <xsd:restriction base="dms:Text">
          <xsd:maxLength value="250"/>
        </xsd:restriction>
      </xsd:simpleType>
    </xsd:element>
    <xsd:element name="MediaServiceKeyPoints49" ma:index="150" nillable="true" ma:displayName="MediaServiceKeyPoints49" ma:internalName="MediaServiceKeyPoints49">
      <xsd:simpleType>
        <xsd:restriction base="dms:Text">
          <xsd:maxLength value="250"/>
        </xsd:restriction>
      </xsd:simpleType>
    </xsd:element>
    <xsd:element name="MediaServiceLocation49" ma:index="151" nillable="true" ma:displayName="MediaServiceLocation49" ma:internalName="MediaServiceLocation49">
      <xsd:simpleType>
        <xsd:restriction base="dms:Text">
          <xsd:maxLength value="250"/>
        </xsd:restriction>
      </xsd:simpleType>
    </xsd:element>
    <xsd:element name="MediaServiceKeyPoints50" ma:index="152" nillable="true" ma:displayName="MediaServiceKeyPoints50" ma:internalName="MediaServiceKeyPoints50">
      <xsd:simpleType>
        <xsd:restriction base="dms:Text">
          <xsd:maxLength value="250"/>
        </xsd:restriction>
      </xsd:simpleType>
    </xsd:element>
    <xsd:element name="MediaServiceLocation50" ma:index="153" nillable="true" ma:displayName="MediaServiceLocation50" ma:internalName="MediaServiceLocation50">
      <xsd:simpleType>
        <xsd:restriction base="dms:Text">
          <xsd:maxLength value="250"/>
        </xsd:restriction>
      </xsd:simpleType>
    </xsd:element>
    <xsd:element name="MediaServiceKeyPoints51" ma:index="154" nillable="true" ma:displayName="MediaServiceKeyPoints51" ma:internalName="MediaServiceKeyPoints51">
      <xsd:simpleType>
        <xsd:restriction base="dms:Text">
          <xsd:maxLength value="250"/>
        </xsd:restriction>
      </xsd:simpleType>
    </xsd:element>
    <xsd:element name="MediaServiceLocation51" ma:index="155" nillable="true" ma:displayName="MediaServiceLocation51" ma:internalName="MediaServiceLocation51">
      <xsd:simpleType>
        <xsd:restriction base="dms:Text">
          <xsd:maxLength value="250"/>
        </xsd:restriction>
      </xsd:simpleType>
    </xsd:element>
    <xsd:element name="MediaServiceKeyPoints52" ma:index="156" nillable="true" ma:displayName="MediaServiceKeyPoints52" ma:internalName="MediaServiceKeyPoints52">
      <xsd:simpleType>
        <xsd:restriction base="dms:Text">
          <xsd:maxLength value="250"/>
        </xsd:restriction>
      </xsd:simpleType>
    </xsd:element>
    <xsd:element name="MediaServiceKeyPoints53" ma:index="157" nillable="true" ma:displayName="MediaServiceKeyPoints53" ma:internalName="MediaServiceKeyPoints53">
      <xsd:simpleType>
        <xsd:restriction base="dms:Text">
          <xsd:maxLength value="250"/>
        </xsd:restriction>
      </xsd:simpleType>
    </xsd:element>
    <xsd:element name="MediaServiceKeyPoints54" ma:index="158" nillable="true" ma:displayName="MediaServiceKeyPoints54" ma:internalName="MediaServiceKeyPoints54">
      <xsd:simpleType>
        <xsd:restriction base="dms:Text">
          <xsd:maxLength value="250"/>
        </xsd:restriction>
      </xsd:simpleType>
    </xsd:element>
    <xsd:element name="MediaServiceKeyPoints55" ma:index="159" nillable="true" ma:displayName="MediaServiceKeyPoints55" ma:internalName="MediaServiceKeyPoints55">
      <xsd:simpleType>
        <xsd:restriction base="dms:Text">
          <xsd:maxLength value="250"/>
        </xsd:restriction>
      </xsd:simpleType>
    </xsd:element>
    <xsd:element name="MediaServiceKeyPoints56" ma:index="160" nillable="true" ma:displayName="MediaServiceKeyPoints56" ma:internalName="MediaServiceKeyPoints56">
      <xsd:simpleType>
        <xsd:restriction base="dms:Text">
          <xsd:maxLength value="250"/>
        </xsd:restriction>
      </xsd:simpleType>
    </xsd:element>
    <xsd:element name="MediaServiceKeyPoints57" ma:index="161" nillable="true" ma:displayName="MediaServiceKeyPoints57" ma:internalName="MediaServiceKeyPoints57">
      <xsd:simpleType>
        <xsd:restriction base="dms:Text">
          <xsd:maxLength value="250"/>
        </xsd:restriction>
      </xsd:simpleType>
    </xsd:element>
    <xsd:element name="MediaServiceKeyPoints58" ma:index="162" nillable="true" ma:displayName="MediaServiceKeyPoints58" ma:internalName="MediaServiceKeyPoints58">
      <xsd:simpleType>
        <xsd:restriction base="dms:Text">
          <xsd:maxLength value="250"/>
        </xsd:restriction>
      </xsd:simpleType>
    </xsd:element>
    <xsd:element name="MediaServiceKeyPoints59" ma:index="163" nillable="true" ma:displayName="MediaServiceKeyPoints59" ma:internalName="MediaServiceKeyPoints59">
      <xsd:simpleType>
        <xsd:restriction base="dms:Text">
          <xsd:maxLength value="250"/>
        </xsd:restriction>
      </xsd:simpleType>
    </xsd:element>
    <xsd:element name="MediaServiceKeyPoints60" ma:index="164" nillable="true" ma:displayName="MediaServiceKeyPoints60" ma:internalName="MediaServiceKeyPoints60">
      <xsd:simpleType>
        <xsd:restriction base="dms:Text">
          <xsd:maxLength value="250"/>
        </xsd:restriction>
      </xsd:simpleType>
    </xsd:element>
    <xsd:element name="MediaServiceKeyPoints61" ma:index="165" nillable="true" ma:displayName="MediaServiceKeyPoints61" ma:internalName="MediaServiceKeyPoints61">
      <xsd:simpleType>
        <xsd:restriction base="dms:Text">
          <xsd:maxLength value="250"/>
        </xsd:restriction>
      </xsd:simpleType>
    </xsd:element>
    <xsd:element name="MediaServiceKeyPoints62" ma:index="166" nillable="true" ma:displayName="MediaServiceKeyPoints62" ma:internalName="MediaServiceKeyPoints62">
      <xsd:simpleType>
        <xsd:restriction base="dms:Text">
          <xsd:maxLength value="250"/>
        </xsd:restriction>
      </xsd:simpleType>
    </xsd:element>
    <xsd:element name="MediaServiceKeyPoints63" ma:index="167" nillable="true" ma:displayName="MediaServiceKeyPoints63" ma:internalName="MediaServiceKeyPoints63">
      <xsd:simpleType>
        <xsd:restriction base="dms:Text">
          <xsd:maxLength value="250"/>
        </xsd:restriction>
      </xsd:simpleType>
    </xsd:element>
    <xsd:element name="MediaServiceKeyPoints64" ma:index="168" nillable="true" ma:displayName="MediaServiceKeyPoints64" ma:internalName="MediaServiceKeyPoints64">
      <xsd:simpleType>
        <xsd:restriction base="dms:Text">
          <xsd:maxLength value="250"/>
        </xsd:restriction>
      </xsd:simpleType>
    </xsd:element>
    <xsd:element name="MediaServiceKeyPoints65" ma:index="169" nillable="true" ma:displayName="MediaServiceKeyPoints65" ma:internalName="MediaServiceKeyPoints65">
      <xsd:simpleType>
        <xsd:restriction base="dms:Text">
          <xsd:maxLength value="250"/>
        </xsd:restriction>
      </xsd:simpleType>
    </xsd:element>
    <xsd:element name="MediaServiceKeyPoints66" ma:index="170" nillable="true" ma:displayName="MediaServiceKeyPoints66" ma:internalName="MediaServiceKeyPoints66">
      <xsd:simpleType>
        <xsd:restriction base="dms:Text">
          <xsd:maxLength value="250"/>
        </xsd:restriction>
      </xsd:simpleType>
    </xsd:element>
    <xsd:element name="MediaServiceKeyPoints67" ma:index="171" nillable="true" ma:displayName="MediaServiceKeyPoints67" ma:internalName="MediaServiceKeyPoints67">
      <xsd:simpleType>
        <xsd:restriction base="dms:Text">
          <xsd:maxLength value="250"/>
        </xsd:restriction>
      </xsd:simpleType>
    </xsd:element>
    <xsd:element name="MediaServiceKeyPoints68" ma:index="172" nillable="true" ma:displayName="MediaServiceKeyPoints68" ma:internalName="MediaServiceKeyPoints68">
      <xsd:simpleType>
        <xsd:restriction base="dms:Text">
          <xsd:maxLength value="250"/>
        </xsd:restriction>
      </xsd:simpleType>
    </xsd:element>
    <xsd:element name="MediaServiceKeyPoints69" ma:index="173" nillable="true" ma:displayName="MediaServiceKeyPoints69" ma:internalName="MediaServiceKeyPoints69">
      <xsd:simpleType>
        <xsd:restriction base="dms:Text">
          <xsd:maxLength value="250"/>
        </xsd:restriction>
      </xsd:simpleType>
    </xsd:element>
    <xsd:element name="MediaServiceKeyPoints70" ma:index="174" nillable="true" ma:displayName="MediaServiceKeyPoints70" ma:internalName="MediaServiceKeyPoints70">
      <xsd:simpleType>
        <xsd:restriction base="dms:Text">
          <xsd:maxLength value="250"/>
        </xsd:restriction>
      </xsd:simpleType>
    </xsd:element>
    <xsd:element name="MediaServiceKeyPoints71" ma:index="175" nillable="true" ma:displayName="MediaServiceKeyPoints71" ma:internalName="MediaServiceKeyPoints71">
      <xsd:simpleType>
        <xsd:restriction base="dms:Text">
          <xsd:maxLength value="250"/>
        </xsd:restriction>
      </xsd:simpleType>
    </xsd:element>
    <xsd:element name="MediaServiceKeyPoints72" ma:index="176" nillable="true" ma:displayName="MediaServiceKeyPoints72" ma:internalName="MediaServiceKeyPoints72">
      <xsd:simpleType>
        <xsd:restriction base="dms:Text">
          <xsd:maxLength value="250"/>
        </xsd:restriction>
      </xsd:simpleType>
    </xsd:element>
    <xsd:element name="MediaServiceKeyPoints73" ma:index="177" nillable="true" ma:displayName="MediaServiceKeyPoints73" ma:internalName="MediaServiceKeyPoints73">
      <xsd:simpleType>
        <xsd:restriction base="dms:Text">
          <xsd:maxLength value="250"/>
        </xsd:restriction>
      </xsd:simpleType>
    </xsd:element>
    <xsd:element name="MediaServiceKeyPoints74" ma:index="178" nillable="true" ma:displayName="MediaServiceKeyPoints74" ma:internalName="MediaServiceKeyPoints74">
      <xsd:simpleType>
        <xsd:restriction base="dms:Text">
          <xsd:maxLength value="250"/>
        </xsd:restriction>
      </xsd:simpleType>
    </xsd:element>
    <xsd:element name="MediaServiceKeyPoints75" ma:index="179" nillable="true" ma:displayName="MediaServiceKeyPoints75" ma:internalName="MediaServiceKeyPoints75">
      <xsd:simpleType>
        <xsd:restriction base="dms:Text">
          <xsd:maxLength value="250"/>
        </xsd:restriction>
      </xsd:simpleType>
    </xsd:element>
    <xsd:element name="MediaServiceKeyPoints76" ma:index="180" nillable="true" ma:displayName="MediaServiceKeyPoints76" ma:internalName="MediaServiceKeyPoints76">
      <xsd:simpleType>
        <xsd:restriction base="dms:Text">
          <xsd:maxLength value="250"/>
        </xsd:restriction>
      </xsd:simpleType>
    </xsd:element>
    <xsd:element name="MediaServiceKeyPoints77" ma:index="181" nillable="true" ma:displayName="MediaServiceKeyPoints77" ma:internalName="MediaServiceKeyPoints77">
      <xsd:simpleType>
        <xsd:restriction base="dms:Text">
          <xsd:maxLength value="250"/>
        </xsd:restriction>
      </xsd:simpleType>
    </xsd:element>
    <xsd:element name="MediaServiceKeyPoints78" ma:index="182" nillable="true" ma:displayName="MediaServiceKeyPoints78" ma:internalName="MediaServiceKeyPoints78">
      <xsd:simpleType>
        <xsd:restriction base="dms:Text">
          <xsd:maxLength value="250"/>
        </xsd:restriction>
      </xsd:simpleType>
    </xsd:element>
    <xsd:element name="MediaServiceKeyPoints79" ma:index="183" nillable="true" ma:displayName="MediaServiceKeyPoints79" ma:internalName="MediaServiceKeyPoints79">
      <xsd:simpleType>
        <xsd:restriction base="dms:Text">
          <xsd:maxLength value="250"/>
        </xsd:restriction>
      </xsd:simpleType>
    </xsd:element>
    <xsd:element name="MediaServiceKeyPoints80" ma:index="184" nillable="true" ma:displayName="MediaServiceKeyPoints80" ma:internalName="MediaServiceKeyPoints80">
      <xsd:simpleType>
        <xsd:restriction base="dms:Text">
          <xsd:maxLength value="250"/>
        </xsd:restriction>
      </xsd:simpleType>
    </xsd:element>
    <xsd:element name="MediaServiceKeyPoints81" ma:index="185" nillable="true" ma:displayName="MediaServiceKeyPoints81" ma:internalName="MediaServiceKeyPoints81">
      <xsd:simpleType>
        <xsd:restriction base="dms:Text">
          <xsd:maxLength value="250"/>
        </xsd:restriction>
      </xsd:simpleType>
    </xsd:element>
    <xsd:element name="MediaServiceKeyPoints82" ma:index="186" nillable="true" ma:displayName="MediaServiceKeyPoints82" ma:internalName="MediaServiceKeyPoints82">
      <xsd:simpleType>
        <xsd:restriction base="dms:Text">
          <xsd:maxLength value="250"/>
        </xsd:restriction>
      </xsd:simpleType>
    </xsd:element>
    <xsd:element name="MediaServiceKeyPoints83" ma:index="187" nillable="true" ma:displayName="MediaServiceKeyPoints83" ma:internalName="MediaServiceKeyPoints83">
      <xsd:simpleType>
        <xsd:restriction base="dms:Text">
          <xsd:maxLength value="250"/>
        </xsd:restriction>
      </xsd:simpleType>
    </xsd:element>
    <xsd:element name="MediaServiceKeyPoints84" ma:index="188" nillable="true" ma:displayName="MediaServiceKeyPoints84" ma:internalName="MediaServiceKeyPoints84">
      <xsd:simpleType>
        <xsd:restriction base="dms:Text">
          <xsd:maxLength value="250"/>
        </xsd:restriction>
      </xsd:simpleType>
    </xsd:element>
    <xsd:element name="MediaServiceKeyPoints85" ma:index="189" nillable="true" ma:displayName="MediaServiceKeyPoints85" ma:internalName="MediaServiceKeyPoints85">
      <xsd:simpleType>
        <xsd:restriction base="dms:Text">
          <xsd:maxLength value="250"/>
        </xsd:restriction>
      </xsd:simpleType>
    </xsd:element>
    <xsd:element name="MediaServiceKeyPoints86" ma:index="190" nillable="true" ma:displayName="MediaServiceKeyPoints86" ma:internalName="MediaServiceKeyPoints86">
      <xsd:simpleType>
        <xsd:restriction base="dms:Text">
          <xsd:maxLength value="250"/>
        </xsd:restriction>
      </xsd:simpleType>
    </xsd:element>
    <xsd:element name="MediaServiceKeyPoints87" ma:index="191" nillable="true" ma:displayName="MediaServiceKeyPoints87" ma:internalName="MediaServiceKeyPoints87">
      <xsd:simpleType>
        <xsd:restriction base="dms:Text">
          <xsd:maxLength value="250"/>
        </xsd:restriction>
      </xsd:simpleType>
    </xsd:element>
    <xsd:element name="MediaServiceKeyPoints88" ma:index="192" nillable="true" ma:displayName="MediaServiceKeyPoints88" ma:internalName="MediaServiceKeyPoints88">
      <xsd:simpleType>
        <xsd:restriction base="dms:Text">
          <xsd:maxLength value="250"/>
        </xsd:restriction>
      </xsd:simpleType>
    </xsd:element>
    <xsd:element name="MediaServiceKeyPoints89" ma:index="193" nillable="true" ma:displayName="MediaServiceKeyPoints89" ma:internalName="MediaServiceKeyPoints89">
      <xsd:simpleType>
        <xsd:restriction base="dms:Text">
          <xsd:maxLength value="250"/>
        </xsd:restriction>
      </xsd:simpleType>
    </xsd:element>
    <xsd:element name="MediaServiceKeyPoints90" ma:index="194" nillable="true" ma:displayName="MediaServiceKeyPoints90" ma:internalName="MediaServiceKeyPoints90">
      <xsd:simpleType>
        <xsd:restriction base="dms:Text">
          <xsd:maxLength value="250"/>
        </xsd:restriction>
      </xsd:simpleType>
    </xsd:element>
    <xsd:element name="MediaServiceKeyPoints91" ma:index="195" nillable="true" ma:displayName="MediaServiceKeyPoints91" ma:internalName="MediaServiceKeyPoints91">
      <xsd:simpleType>
        <xsd:restriction base="dms:Text">
          <xsd:maxLength value="250"/>
        </xsd:restriction>
      </xsd:simpleType>
    </xsd:element>
    <xsd:element name="MediaServiceKeyPoints92" ma:index="196" nillable="true" ma:displayName="MediaServiceKeyPoints92" ma:internalName="MediaServiceKeyPoints92">
      <xsd:simpleType>
        <xsd:restriction base="dms:Text">
          <xsd:maxLength value="250"/>
        </xsd:restriction>
      </xsd:simpleType>
    </xsd:element>
    <xsd:element name="MediaServiceKeyPoints93" ma:index="197" nillable="true" ma:displayName="MediaServiceKeyPoints93" ma:internalName="MediaServiceKeyPoints93">
      <xsd:simpleType>
        <xsd:restriction base="dms:Text">
          <xsd:maxLength value="250"/>
        </xsd:restriction>
      </xsd:simpleType>
    </xsd:element>
    <xsd:element name="MediaServiceKeyPoints94" ma:index="198" nillable="true" ma:displayName="MediaServiceKeyPoints94" ma:internalName="MediaServiceKeyPoints94">
      <xsd:simpleType>
        <xsd:restriction base="dms:Text">
          <xsd:maxLength value="250"/>
        </xsd:restriction>
      </xsd:simpleType>
    </xsd:element>
    <xsd:element name="MediaServiceKeyPoints95" ma:index="199" nillable="true" ma:displayName="MediaServiceKeyPoints95" ma:internalName="MediaServiceKeyPoints95">
      <xsd:simpleType>
        <xsd:restriction base="dms:Text">
          <xsd:maxLength value="250"/>
        </xsd:restriction>
      </xsd:simpleType>
    </xsd:element>
    <xsd:element name="MediaServiceKeyPoints96" ma:index="200" nillable="true" ma:displayName="MediaServiceKeyPoints96" ma:internalName="MediaServiceKeyPoints96">
      <xsd:simpleType>
        <xsd:restriction base="dms:Text">
          <xsd:maxLength value="250"/>
        </xsd:restriction>
      </xsd:simpleType>
    </xsd:element>
    <xsd:element name="MediaServiceKeyPoints97" ma:index="201" nillable="true" ma:displayName="MediaServiceKeyPoints97" ma:internalName="MediaServiceKeyPoints97">
      <xsd:simpleType>
        <xsd:restriction base="dms:Text">
          <xsd:maxLength value="250"/>
        </xsd:restriction>
      </xsd:simpleType>
    </xsd:element>
    <xsd:element name="MediaServiceKeyPoints98" ma:index="202" nillable="true" ma:displayName="MediaServiceKeyPoints98" ma:internalName="MediaServiceKeyPoints98">
      <xsd:simpleType>
        <xsd:restriction base="dms:Text">
          <xsd:maxLength value="250"/>
        </xsd:restriction>
      </xsd:simpleType>
    </xsd:element>
    <xsd:element name="MediaServiceKeyPoints99" ma:index="203" nillable="true" ma:displayName="MediaServiceKeyPoints99" ma:internalName="MediaServiceKeyPoints99">
      <xsd:simpleType>
        <xsd:restriction base="dms:Text">
          <xsd:maxLength value="250"/>
        </xsd:restriction>
      </xsd:simpleType>
    </xsd:element>
    <xsd:element name="MediaServiceKeyPoints100" ma:index="204" nillable="true" ma:displayName="MediaServiceKeyPoints100" ma:internalName="MediaServiceKeyPoints100">
      <xsd:simpleType>
        <xsd:restriction base="dms:Text">
          <xsd:maxLength value="250"/>
        </xsd:restriction>
      </xsd:simpleType>
    </xsd:element>
    <xsd:element name="MediaServiceKeyPoints101" ma:index="205" nillable="true" ma:displayName="MediaServiceKeyPoints101" ma:internalName="MediaServiceKeyPoints101">
      <xsd:simpleType>
        <xsd:restriction base="dms:Text">
          <xsd:maxLength value="250"/>
        </xsd:restriction>
      </xsd:simpleType>
    </xsd:element>
    <xsd:element name="MediaServiceKeyPoints102" ma:index="206" nillable="true" ma:displayName="MediaServiceKeyPoints102" ma:internalName="MediaServiceKeyPoints102">
      <xsd:simpleType>
        <xsd:restriction base="dms:Text">
          <xsd:maxLength value="250"/>
        </xsd:restriction>
      </xsd:simpleType>
    </xsd:element>
    <xsd:element name="MediaServiceKeyPoints103" ma:index="207" nillable="true" ma:displayName="MediaServiceKeyPoints103" ma:internalName="MediaServiceKeyPoints103">
      <xsd:simpleType>
        <xsd:restriction base="dms:Text">
          <xsd:maxLength value="250"/>
        </xsd:restriction>
      </xsd:simpleType>
    </xsd:element>
    <xsd:element name="MediaServiceKeyPoints104" ma:index="208" nillable="true" ma:displayName="MediaServiceKeyPoints104" ma:internalName="MediaServiceKeyPoints104">
      <xsd:simpleType>
        <xsd:restriction base="dms:Text">
          <xsd:maxLength value="250"/>
        </xsd:restriction>
      </xsd:simpleType>
    </xsd:element>
    <xsd:element name="MediaServiceKeyPoints105" ma:index="209" nillable="true" ma:displayName="MediaServiceKeyPoints105" ma:internalName="MediaServiceKeyPoints105">
      <xsd:simpleType>
        <xsd:restriction base="dms:Text">
          <xsd:maxLength value="250"/>
        </xsd:restriction>
      </xsd:simpleType>
    </xsd:element>
    <xsd:element name="MediaServiceKeyPoints106" ma:index="210" nillable="true" ma:displayName="MediaServiceKeyPoints106" ma:internalName="MediaServiceKeyPoints106">
      <xsd:simpleType>
        <xsd:restriction base="dms:Text">
          <xsd:maxLength value="250"/>
        </xsd:restriction>
      </xsd:simpleType>
    </xsd:element>
    <xsd:element name="MediaServiceKeyPoints107" ma:index="211" nillable="true" ma:displayName="MediaServiceKeyPoints107" ma:internalName="MediaServiceKeyPoints107">
      <xsd:simpleType>
        <xsd:restriction base="dms:Text">
          <xsd:maxLength value="250"/>
        </xsd:restriction>
      </xsd:simpleType>
    </xsd:element>
    <xsd:element name="MediaServiceKeyPoints108" ma:index="212" nillable="true" ma:displayName="MediaServiceKeyPoints108" ma:internalName="MediaServiceKeyPoints108">
      <xsd:simpleType>
        <xsd:restriction base="dms:Text">
          <xsd:maxLength value="250"/>
        </xsd:restriction>
      </xsd:simpleType>
    </xsd:element>
    <xsd:element name="MediaServiceKeyPoints109" ma:index="213" nillable="true" ma:displayName="MediaServiceKeyPoints109" ma:internalName="MediaServiceKeyPoints109">
      <xsd:simpleType>
        <xsd:restriction base="dms:Text">
          <xsd:maxLength value="250"/>
        </xsd:restriction>
      </xsd:simpleType>
    </xsd:element>
    <xsd:element name="MediaServiceKeyPoints110" ma:index="214" nillable="true" ma:displayName="MediaServiceKeyPoints110" ma:internalName="MediaServiceKeyPoints110">
      <xsd:simpleType>
        <xsd:restriction base="dms:Text">
          <xsd:maxLength value="250"/>
        </xsd:restriction>
      </xsd:simpleType>
    </xsd:element>
    <xsd:element name="MediaServiceKeyPoints111" ma:index="215" nillable="true" ma:displayName="MediaServiceKeyPoints111" ma:internalName="MediaServiceKeyPoints111">
      <xsd:simpleType>
        <xsd:restriction base="dms:Text">
          <xsd:maxLength value="250"/>
        </xsd:restriction>
      </xsd:simpleType>
    </xsd:element>
    <xsd:element name="MediaServiceKeyPoints112" ma:index="216" nillable="true" ma:displayName="MediaServiceKeyPoints112" ma:internalName="MediaServiceKeyPoints112">
      <xsd:simpleType>
        <xsd:restriction base="dms:Text">
          <xsd:maxLength value="250"/>
        </xsd:restriction>
      </xsd:simpleType>
    </xsd:element>
    <xsd:element name="MediaServiceKeyPoints113" ma:index="217" nillable="true" ma:displayName="MediaServiceKeyPoints113" ma:internalName="MediaServiceKeyPoints113">
      <xsd:simpleType>
        <xsd:restriction base="dms:Text">
          <xsd:maxLength value="250"/>
        </xsd:restriction>
      </xsd:simpleType>
    </xsd:element>
    <xsd:element name="MediaServiceKeyPoints114" ma:index="218" nillable="true" ma:displayName="MediaServiceKeyPoints114" ma:internalName="MediaServiceKeyPoints114">
      <xsd:simpleType>
        <xsd:restriction base="dms:Text">
          <xsd:maxLength value="250"/>
        </xsd:restriction>
      </xsd:simpleType>
    </xsd:element>
    <xsd:element name="MediaServiceKeyPoints115" ma:index="219" nillable="true" ma:displayName="MediaServiceKeyPoints115" ma:internalName="MediaServiceKeyPoints115">
      <xsd:simpleType>
        <xsd:restriction base="dms:Text">
          <xsd:maxLength value="250"/>
        </xsd:restriction>
      </xsd:simpleType>
    </xsd:element>
    <xsd:element name="MediaServiceKeyPoints116" ma:index="220" nillable="true" ma:displayName="MediaServiceKeyPoints116" ma:internalName="MediaServiceKeyPoints116">
      <xsd:simpleType>
        <xsd:restriction base="dms:Text">
          <xsd:maxLength value="250"/>
        </xsd:restriction>
      </xsd:simpleType>
    </xsd:element>
    <xsd:element name="MediaServiceKeyPoints117" ma:index="221" nillable="true" ma:displayName="MediaServiceKeyPoints117" ma:internalName="MediaServiceKeyPoints117">
      <xsd:simpleType>
        <xsd:restriction base="dms:Text">
          <xsd:maxLength value="250"/>
        </xsd:restriction>
      </xsd:simpleType>
    </xsd:element>
    <xsd:element name="MediaServiceKeyPoints118" ma:index="222" nillable="true" ma:displayName="MediaServiceKeyPoints118" ma:internalName="MediaServiceKeyPoints118">
      <xsd:simpleType>
        <xsd:restriction base="dms:Text">
          <xsd:maxLength value="250"/>
        </xsd:restriction>
      </xsd:simpleType>
    </xsd:element>
    <xsd:element name="MediaServiceKeyPoints119" ma:index="223" nillable="true" ma:displayName="MediaServiceKeyPoints119" ma:internalName="MediaServiceKeyPoints119">
      <xsd:simpleType>
        <xsd:restriction base="dms:Text">
          <xsd:maxLength value="250"/>
        </xsd:restriction>
      </xsd:simpleType>
    </xsd:element>
    <xsd:element name="MediaServiceKeyPoints120" ma:index="224" nillable="true" ma:displayName="MediaServiceKeyPoints120" ma:internalName="MediaServiceKeyPoints120">
      <xsd:simpleType>
        <xsd:restriction base="dms:Text">
          <xsd:maxLength value="250"/>
        </xsd:restriction>
      </xsd:simpleType>
    </xsd:element>
    <xsd:element name="MediaServiceKeyPoints121" ma:index="225" nillable="true" ma:displayName="MediaServiceKeyPoints121" ma:internalName="MediaServiceKeyPoints121">
      <xsd:simpleType>
        <xsd:restriction base="dms:Text">
          <xsd:maxLength value="250"/>
        </xsd:restriction>
      </xsd:simpleType>
    </xsd:element>
    <xsd:element name="MediaServiceKeyPoints122" ma:index="226" nillable="true" ma:displayName="MediaServiceKeyPoints122" ma:internalName="MediaServiceKeyPoints122">
      <xsd:simpleType>
        <xsd:restriction base="dms:Text">
          <xsd:maxLength value="250"/>
        </xsd:restriction>
      </xsd:simpleType>
    </xsd:element>
    <xsd:element name="MediaServiceKeyPoints123" ma:index="227" nillable="true" ma:displayName="MediaServiceKeyPoints123" ma:internalName="MediaServiceKeyPoints123">
      <xsd:simpleType>
        <xsd:restriction base="dms:Text">
          <xsd:maxLength value="250"/>
        </xsd:restriction>
      </xsd:simpleType>
    </xsd:element>
    <xsd:element name="MediaServiceKeyPoints124" ma:index="228" nillable="true" ma:displayName="MediaServiceKeyPoints124" ma:internalName="MediaServiceKeyPoints124">
      <xsd:simpleType>
        <xsd:restriction base="dms:Text">
          <xsd:maxLength value="250"/>
        </xsd:restriction>
      </xsd:simpleType>
    </xsd:element>
    <xsd:element name="MediaServiceKeyPoints125" ma:index="229" nillable="true" ma:displayName="MediaServiceKeyPoints125" ma:internalName="MediaServiceKeyPoints125">
      <xsd:simpleType>
        <xsd:restriction base="dms:Text">
          <xsd:maxLength value="250"/>
        </xsd:restriction>
      </xsd:simpleType>
    </xsd:element>
    <xsd:element name="MediaServiceKeyPoints126" ma:index="230" nillable="true" ma:displayName="MediaServiceKeyPoints126" ma:internalName="MediaServiceKeyPoints126">
      <xsd:simpleType>
        <xsd:restriction base="dms:Text">
          <xsd:maxLength value="250"/>
        </xsd:restriction>
      </xsd:simpleType>
    </xsd:element>
    <xsd:element name="MediaLengthInSeconds0" ma:index="231" nillable="true" ma:displayName="MediaLengthInSeconds0" ma:internalName="MediaLengthInSeconds0">
      <xsd:simpleType>
        <xsd:restriction base="dms:Text">
          <xsd:maxLength value="250"/>
        </xsd:restriction>
      </xsd:simpleType>
    </xsd:element>
    <xsd:element name="odata_x002e_null" ma:index="232" nillable="true" ma:displayName="odata_x002e_null" ma:internalName="odata_x002e_null">
      <xsd:simpleType>
        <xsd:restriction base="dms:Text">
          <xsd:maxLength value="250"/>
        </xsd:restriction>
      </xsd:simpleType>
    </xsd:element>
    <xsd:element name="MediaServiceAutoTags12" ma:index="233" nillable="true" ma:displayName="MediaServiceAutoTags12" ma:internalName="MediaServiceAutoTags12">
      <xsd:simpleType>
        <xsd:restriction base="dms:Text">
          <xsd:maxLength value="250"/>
        </xsd:restriction>
      </xsd:simpleType>
    </xsd:element>
    <xsd:element name="MediaServiceAutoTags13" ma:index="234" nillable="true" ma:displayName="MediaServiceAutoTags13" ma:internalName="MediaServiceAutoTags13">
      <xsd:simpleType>
        <xsd:restriction base="dms:Text">
          <xsd:maxLength value="250"/>
        </xsd:restriction>
      </xsd:simpleType>
    </xsd:element>
    <xsd:element name="MediaServiceAutoTags14" ma:index="235" nillable="true" ma:displayName="MediaServiceAutoTags14" ma:internalName="MediaServiceAutoTags14">
      <xsd:simpleType>
        <xsd:restriction base="dms:Text">
          <xsd:maxLength value="250"/>
        </xsd:restriction>
      </xsd:simpleType>
    </xsd:element>
    <xsd:element name="MediaServiceAutoTags15" ma:index="236" nillable="true" ma:displayName="MediaServiceAutoTags15" ma:internalName="MediaServiceAutoTags15">
      <xsd:simpleType>
        <xsd:restriction base="dms:Text">
          <xsd:maxLength value="250"/>
        </xsd:restriction>
      </xsd:simpleType>
    </xsd:element>
    <xsd:element name="MediaServiceAutoTags16" ma:index="237" nillable="true" ma:displayName="MediaServiceAutoTags16" ma:internalName="MediaServiceAutoTags16">
      <xsd:simpleType>
        <xsd:restriction base="dms:Text">
          <xsd:maxLength value="250"/>
        </xsd:restriction>
      </xsd:simpleType>
    </xsd:element>
    <xsd:element name="MediaServiceAutoTags17" ma:index="238" nillable="true" ma:displayName="MediaServiceAutoTags17" ma:internalName="MediaServiceAutoTags17">
      <xsd:simpleType>
        <xsd:restriction base="dms:Text">
          <xsd:maxLength value="250"/>
        </xsd:restriction>
      </xsd:simpleType>
    </xsd:element>
    <xsd:element name="MediaServiceAutoTags18" ma:index="239" nillable="true" ma:displayName="MediaServiceAutoTags18" ma:internalName="MediaServiceAutoTags18">
      <xsd:simpleType>
        <xsd:restriction base="dms:Text">
          <xsd:maxLength value="250"/>
        </xsd:restriction>
      </xsd:simpleType>
    </xsd:element>
    <xsd:element name="MediaServiceAutoTags19" ma:index="240" nillable="true" ma:displayName="MediaServiceAutoTags19" ma:internalName="MediaServiceAutoTags19">
      <xsd:simpleType>
        <xsd:restriction base="dms:Text">
          <xsd:maxLength value="250"/>
        </xsd:restriction>
      </xsd:simpleType>
    </xsd:element>
    <xsd:element name="MediaServiceAutoTags20" ma:index="241" nillable="true" ma:displayName="MediaServiceAutoTags20" ma:internalName="MediaServiceAutoTags20">
      <xsd:simpleType>
        <xsd:restriction base="dms:Text">
          <xsd:maxLength value="250"/>
        </xsd:restriction>
      </xsd:simpleType>
    </xsd:element>
    <xsd:element name="MediaServiceAutoTags21" ma:index="242" nillable="true" ma:displayName="MediaServiceAutoTags21" ma:internalName="MediaServiceAutoTags21">
      <xsd:simpleType>
        <xsd:restriction base="dms:Text">
          <xsd:maxLength value="250"/>
        </xsd:restriction>
      </xsd:simpleType>
    </xsd:element>
    <xsd:element name="MediaServiceAutoTags22" ma:index="243" nillable="true" ma:displayName="MediaServiceAutoTags22" ma:internalName="MediaServiceAutoTags22">
      <xsd:simpleType>
        <xsd:restriction base="dms:Text">
          <xsd:maxLength value="250"/>
        </xsd:restriction>
      </xsd:simpleType>
    </xsd:element>
    <xsd:element name="MediaServiceAutoTags23" ma:index="244" nillable="true" ma:displayName="MediaServiceAutoTags23" ma:internalName="MediaServiceAutoTags23">
      <xsd:simpleType>
        <xsd:restriction base="dms:Text">
          <xsd:maxLength value="250"/>
        </xsd:restriction>
      </xsd:simpleType>
    </xsd:element>
    <xsd:element name="MediaServiceAutoTags24" ma:index="245" nillable="true" ma:displayName="MediaServiceAutoTags24" ma:internalName="MediaServiceAutoTags24">
      <xsd:simpleType>
        <xsd:restriction base="dms:Text">
          <xsd:maxLength value="250"/>
        </xsd:restriction>
      </xsd:simpleType>
    </xsd:element>
    <xsd:element name="MediaServiceAutoTags25" ma:index="246" nillable="true" ma:displayName="MediaServiceAutoTags25" ma:internalName="MediaServiceAutoTags25">
      <xsd:simpleType>
        <xsd:restriction base="dms:Text">
          <xsd:maxLength value="250"/>
        </xsd:restriction>
      </xsd:simpleType>
    </xsd:element>
    <xsd:element name="MediaServiceAutoTags26" ma:index="247" nillable="true" ma:displayName="MediaServiceAutoTags26" ma:internalName="MediaServiceAutoTags26">
      <xsd:simpleType>
        <xsd:restriction base="dms:Text">
          <xsd:maxLength value="250"/>
        </xsd:restriction>
      </xsd:simpleType>
    </xsd:element>
    <xsd:element name="MediaServiceAutoTags27" ma:index="248" nillable="true" ma:displayName="MediaServiceAutoTags27" ma:internalName="MediaServiceAutoTags27">
      <xsd:simpleType>
        <xsd:restriction base="dms:Text">
          <xsd:maxLength value="25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Location0 xmlns="29e63dc8-a0f2-4b09-9a93-d3561cd15d30" xsi:nil="true"/>
    <MediaServiceKeyPoints6 xmlns="29e63dc8-a0f2-4b09-9a93-d3561cd15d30" xsi:nil="true"/>
    <MediaServiceAutoTags6 xmlns="29e63dc8-a0f2-4b09-9a93-d3561cd15d30" xsi:nil="true"/>
    <MediaServiceOCR11 xmlns="29e63dc8-a0f2-4b09-9a93-d3561cd15d30" xsi:nil="true"/>
    <MediaServiceKeyPoints34 xmlns="29e63dc8-a0f2-4b09-9a93-d3561cd15d30" xsi:nil="true"/>
    <MediaServiceLocation42 xmlns="29e63dc8-a0f2-4b09-9a93-d3561cd15d30" xsi:nil="true"/>
    <MediaServiceKeyPoints44 xmlns="29e63dc8-a0f2-4b09-9a93-d3561cd15d30" xsi:nil="true"/>
    <MediaServiceLocation45 xmlns="29e63dc8-a0f2-4b09-9a93-d3561cd15d30" xsi:nil="true"/>
    <MediaServiceLocation48 xmlns="29e63dc8-a0f2-4b09-9a93-d3561cd15d30" xsi:nil="true"/>
    <MediaServiceKeyPoints50 xmlns="29e63dc8-a0f2-4b09-9a93-d3561cd15d30" xsi:nil="true"/>
    <MediaServiceKeyPoints68 xmlns="29e63dc8-a0f2-4b09-9a93-d3561cd15d30" xsi:nil="true"/>
    <MediaServiceKeyPoints94 xmlns="29e63dc8-a0f2-4b09-9a93-d3561cd15d30" xsi:nil="true"/>
    <MediaServiceKeyPoints102 xmlns="29e63dc8-a0f2-4b09-9a93-d3561cd15d30" xsi:nil="true"/>
    <MediaServiceKeyPoints105 xmlns="29e63dc8-a0f2-4b09-9a93-d3561cd15d30" xsi:nil="true"/>
    <MediaServiceKeyPoints108 xmlns="29e63dc8-a0f2-4b09-9a93-d3561cd15d30" xsi:nil="true"/>
    <MediaServiceAutoTags21 xmlns="29e63dc8-a0f2-4b09-9a93-d3561cd15d30" xsi:nil="true"/>
    <MediaServiceLocation1 xmlns="29e63dc8-a0f2-4b09-9a93-d3561cd15d30" xsi:nil="true"/>
    <MediaServiceOCR5 xmlns="29e63dc8-a0f2-4b09-9a93-d3561cd15d30" xsi:nil="true"/>
    <MediaServiceAutoTags7 xmlns="29e63dc8-a0f2-4b09-9a93-d3561cd15d30" xsi:nil="true"/>
    <MediaServiceOCR10 xmlns="29e63dc8-a0f2-4b09-9a93-d3561cd15d30" xsi:nil="true"/>
    <MediaServiceLocation13 xmlns="29e63dc8-a0f2-4b09-9a93-d3561cd15d30" xsi:nil="true"/>
    <MediaServiceLocation16 xmlns="29e63dc8-a0f2-4b09-9a93-d3561cd15d30" xsi:nil="true"/>
    <MediaServiceLocation19 xmlns="29e63dc8-a0f2-4b09-9a93-d3561cd15d30" xsi:nil="true"/>
    <MediaServiceKeyPoints35 xmlns="29e63dc8-a0f2-4b09-9a93-d3561cd15d30" xsi:nil="true"/>
    <MediaServiceKeyPoints45 xmlns="29e63dc8-a0f2-4b09-9a93-d3561cd15d30" xsi:nil="true"/>
    <MediaServiceKeyPoints51 xmlns="29e63dc8-a0f2-4b09-9a93-d3561cd15d30" xsi:nil="true"/>
    <MediaServiceKeyPoints69 xmlns="29e63dc8-a0f2-4b09-9a93-d3561cd15d30" xsi:nil="true"/>
    <MediaServiceKeyPoints95 xmlns="29e63dc8-a0f2-4b09-9a93-d3561cd15d30" xsi:nil="true"/>
    <MediaServiceKeyPoints112 xmlns="29e63dc8-a0f2-4b09-9a93-d3561cd15d30" xsi:nil="true"/>
    <MediaServiceKeyPoints115 xmlns="29e63dc8-a0f2-4b09-9a93-d3561cd15d30" xsi:nil="true"/>
    <MediaServiceKeyPoints118 xmlns="29e63dc8-a0f2-4b09-9a93-d3561cd15d30" xsi:nil="true"/>
    <MediaServiceLocation2 xmlns="29e63dc8-a0f2-4b09-9a93-d3561cd15d30" xsi:nil="true"/>
    <MediaServiceAutoTags4 xmlns="29e63dc8-a0f2-4b09-9a93-d3561cd15d30" xsi:nil="true"/>
    <MediaServiceLocation23 xmlns="29e63dc8-a0f2-4b09-9a93-d3561cd15d30" xsi:nil="true"/>
    <MediaServiceLocation26 xmlns="29e63dc8-a0f2-4b09-9a93-d3561cd15d30" xsi:nil="true"/>
    <MediaServiceLocation29 xmlns="29e63dc8-a0f2-4b09-9a93-d3561cd15d30" xsi:nil="true"/>
    <MediaServiceKeyPoints36 xmlns="29e63dc8-a0f2-4b09-9a93-d3561cd15d30" xsi:nil="true"/>
    <MediaServiceKeyPoints46 xmlns="29e63dc8-a0f2-4b09-9a93-d3561cd15d30" xsi:nil="true"/>
    <MediaServiceKeyPoints52 xmlns="29e63dc8-a0f2-4b09-9a93-d3561cd15d30" xsi:nil="true"/>
    <MediaServiceKeyPoints96 xmlns="29e63dc8-a0f2-4b09-9a93-d3561cd15d30" xsi:nil="true"/>
    <MediaServiceKeyPoints122 xmlns="29e63dc8-a0f2-4b09-9a93-d3561cd15d30" xsi:nil="true"/>
    <MediaServiceKeyPoints125 xmlns="29e63dc8-a0f2-4b09-9a93-d3561cd15d30" xsi:nil="true"/>
    <MediaServiceLocation3 xmlns="29e63dc8-a0f2-4b09-9a93-d3561cd15d30" xsi:nil="true"/>
    <MediaServiceAutoTags5 xmlns="29e63dc8-a0f2-4b09-9a93-d3561cd15d30" xsi:nil="true"/>
    <MediaServiceAutoTags11 xmlns="29e63dc8-a0f2-4b09-9a93-d3561cd15d30" xsi:nil="true"/>
    <MediaServiceLocation33 xmlns="29e63dc8-a0f2-4b09-9a93-d3561cd15d30" xsi:nil="true"/>
    <MediaServiceLocation36 xmlns="29e63dc8-a0f2-4b09-9a93-d3561cd15d30" xsi:nil="true"/>
    <MediaServiceKeyPoints37 xmlns="29e63dc8-a0f2-4b09-9a93-d3561cd15d30" xsi:nil="true"/>
    <MediaServiceLocation39 xmlns="29e63dc8-a0f2-4b09-9a93-d3561cd15d30" xsi:nil="true"/>
    <MediaServiceKeyPoints47 xmlns="29e63dc8-a0f2-4b09-9a93-d3561cd15d30" xsi:nil="true"/>
    <MediaServiceKeyPoints53 xmlns="29e63dc8-a0f2-4b09-9a93-d3561cd15d30" xsi:nil="true"/>
    <MediaServiceKeyPoints97 xmlns="29e63dc8-a0f2-4b09-9a93-d3561cd15d30" xsi:nil="true"/>
    <MediaServiceKeyPoints1 xmlns="29e63dc8-a0f2-4b09-9a93-d3561cd15d30" xsi:nil="true"/>
    <MediaServiceLocation4 xmlns="29e63dc8-a0f2-4b09-9a93-d3561cd15d30" xsi:nil="true"/>
    <MediaServiceKeyPoints18 xmlns="29e63dc8-a0f2-4b09-9a93-d3561cd15d30" xsi:nil="true"/>
    <MediaServiceKeyPoints24 xmlns="29e63dc8-a0f2-4b09-9a93-d3561cd15d30" xsi:nil="true"/>
    <MediaServiceKeyPoints30 xmlns="29e63dc8-a0f2-4b09-9a93-d3561cd15d30" xsi:nil="true"/>
    <MediaServiceKeyPoints40 xmlns="29e63dc8-a0f2-4b09-9a93-d3561cd15d30" xsi:nil="true"/>
    <MediaServiceLocation43 xmlns="29e63dc8-a0f2-4b09-9a93-d3561cd15d30" xsi:nil="true"/>
    <MediaServiceLocation46 xmlns="29e63dc8-a0f2-4b09-9a93-d3561cd15d30" xsi:nil="true"/>
    <MediaServiceLocation49 xmlns="29e63dc8-a0f2-4b09-9a93-d3561cd15d30" xsi:nil="true"/>
    <MediaServiceKeyPoints74 xmlns="29e63dc8-a0f2-4b09-9a93-d3561cd15d30" xsi:nil="true"/>
    <MediaServiceKeyPoints84 xmlns="29e63dc8-a0f2-4b09-9a93-d3561cd15d30" xsi:nil="true"/>
    <MediaServiceKeyPoints90 xmlns="29e63dc8-a0f2-4b09-9a93-d3561cd15d30" xsi:nil="true"/>
    <MediaServiceKeyPoints103 xmlns="29e63dc8-a0f2-4b09-9a93-d3561cd15d30" xsi:nil="true"/>
    <MediaServiceKeyPoints106 xmlns="29e63dc8-a0f2-4b09-9a93-d3561cd15d30" xsi:nil="true"/>
    <MediaServiceKeyPoints109 xmlns="29e63dc8-a0f2-4b09-9a93-d3561cd15d30" xsi:nil="true"/>
    <MediaServiceAutoTags20 xmlns="29e63dc8-a0f2-4b09-9a93-d3561cd15d30" xsi:nil="true"/>
    <MediaServiceAutoTags25 xmlns="29e63dc8-a0f2-4b09-9a93-d3561cd15d30" xsi:nil="true"/>
    <TaxCatchAll xmlns="9a7d0f52-3749-4bfe-8a87-f8e59bec0453" xsi:nil="true"/>
    <MediaServiceOCR2 xmlns="29e63dc8-a0f2-4b09-9a93-d3561cd15d30" xsi:nil="true"/>
    <MediaServiceLocation5 xmlns="29e63dc8-a0f2-4b09-9a93-d3561cd15d30" xsi:nil="true"/>
    <MediaServiceOCR8 xmlns="29e63dc8-a0f2-4b09-9a93-d3561cd15d30" xsi:nil="true"/>
    <MediaServiceLocation17 xmlns="29e63dc8-a0f2-4b09-9a93-d3561cd15d30" xsi:nil="true"/>
    <MediaServiceKeyPoints19 xmlns="29e63dc8-a0f2-4b09-9a93-d3561cd15d30" xsi:nil="true"/>
    <MediaServiceKeyPoints25 xmlns="29e63dc8-a0f2-4b09-9a93-d3561cd15d30" xsi:nil="true"/>
    <MediaServiceKeyPoints31 xmlns="29e63dc8-a0f2-4b09-9a93-d3561cd15d30" xsi:nil="true"/>
    <MediaServiceKeyPoints41 xmlns="29e63dc8-a0f2-4b09-9a93-d3561cd15d30" xsi:nil="true"/>
    <MediaServiceKeyPoints75 xmlns="29e63dc8-a0f2-4b09-9a93-d3561cd15d30" xsi:nil="true"/>
    <MediaServiceKeyPoints85 xmlns="29e63dc8-a0f2-4b09-9a93-d3561cd15d30" xsi:nil="true"/>
    <MediaServiceKeyPoints91 xmlns="29e63dc8-a0f2-4b09-9a93-d3561cd15d30" xsi:nil="true"/>
    <MediaServiceKeyPoints113 xmlns="29e63dc8-a0f2-4b09-9a93-d3561cd15d30" xsi:nil="true"/>
    <MediaServiceKeyPoints116 xmlns="29e63dc8-a0f2-4b09-9a93-d3561cd15d30" xsi:nil="true"/>
    <MediaServiceKeyPoints119 xmlns="29e63dc8-a0f2-4b09-9a93-d3561cd15d30" xsi:nil="true"/>
    <MediaServiceLocation6 xmlns="29e63dc8-a0f2-4b09-9a93-d3561cd15d30" xsi:nil="true"/>
    <MediaServiceAutoTags8 xmlns="29e63dc8-a0f2-4b09-9a93-d3561cd15d30" xsi:nil="true"/>
    <MediaServiceKeyPoints26 xmlns="29e63dc8-a0f2-4b09-9a93-d3561cd15d30" xsi:nil="true"/>
    <MediaServiceLocation27 xmlns="29e63dc8-a0f2-4b09-9a93-d3561cd15d30" xsi:nil="true"/>
    <MediaServiceKeyPoints32 xmlns="29e63dc8-a0f2-4b09-9a93-d3561cd15d30" xsi:nil="true"/>
    <MediaServiceKeyPoints42 xmlns="29e63dc8-a0f2-4b09-9a93-d3561cd15d30" xsi:nil="true"/>
    <MediaServiceKeyPoints76 xmlns="29e63dc8-a0f2-4b09-9a93-d3561cd15d30" xsi:nil="true"/>
    <MediaServiceKeyPoints86 xmlns="29e63dc8-a0f2-4b09-9a93-d3561cd15d30" xsi:nil="true"/>
    <MediaServiceKeyPoints92 xmlns="29e63dc8-a0f2-4b09-9a93-d3561cd15d30" xsi:nil="true"/>
    <MediaServiceKeyPoints123 xmlns="29e63dc8-a0f2-4b09-9a93-d3561cd15d30" xsi:nil="true"/>
    <MediaServiceKeyPoints126 xmlns="29e63dc8-a0f2-4b09-9a93-d3561cd15d30" xsi:nil="true"/>
    <SharedWithInternalId xmlns="29e63dc8-a0f2-4b09-9a93-d3561cd15d30" xsi:nil="true"/>
    <MediaServiceLocation7 xmlns="29e63dc8-a0f2-4b09-9a93-d3561cd15d30" xsi:nil="true"/>
    <MediaServiceAutoTags9 xmlns="29e63dc8-a0f2-4b09-9a93-d3561cd15d30" xsi:nil="true"/>
    <MediaServiceAutoTags10 xmlns="29e63dc8-a0f2-4b09-9a93-d3561cd15d30" xsi:nil="true"/>
    <MediaServiceKeyPoints27 xmlns="29e63dc8-a0f2-4b09-9a93-d3561cd15d30" xsi:nil="true"/>
    <MediaServiceKeyPoints33 xmlns="29e63dc8-a0f2-4b09-9a93-d3561cd15d30" xsi:nil="true"/>
    <MediaServiceLocation37 xmlns="29e63dc8-a0f2-4b09-9a93-d3561cd15d30" xsi:nil="true"/>
    <MediaServiceKeyPoints43 xmlns="29e63dc8-a0f2-4b09-9a93-d3561cd15d30" xsi:nil="true"/>
    <MediaServiceKeyPoints77 xmlns="29e63dc8-a0f2-4b09-9a93-d3561cd15d30" xsi:nil="true"/>
    <MediaServiceKeyPoints87 xmlns="29e63dc8-a0f2-4b09-9a93-d3561cd15d30" xsi:nil="true"/>
    <MediaServiceKeyPoints93 xmlns="29e63dc8-a0f2-4b09-9a93-d3561cd15d30" xsi:nil="true"/>
    <MediaServiceAutoTags15 xmlns="29e63dc8-a0f2-4b09-9a93-d3561cd15d30" xsi:nil="true"/>
    <SharedWithInternalStringId xmlns="29e63dc8-a0f2-4b09-9a93-d3561cd15d30" xsi:nil="true"/>
    <MediaServiceKeyPoints0 xmlns="29e63dc8-a0f2-4b09-9a93-d3561cd15d30" xsi:nil="true"/>
    <MediaServiceKeyPoints5 xmlns="29e63dc8-a0f2-4b09-9a93-d3561cd15d30" xsi:nil="true"/>
    <MediaServiceLocation8 xmlns="29e63dc8-a0f2-4b09-9a93-d3561cd15d30" xsi:nil="true"/>
    <MediaServiceKeyPoints20 xmlns="29e63dc8-a0f2-4b09-9a93-d3561cd15d30" xsi:nil="true"/>
    <MediaServiceLocation47 xmlns="29e63dc8-a0f2-4b09-9a93-d3561cd15d30" xsi:nil="true"/>
    <MediaServiceKeyPoints58 xmlns="29e63dc8-a0f2-4b09-9a93-d3561cd15d30" xsi:nil="true"/>
    <MediaServiceKeyPoints64 xmlns="29e63dc8-a0f2-4b09-9a93-d3561cd15d30" xsi:nil="true"/>
    <MediaServiceKeyPoints70 xmlns="29e63dc8-a0f2-4b09-9a93-d3561cd15d30" xsi:nil="true"/>
    <MediaServiceKeyPoints80 xmlns="29e63dc8-a0f2-4b09-9a93-d3561cd15d30" xsi:nil="true"/>
    <MediaServiceKeyPoints107 xmlns="29e63dc8-a0f2-4b09-9a93-d3561cd15d30" xsi:nil="true"/>
    <MediaServiceAutoTags23 xmlns="29e63dc8-a0f2-4b09-9a93-d3561cd15d30" xsi:nil="true"/>
    <MediaServiceAutoTags24 xmlns="29e63dc8-a0f2-4b09-9a93-d3561cd15d30" xsi:nil="true"/>
    <MediaServiceOCR3 xmlns="29e63dc8-a0f2-4b09-9a93-d3561cd15d30" xsi:nil="true"/>
    <MediaServiceOCR6 xmlns="29e63dc8-a0f2-4b09-9a93-d3561cd15d30" xsi:nil="true"/>
    <MediaServiceOCR9 xmlns="29e63dc8-a0f2-4b09-9a93-d3561cd15d30" xsi:nil="true"/>
    <MediaServiceLocation9 xmlns="29e63dc8-a0f2-4b09-9a93-d3561cd15d30" xsi:nil="true"/>
    <MediaServiceLocation10 xmlns="29e63dc8-a0f2-4b09-9a93-d3561cd15d30" xsi:nil="true"/>
    <MediaServiceKeyPoints21 xmlns="29e63dc8-a0f2-4b09-9a93-d3561cd15d30" xsi:nil="true"/>
    <MediaServiceKeyPoints59 xmlns="29e63dc8-a0f2-4b09-9a93-d3561cd15d30" xsi:nil="true"/>
    <MediaServiceKeyPoints65 xmlns="29e63dc8-a0f2-4b09-9a93-d3561cd15d30" xsi:nil="true"/>
    <MediaServiceKeyPoints71 xmlns="29e63dc8-a0f2-4b09-9a93-d3561cd15d30" xsi:nil="true"/>
    <MediaServiceKeyPoints81 xmlns="29e63dc8-a0f2-4b09-9a93-d3561cd15d30" xsi:nil="true"/>
    <MediaServiceKeyPoints117 xmlns="29e63dc8-a0f2-4b09-9a93-d3561cd15d30" xsi:nil="true"/>
    <MediaServiceLocation20 xmlns="29e63dc8-a0f2-4b09-9a93-d3561cd15d30" xsi:nil="true"/>
    <MediaServiceKeyPoints22 xmlns="29e63dc8-a0f2-4b09-9a93-d3561cd15d30" xsi:nil="true"/>
    <MediaServiceKeyPoints66 xmlns="29e63dc8-a0f2-4b09-9a93-d3561cd15d30" xsi:nil="true"/>
    <MediaServiceKeyPoints72 xmlns="29e63dc8-a0f2-4b09-9a93-d3561cd15d30" xsi:nil="true"/>
    <MediaServiceKeyPoints82 xmlns="29e63dc8-a0f2-4b09-9a93-d3561cd15d30" xsi:nil="true"/>
    <MediaLengthInSeconds0 xmlns="29e63dc8-a0f2-4b09-9a93-d3561cd15d30" xsi:nil="true"/>
    <IsMyDocuments xmlns="29e63dc8-a0f2-4b09-9a93-d3561cd15d30" xsi:nil="true"/>
    <MediaServiceKeyPoints23 xmlns="29e63dc8-a0f2-4b09-9a93-d3561cd15d30" xsi:nil="true"/>
    <MediaServiceLocation30 xmlns="29e63dc8-a0f2-4b09-9a93-d3561cd15d30" xsi:nil="true"/>
    <MediaServiceKeyPoints67 xmlns="29e63dc8-a0f2-4b09-9a93-d3561cd15d30" xsi:nil="true"/>
    <MediaServiceKeyPoints73 xmlns="29e63dc8-a0f2-4b09-9a93-d3561cd15d30" xsi:nil="true"/>
    <MediaServiceKeyPoints83 xmlns="29e63dc8-a0f2-4b09-9a93-d3561cd15d30" xsi:nil="true"/>
    <MediaServiceAutoTags13 xmlns="29e63dc8-a0f2-4b09-9a93-d3561cd15d30" xsi:nil="true"/>
    <MediaServiceAutoTags14 xmlns="29e63dc8-a0f2-4b09-9a93-d3561cd15d30" xsi:nil="true"/>
    <MediaServiceAutoTags19 xmlns="29e63dc8-a0f2-4b09-9a93-d3561cd15d30" xsi:nil="true"/>
    <MediaServiceKeyPoints3 xmlns="29e63dc8-a0f2-4b09-9a93-d3561cd15d30" xsi:nil="true"/>
    <MediaServiceKeyPoints4 xmlns="29e63dc8-a0f2-4b09-9a93-d3561cd15d30" xsi:nil="true"/>
    <MediaServiceKeyPoints9 xmlns="29e63dc8-a0f2-4b09-9a93-d3561cd15d30" xsi:nil="true"/>
    <MediaServiceKeyPoints14 xmlns="29e63dc8-a0f2-4b09-9a93-d3561cd15d30" xsi:nil="true"/>
    <MediaServiceKeyPoints38 xmlns="29e63dc8-a0f2-4b09-9a93-d3561cd15d30" xsi:nil="true"/>
    <MediaServiceLocation40 xmlns="29e63dc8-a0f2-4b09-9a93-d3561cd15d30" xsi:nil="true"/>
    <MediaServiceKeyPoints48 xmlns="29e63dc8-a0f2-4b09-9a93-d3561cd15d30" xsi:nil="true"/>
    <MediaServiceKeyPoints60 xmlns="29e63dc8-a0f2-4b09-9a93-d3561cd15d30" xsi:nil="true"/>
    <MediaServiceKeyPoints98 xmlns="29e63dc8-a0f2-4b09-9a93-d3561cd15d30" xsi:nil="true"/>
    <MediaServiceKeyPoints100 xmlns="29e63dc8-a0f2-4b09-9a93-d3561cd15d30" xsi:nil="true"/>
    <odata_x002e_null xmlns="29e63dc8-a0f2-4b09-9a93-d3561cd15d30" xsi:nil="true"/>
    <MediaServiceAutoTags22 xmlns="29e63dc8-a0f2-4b09-9a93-d3561cd15d30" xsi:nil="true"/>
    <MediaServiceAutoTags27 xmlns="29e63dc8-a0f2-4b09-9a93-d3561cd15d30" xsi:nil="true"/>
    <MediaServiceOCR0 xmlns="29e63dc8-a0f2-4b09-9a93-d3561cd15d30" xsi:nil="true"/>
    <MediaServiceOCR7 xmlns="29e63dc8-a0f2-4b09-9a93-d3561cd15d30" xsi:nil="true"/>
    <MediaServiceLocation11 xmlns="29e63dc8-a0f2-4b09-9a93-d3561cd15d30" xsi:nil="true"/>
    <MediaServiceLocation14 xmlns="29e63dc8-a0f2-4b09-9a93-d3561cd15d30" xsi:nil="true"/>
    <MediaServiceKeyPoints15 xmlns="29e63dc8-a0f2-4b09-9a93-d3561cd15d30" xsi:nil="true"/>
    <MediaServiceKeyPoints39 xmlns="29e63dc8-a0f2-4b09-9a93-d3561cd15d30" xsi:nil="true"/>
    <MediaServiceKeyPoints49 xmlns="29e63dc8-a0f2-4b09-9a93-d3561cd15d30" xsi:nil="true"/>
    <MediaServiceLocation50 xmlns="29e63dc8-a0f2-4b09-9a93-d3561cd15d30" xsi:nil="true"/>
    <MediaServiceKeyPoints61 xmlns="29e63dc8-a0f2-4b09-9a93-d3561cd15d30" xsi:nil="true"/>
    <MediaServiceKeyPoints99 xmlns="29e63dc8-a0f2-4b09-9a93-d3561cd15d30" xsi:nil="true"/>
    <MediaServiceKeyPoints110 xmlns="29e63dc8-a0f2-4b09-9a93-d3561cd15d30" xsi:nil="true"/>
    <MediaServiceKeyPoints16 xmlns="29e63dc8-a0f2-4b09-9a93-d3561cd15d30" xsi:nil="true"/>
    <MediaServiceLocation21 xmlns="29e63dc8-a0f2-4b09-9a93-d3561cd15d30" xsi:nil="true"/>
    <MediaServiceLocation24 xmlns="29e63dc8-a0f2-4b09-9a93-d3561cd15d30" xsi:nil="true"/>
    <MediaServiceKeyPoints62 xmlns="29e63dc8-a0f2-4b09-9a93-d3561cd15d30" xsi:nil="true"/>
    <MediaServiceKeyPoints120 xmlns="29e63dc8-a0f2-4b09-9a93-d3561cd15d30" xsi:nil="true"/>
    <lcf76f155ced4ddcb4097134ff3c332f xmlns="29e63dc8-a0f2-4b09-9a93-d3561cd15d30">
      <Terms xmlns="http://schemas.microsoft.com/office/infopath/2007/PartnerControls"/>
    </lcf76f155ced4ddcb4097134ff3c332f>
    <MediaServiceKeyPoints17 xmlns="29e63dc8-a0f2-4b09-9a93-d3561cd15d30" xsi:nil="true"/>
    <MediaServiceLocation31 xmlns="29e63dc8-a0f2-4b09-9a93-d3561cd15d30" xsi:nil="true"/>
    <MediaServiceLocation34 xmlns="29e63dc8-a0f2-4b09-9a93-d3561cd15d30" xsi:nil="true"/>
    <MediaServiceKeyPoints63 xmlns="29e63dc8-a0f2-4b09-9a93-d3561cd15d30" xsi:nil="true"/>
    <MediaServiceAutoTags12 xmlns="29e63dc8-a0f2-4b09-9a93-d3561cd15d30" xsi:nil="true"/>
    <MediaServiceAutoTags17 xmlns="29e63dc8-a0f2-4b09-9a93-d3561cd15d30" xsi:nil="true"/>
    <MediaServiceAutoTags18 xmlns="29e63dc8-a0f2-4b09-9a93-d3561cd15d30" xsi:nil="true"/>
    <MediaServiceKeyPoints2 xmlns="29e63dc8-a0f2-4b09-9a93-d3561cd15d30" xsi:nil="true"/>
    <MediaServiceAutoTags2 xmlns="29e63dc8-a0f2-4b09-9a93-d3561cd15d30" xsi:nil="true"/>
    <MediaServiceKeyPoints7 xmlns="29e63dc8-a0f2-4b09-9a93-d3561cd15d30" xsi:nil="true"/>
    <MediaServiceKeyPoints8 xmlns="29e63dc8-a0f2-4b09-9a93-d3561cd15d30" xsi:nil="true"/>
    <MediaServiceKeyPoints10 xmlns="29e63dc8-a0f2-4b09-9a93-d3561cd15d30" xsi:nil="true"/>
    <MediaServiceKeyPoints28 xmlns="29e63dc8-a0f2-4b09-9a93-d3561cd15d30" xsi:nil="true"/>
    <MediaServiceLocation41 xmlns="29e63dc8-a0f2-4b09-9a93-d3561cd15d30" xsi:nil="true"/>
    <MediaServiceLocation44 xmlns="29e63dc8-a0f2-4b09-9a93-d3561cd15d30" xsi:nil="true"/>
    <MediaServiceKeyPoints54 xmlns="29e63dc8-a0f2-4b09-9a93-d3561cd15d30" xsi:nil="true"/>
    <MediaServiceKeyPoints78 xmlns="29e63dc8-a0f2-4b09-9a93-d3561cd15d30" xsi:nil="true"/>
    <MediaServiceKeyPoints88 xmlns="29e63dc8-a0f2-4b09-9a93-d3561cd15d30" xsi:nil="true"/>
    <MediaServiceKeyPoints101 xmlns="29e63dc8-a0f2-4b09-9a93-d3561cd15d30" xsi:nil="true"/>
    <MediaServiceKeyPoints104 xmlns="29e63dc8-a0f2-4b09-9a93-d3561cd15d30" xsi:nil="true"/>
    <MediaServiceAutoTags26 xmlns="29e63dc8-a0f2-4b09-9a93-d3561cd15d30" xsi:nil="true"/>
    <MediaServiceOCR1 xmlns="29e63dc8-a0f2-4b09-9a93-d3561cd15d30" xsi:nil="true"/>
    <MediaServiceAutoTags3 xmlns="29e63dc8-a0f2-4b09-9a93-d3561cd15d30" xsi:nil="true"/>
    <MediaServiceOCR4 xmlns="29e63dc8-a0f2-4b09-9a93-d3561cd15d30" xsi:nil="true"/>
    <MediaServiceKeyPoints11 xmlns="29e63dc8-a0f2-4b09-9a93-d3561cd15d30" xsi:nil="true"/>
    <MediaServiceLocation12 xmlns="29e63dc8-a0f2-4b09-9a93-d3561cd15d30" xsi:nil="true"/>
    <MediaServiceLocation15 xmlns="29e63dc8-a0f2-4b09-9a93-d3561cd15d30" xsi:nil="true"/>
    <MediaServiceLocation18 xmlns="29e63dc8-a0f2-4b09-9a93-d3561cd15d30" xsi:nil="true"/>
    <MediaServiceKeyPoints29 xmlns="29e63dc8-a0f2-4b09-9a93-d3561cd15d30" xsi:nil="true"/>
    <MediaServiceLocation51 xmlns="29e63dc8-a0f2-4b09-9a93-d3561cd15d30" xsi:nil="true"/>
    <MediaServiceKeyPoints55 xmlns="29e63dc8-a0f2-4b09-9a93-d3561cd15d30" xsi:nil="true"/>
    <MediaServiceKeyPoints79 xmlns="29e63dc8-a0f2-4b09-9a93-d3561cd15d30" xsi:nil="true"/>
    <MediaServiceKeyPoints89 xmlns="29e63dc8-a0f2-4b09-9a93-d3561cd15d30" xsi:nil="true"/>
    <MediaServiceKeyPoints111 xmlns="29e63dc8-a0f2-4b09-9a93-d3561cd15d30" xsi:nil="true"/>
    <MediaServiceKeyPoints114 xmlns="29e63dc8-a0f2-4b09-9a93-d3561cd15d30" xsi:nil="true"/>
    <MediaServiceAutoTags0 xmlns="29e63dc8-a0f2-4b09-9a93-d3561cd15d30" xsi:nil="true"/>
    <MediaServiceKeyPoints12 xmlns="29e63dc8-a0f2-4b09-9a93-d3561cd15d30" xsi:nil="true"/>
    <MediaServiceLocation22 xmlns="29e63dc8-a0f2-4b09-9a93-d3561cd15d30" xsi:nil="true"/>
    <MediaServiceLocation25 xmlns="29e63dc8-a0f2-4b09-9a93-d3561cd15d30" xsi:nil="true"/>
    <MediaServiceLocation28 xmlns="29e63dc8-a0f2-4b09-9a93-d3561cd15d30" xsi:nil="true"/>
    <MediaServiceKeyPoints56 xmlns="29e63dc8-a0f2-4b09-9a93-d3561cd15d30" xsi:nil="true"/>
    <MediaServiceKeyPoints121 xmlns="29e63dc8-a0f2-4b09-9a93-d3561cd15d30" xsi:nil="true"/>
    <MediaServiceKeyPoints124 xmlns="29e63dc8-a0f2-4b09-9a93-d3561cd15d30" xsi:nil="true"/>
    <MediaServiceAutoTags1 xmlns="29e63dc8-a0f2-4b09-9a93-d3561cd15d30" xsi:nil="true"/>
    <MediaServiceKeyPoints13 xmlns="29e63dc8-a0f2-4b09-9a93-d3561cd15d30" xsi:nil="true"/>
    <MediaServiceLocation32 xmlns="29e63dc8-a0f2-4b09-9a93-d3561cd15d30" xsi:nil="true"/>
    <MediaServiceLocation35 xmlns="29e63dc8-a0f2-4b09-9a93-d3561cd15d30" xsi:nil="true"/>
    <MediaServiceLocation38 xmlns="29e63dc8-a0f2-4b09-9a93-d3561cd15d30" xsi:nil="true"/>
    <MediaServiceKeyPoints57 xmlns="29e63dc8-a0f2-4b09-9a93-d3561cd15d30" xsi:nil="true"/>
    <MediaServiceAutoTags16 xmlns="29e63dc8-a0f2-4b09-9a93-d3561cd15d30" xsi:nil="true"/>
  </documentManagement>
</p:properties>
</file>

<file path=customXml/itemProps1.xml><?xml version="1.0" encoding="utf-8"?>
<ds:datastoreItem xmlns:ds="http://schemas.openxmlformats.org/officeDocument/2006/customXml" ds:itemID="{AE73E43E-433A-4A3B-ACA8-7FAA0985B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7d0f52-3749-4bfe-8a87-f8e59bec0453"/>
    <ds:schemaRef ds:uri="29e63dc8-a0f2-4b09-9a93-d3561cd15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2D7590-5333-49B1-8BEA-833458EE100C}">
  <ds:schemaRefs>
    <ds:schemaRef ds:uri="http://schemas.microsoft.com/sharepoint/v3/contenttype/forms"/>
  </ds:schemaRefs>
</ds:datastoreItem>
</file>

<file path=customXml/itemProps3.xml><?xml version="1.0" encoding="utf-8"?>
<ds:datastoreItem xmlns:ds="http://schemas.openxmlformats.org/officeDocument/2006/customXml" ds:itemID="{727F5140-485C-4BDE-9641-9233E413407E}">
  <ds:schemaRefs>
    <ds:schemaRef ds:uri="http://schemas.microsoft.com/office/2006/metadata/properties"/>
    <ds:schemaRef ds:uri="http://schemas.microsoft.com/office/infopath/2007/PartnerControls"/>
    <ds:schemaRef ds:uri="29e63dc8-a0f2-4b09-9a93-d3561cd15d30"/>
    <ds:schemaRef ds:uri="9a7d0f52-3749-4bfe-8a87-f8e59bec045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5004</Characters>
  <Application>Microsoft Office Word</Application>
  <DocSecurity>0</DocSecurity>
  <Lines>217</Lines>
  <Paragraphs>147</Paragraphs>
  <ScaleCrop>false</ScaleCrop>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Lauren Smith | Kinley</cp:lastModifiedBy>
  <cp:revision>2</cp:revision>
  <dcterms:created xsi:type="dcterms:W3CDTF">2026-09-15T09:00:00Z</dcterms:created>
  <dcterms:modified xsi:type="dcterms:W3CDTF">2026-09-15T09:00:00Z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0x01010009B1F343EA3142468C14208072BCE973</vt:lpwstr>
  </property>
  <property fmtid="{D5CDD505-2E9C-101B-9397-08002B2CF9AE}" pid="3" name="MediaServiceImageTags">
    <vt:lpwstr/>
  </property>
</Properties>
</file>