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Social Media Policy</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VMP-08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VMP-08  Social Media Policy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Part A internal (staff, volunteers, contractors, officials). Part B public (Community Guidelines for VMP's own channels). Participant rules sit in the Code of Conduct.</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pBdr>
          <w:left w:color="c8102e" w:space="8" w:sz="6" w:val="single"/>
        </w:pBdr>
        <w:spacing w:after="120" w:lineRule="auto"/>
        <w:ind w:left="0" w:firstLine="0"/>
        <w:rPr/>
      </w:pPr>
      <w:r w:rsidDel="00000000" w:rsidR="00000000" w:rsidRPr="00000000">
        <w:rPr>
          <w:rtl w:val="0"/>
        </w:rPr>
      </w:r>
    </w:p>
    <w:p w:rsidR="00000000" w:rsidDel="00000000" w:rsidP="00000000" w:rsidRDefault="00000000" w:rsidRPr="00000000" w14:paraId="00000015">
      <w:pPr>
        <w:pStyle w:val="Heading2"/>
        <w:pBdr>
          <w:bottom w:color="d9d9d9" w:space="3" w:sz="4" w:val="single"/>
        </w:pBdr>
        <w:spacing w:after="120" w:before="280" w:lineRule="auto"/>
        <w:rPr/>
      </w:pPr>
      <w:r w:rsidDel="00000000" w:rsidR="00000000" w:rsidRPr="00000000">
        <w:rPr>
          <w:rtl w:val="0"/>
        </w:rPr>
        <w:t xml:space="preserve">Part A: Staff, volunteers, contractors and officials</w:t>
      </w:r>
    </w:p>
    <w:p w:rsidR="00000000" w:rsidDel="00000000" w:rsidP="00000000" w:rsidRDefault="00000000" w:rsidRPr="00000000" w14:paraId="00000016">
      <w:pPr>
        <w:pStyle w:val="Heading2"/>
        <w:pBdr>
          <w:bottom w:color="d9d9d9" w:space="3" w:sz="4" w:val="single"/>
        </w:pBdr>
        <w:spacing w:after="120" w:before="280" w:lineRule="auto"/>
        <w:rPr/>
      </w:pPr>
      <w:r w:rsidDel="00000000" w:rsidR="00000000" w:rsidRPr="00000000">
        <w:rPr>
          <w:rtl w:val="0"/>
        </w:rPr>
        <w:t xml:space="preserve">1. Purpose</w:t>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1.1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uses social media to promote the Venue and its Events and to talk with its community. This Policy sets out how VMP's official accounts are run and what VMP expects of its people when they use social media, whether during or outside work hours.</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1.2 This Policy should be read with the Workplace Conduct Policy, the Respectful Workplace Policy, the Privacy and Data Handling Procedure and the Code of Conduct. It does not form part of any contract of employment or engagement.</w:t>
      </w:r>
      <w:r w:rsidDel="00000000" w:rsidR="00000000" w:rsidRPr="00000000">
        <w:rPr>
          <w:rtl w:val="0"/>
        </w:rPr>
      </w:r>
    </w:p>
    <w:p w:rsidR="00000000" w:rsidDel="00000000" w:rsidP="00000000" w:rsidRDefault="00000000" w:rsidRPr="00000000" w14:paraId="00000019">
      <w:pPr>
        <w:pStyle w:val="Heading2"/>
        <w:pBdr>
          <w:bottom w:color="d9d9d9" w:space="3" w:sz="4" w:val="single"/>
        </w:pBdr>
        <w:spacing w:after="120" w:before="280" w:lineRule="auto"/>
        <w:rPr/>
      </w:pPr>
      <w:r w:rsidDel="00000000" w:rsidR="00000000" w:rsidRPr="00000000">
        <w:rPr>
          <w:rtl w:val="0"/>
        </w:rPr>
        <w:t xml:space="preserve">2. Scope</w:t>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2.1 This Policy applies to employees, directors, volunteers, officials, contractors and consultants engaged by VMP (</w:t>
      </w:r>
      <w:r w:rsidDel="00000000" w:rsidR="00000000" w:rsidRPr="00000000">
        <w:rPr>
          <w:rFonts w:ascii="Arial" w:cs="Arial" w:eastAsia="Arial" w:hAnsi="Arial"/>
          <w:b w:val="1"/>
          <w:bCs w:val="1"/>
          <w:sz w:val="20"/>
          <w:szCs w:val="20"/>
          <w:rtl w:val="0"/>
        </w:rPr>
        <w:t xml:space="preserve">VMP people</w:t>
      </w:r>
      <w:r w:rsidDel="00000000" w:rsidR="00000000" w:rsidRPr="00000000">
        <w:rPr>
          <w:rFonts w:ascii="Arial" w:cs="Arial" w:eastAsia="Arial" w:hAnsi="Arial"/>
          <w:sz w:val="20"/>
          <w:szCs w:val="20"/>
          <w:rtl w:val="0"/>
        </w:rPr>
        <w:t xml:space="preserve">), whether they post from a personal account or an official one.</w:t>
      </w:r>
      <w:r w:rsidDel="00000000" w:rsidR="00000000" w:rsidRPr="00000000">
        <w:rPr>
          <w:rtl w:val="0"/>
        </w:rPr>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2.2 Competitors, crew, promoters, vendors, sponsors, media and visitors are covered by the Code of Conduct, the Media Accreditation Terms and their agreements with VMP, not by this Policy.</w:t>
      </w:r>
      <w:r w:rsidDel="00000000" w:rsidR="00000000" w:rsidRPr="00000000">
        <w:rPr>
          <w:rtl w:val="0"/>
        </w:rPr>
      </w:r>
    </w:p>
    <w:p w:rsidR="00000000" w:rsidDel="00000000" w:rsidP="00000000" w:rsidRDefault="00000000" w:rsidRPr="00000000" w14:paraId="0000001C">
      <w:pPr>
        <w:pStyle w:val="Heading2"/>
        <w:pBdr>
          <w:bottom w:color="d9d9d9" w:space="3" w:sz="4" w:val="single"/>
        </w:pBdr>
        <w:spacing w:after="120" w:before="280" w:lineRule="auto"/>
        <w:rPr/>
      </w:pPr>
      <w:r w:rsidDel="00000000" w:rsidR="00000000" w:rsidRPr="00000000">
        <w:rPr>
          <w:rtl w:val="0"/>
        </w:rPr>
        <w:t xml:space="preserve">3. What social media means</w:t>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3.1 Social media includes any online platform used to create, share or publish content, including Facebook, Instagram, TikTok, X, LinkedIn, YouTube, Snapchat, Threads, WhatsApp, Discord, Reddit, forums, blogs, podcasts, livestreaming platforms and any future platform.</w:t>
      </w:r>
      <w:r w:rsidDel="00000000" w:rsidR="00000000" w:rsidRPr="00000000">
        <w:rPr>
          <w:rtl w:val="0"/>
        </w:rPr>
      </w:r>
    </w:p>
    <w:p w:rsidR="00000000" w:rsidDel="00000000" w:rsidP="00000000" w:rsidRDefault="00000000" w:rsidRPr="00000000" w14:paraId="0000001E">
      <w:pPr>
        <w:pStyle w:val="Heading2"/>
        <w:pBdr>
          <w:bottom w:color="d9d9d9" w:space="3" w:sz="4" w:val="single"/>
        </w:pBdr>
        <w:spacing w:after="120" w:before="280" w:lineRule="auto"/>
        <w:rPr/>
      </w:pPr>
      <w:r w:rsidDel="00000000" w:rsidR="00000000" w:rsidRPr="00000000">
        <w:rPr>
          <w:rtl w:val="0"/>
        </w:rPr>
        <w:t xml:space="preserve">4. Official VMP accounts</w:t>
      </w:r>
    </w:p>
    <w:p w:rsidR="00000000" w:rsidDel="00000000" w:rsidP="00000000" w:rsidRDefault="00000000" w:rsidRPr="00000000" w14:paraId="0000001F">
      <w:pPr>
        <w:spacing w:after="120" w:line="276" w:lineRule="auto"/>
        <w:ind w:left="680" w:hanging="680"/>
        <w:rPr/>
      </w:pPr>
      <w:r w:rsidDel="00000000" w:rsidR="00000000" w:rsidRPr="00000000">
        <w:rPr>
          <w:rFonts w:ascii="Arial" w:cs="Arial" w:eastAsia="Arial" w:hAnsi="Arial"/>
          <w:sz w:val="20"/>
          <w:szCs w:val="20"/>
          <w:rtl w:val="0"/>
        </w:rPr>
        <w:t xml:space="preserve">4.1 Only people the Venue Manager has authorised may post, reply or message from VMP's official accounts. The list of authorised people and the account credentials are held by the Venue Manager and reviewed when people join or leave.</w:t>
      </w:r>
      <w:r w:rsidDel="00000000" w:rsidR="00000000" w:rsidRPr="00000000">
        <w:rPr>
          <w:rtl w:val="0"/>
        </w:rPr>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4.2 Official accounts publish event information, results, venue updates, safety messages and community content. They do not publish incident footage, injury information, names of people involved in incidents, or commentary on complaints, disputes, legal or insurance matters.</w:t>
      </w:r>
      <w:r w:rsidDel="00000000" w:rsidR="00000000" w:rsidRPr="00000000">
        <w:rPr>
          <w:rtl w:val="0"/>
        </w:rPr>
      </w:r>
    </w:p>
    <w:p w:rsidR="00000000" w:rsidDel="00000000" w:rsidP="00000000" w:rsidRDefault="00000000" w:rsidRPr="00000000" w14:paraId="00000021">
      <w:pPr>
        <w:spacing w:after="120" w:line="276" w:lineRule="auto"/>
        <w:ind w:left="680" w:hanging="680"/>
        <w:rPr/>
      </w:pPr>
      <w:r w:rsidDel="00000000" w:rsidR="00000000" w:rsidRPr="00000000">
        <w:rPr>
          <w:rFonts w:ascii="Arial" w:cs="Arial" w:eastAsia="Arial" w:hAnsi="Arial"/>
          <w:sz w:val="20"/>
          <w:szCs w:val="20"/>
          <w:rtl w:val="0"/>
        </w:rPr>
        <w:t xml:space="preserve">4.3 Anything relating to an incident, an injury, a complaint, a regulator, the media or a legal matter is approved by the Venue Manager or a director before it is published, under the crisis communications protocol.</w:t>
      </w:r>
      <w:r w:rsidDel="00000000" w:rsidR="00000000" w:rsidRPr="00000000">
        <w:rPr>
          <w:rtl w:val="0"/>
        </w:rPr>
      </w:r>
    </w:p>
    <w:p w:rsidR="00000000" w:rsidDel="00000000" w:rsidP="00000000" w:rsidRDefault="00000000" w:rsidRPr="00000000" w14:paraId="00000022">
      <w:pPr>
        <w:pStyle w:val="Heading2"/>
        <w:pBdr>
          <w:bottom w:color="d9d9d9" w:space="3" w:sz="4" w:val="single"/>
        </w:pBdr>
        <w:spacing w:after="120" w:before="280" w:lineRule="auto"/>
        <w:rPr/>
      </w:pPr>
      <w:r w:rsidDel="00000000" w:rsidR="00000000" w:rsidRPr="00000000">
        <w:rPr>
          <w:rtl w:val="0"/>
        </w:rPr>
        <w:t xml:space="preserve">5. Personal use by VMP people</w:t>
      </w:r>
    </w:p>
    <w:p w:rsidR="00000000" w:rsidDel="00000000" w:rsidP="00000000" w:rsidRDefault="00000000" w:rsidRPr="00000000" w14:paraId="00000023">
      <w:pPr>
        <w:spacing w:after="120" w:line="276" w:lineRule="auto"/>
        <w:ind w:left="680" w:hanging="680"/>
        <w:rPr/>
      </w:pPr>
      <w:r w:rsidDel="00000000" w:rsidR="00000000" w:rsidRPr="00000000">
        <w:rPr>
          <w:rFonts w:ascii="Arial" w:cs="Arial" w:eastAsia="Arial" w:hAnsi="Arial"/>
          <w:sz w:val="20"/>
          <w:szCs w:val="20"/>
          <w:rtl w:val="0"/>
        </w:rPr>
        <w:t xml:space="preserve">5.1 VMP people are free to use social media personally, including to share their enjoyment of motorsport and the Venue. When they do, they must:</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make clear that their views are their own and not speak, or appear to speak, for VMP unless authorised;</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not publish confidential information (section 6);</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not publish content that is unlawful, defamatory, discriminatory, harassing, threatening or that bullies or humiliates another person;</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not publish content that damages VMP, its people, competitors, officials, sponsors or partners, or that encourages unsafe behaviour at the Venue;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not post images or footage of an incident, injury or emergency at the Venue, or comment on one, until the people involved have been accounted for and VMP has cleared it;</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respect the privacy of patrons, competitors and colleagues, and not publish personal information or images of children without consent;</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comply with the Respectful Workplace Policy online as they would in person.</w:t>
      </w:r>
    </w:p>
    <w:p w:rsidR="00000000" w:rsidDel="00000000" w:rsidP="00000000" w:rsidRDefault="00000000" w:rsidRPr="00000000" w14:paraId="0000002B">
      <w:pPr>
        <w:spacing w:after="120" w:line="276" w:lineRule="auto"/>
        <w:ind w:left="680" w:hanging="680"/>
        <w:rPr/>
      </w:pPr>
      <w:r w:rsidDel="00000000" w:rsidR="00000000" w:rsidRPr="00000000">
        <w:rPr>
          <w:rFonts w:ascii="Arial" w:cs="Arial" w:eastAsia="Arial" w:hAnsi="Arial"/>
          <w:sz w:val="20"/>
          <w:szCs w:val="20"/>
          <w:rtl w:val="0"/>
        </w:rPr>
        <w:t xml:space="preserve">5.2 Behaviour on social media that breaches this Policy is treated as workplace conduct, whether or not it happens during work hours, where it has a connection to VMP or affects its people or reputation.</w:t>
      </w:r>
      <w:r w:rsidDel="00000000" w:rsidR="00000000" w:rsidRPr="00000000">
        <w:rPr>
          <w:rtl w:val="0"/>
        </w:rPr>
      </w:r>
    </w:p>
    <w:p w:rsidR="00000000" w:rsidDel="00000000" w:rsidP="00000000" w:rsidRDefault="00000000" w:rsidRPr="00000000" w14:paraId="0000002C">
      <w:pPr>
        <w:pStyle w:val="Heading2"/>
        <w:pBdr>
          <w:bottom w:color="d9d9d9" w:space="3" w:sz="4" w:val="single"/>
        </w:pBdr>
        <w:spacing w:after="120" w:before="280" w:lineRule="auto"/>
        <w:rPr/>
      </w:pPr>
      <w:r w:rsidDel="00000000" w:rsidR="00000000" w:rsidRPr="00000000">
        <w:rPr>
          <w:rtl w:val="0"/>
        </w:rPr>
        <w:t xml:space="preserve">6. Confidential information</w:t>
      </w:r>
    </w:p>
    <w:p w:rsidR="00000000" w:rsidDel="00000000" w:rsidP="00000000" w:rsidRDefault="00000000" w:rsidRPr="00000000" w14:paraId="0000002D">
      <w:pPr>
        <w:spacing w:after="120" w:line="276" w:lineRule="auto"/>
        <w:ind w:left="680" w:hanging="680"/>
        <w:rPr/>
      </w:pPr>
      <w:r w:rsidDel="00000000" w:rsidR="00000000" w:rsidRPr="00000000">
        <w:rPr>
          <w:rFonts w:ascii="Arial" w:cs="Arial" w:eastAsia="Arial" w:hAnsi="Arial"/>
          <w:sz w:val="20"/>
          <w:szCs w:val="20"/>
          <w:rtl w:val="0"/>
        </w:rPr>
        <w:t xml:space="preserve">6.1 Confidential information must not be published without written approval. It includes commercial agreements, sponsorship negotiations, financial information, operational and security procedures, incident reports, internal communications, unpublished event information, and personal information about staff, competitors or patrons.</w:t>
      </w:r>
      <w:r w:rsidDel="00000000" w:rsidR="00000000" w:rsidRPr="00000000">
        <w:rPr>
          <w:rtl w:val="0"/>
        </w:rPr>
      </w:r>
    </w:p>
    <w:p w:rsidR="00000000" w:rsidDel="00000000" w:rsidP="00000000" w:rsidRDefault="00000000" w:rsidRPr="00000000" w14:paraId="0000002E">
      <w:pPr>
        <w:pStyle w:val="Heading2"/>
        <w:pBdr>
          <w:bottom w:color="d9d9d9" w:space="3" w:sz="4" w:val="single"/>
        </w:pBdr>
        <w:spacing w:after="120" w:before="280" w:lineRule="auto"/>
        <w:rPr/>
      </w:pPr>
      <w:r w:rsidDel="00000000" w:rsidR="00000000" w:rsidRPr="00000000">
        <w:rPr>
          <w:rtl w:val="0"/>
        </w:rPr>
        <w:t xml:space="preserve">7. Filming and content rights</w:t>
      </w:r>
    </w:p>
    <w:p w:rsidR="00000000" w:rsidDel="00000000" w:rsidP="00000000" w:rsidRDefault="00000000" w:rsidRPr="00000000" w14:paraId="0000002F">
      <w:pPr>
        <w:spacing w:after="120" w:line="276" w:lineRule="auto"/>
        <w:ind w:left="680" w:hanging="680"/>
        <w:rPr/>
      </w:pPr>
      <w:r w:rsidDel="00000000" w:rsidR="00000000" w:rsidRPr="00000000">
        <w:rPr>
          <w:rFonts w:ascii="Arial" w:cs="Arial" w:eastAsia="Arial" w:hAnsi="Arial"/>
          <w:sz w:val="20"/>
          <w:szCs w:val="20"/>
          <w:rtl w:val="0"/>
        </w:rPr>
        <w:t xml:space="preserve">7.1 Commercial filming, photography, livestreaming or broadcasting at the Venue requires VMP's prior written approval and, where applicable, media accreditation. Personal capture for personal, non commercial use is permitted under the Conditions of Entry.</w:t>
      </w:r>
      <w:r w:rsidDel="00000000" w:rsidR="00000000" w:rsidRPr="00000000">
        <w:rPr>
          <w:rtl w:val="0"/>
        </w:rPr>
      </w:r>
    </w:p>
    <w:p w:rsidR="00000000" w:rsidDel="00000000" w:rsidP="00000000" w:rsidRDefault="00000000" w:rsidRPr="00000000" w14:paraId="00000030">
      <w:pPr>
        <w:spacing w:after="120" w:line="276" w:lineRule="auto"/>
        <w:ind w:left="680" w:hanging="680"/>
        <w:rPr/>
      </w:pPr>
      <w:r w:rsidDel="00000000" w:rsidR="00000000" w:rsidRPr="00000000">
        <w:rPr>
          <w:rFonts w:ascii="Arial" w:cs="Arial" w:eastAsia="Arial" w:hAnsi="Arial"/>
          <w:sz w:val="20"/>
          <w:szCs w:val="20"/>
          <w:rtl w:val="0"/>
        </w:rPr>
        <w:t xml:space="preserve">7.2 Ownership of event footage, and the licences VMP and promoters or partners give each other, are set out in the venue hire, promoter and partnership agreements.</w:t>
      </w:r>
      <w:r w:rsidDel="00000000" w:rsidR="00000000" w:rsidRPr="00000000">
        <w:rPr>
          <w:rtl w:val="0"/>
        </w:rPr>
      </w:r>
    </w:p>
    <w:p w:rsidR="00000000" w:rsidDel="00000000" w:rsidP="00000000" w:rsidRDefault="00000000" w:rsidRPr="00000000" w14:paraId="00000031">
      <w:pPr>
        <w:pStyle w:val="Heading2"/>
        <w:pBdr>
          <w:bottom w:color="d9d9d9" w:space="3" w:sz="4" w:val="single"/>
        </w:pBdr>
        <w:spacing w:after="120" w:before="280" w:lineRule="auto"/>
        <w:rPr/>
      </w:pPr>
      <w:r w:rsidDel="00000000" w:rsidR="00000000" w:rsidRPr="00000000">
        <w:rPr>
          <w:rtl w:val="0"/>
        </w:rPr>
        <w:t xml:space="preserve">8. Reporting concerns</w:t>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8.1 Anyone who becomes aware of social media content that may breach this Policy, or that concerns an incident at the Venue, should notify the Venue Manager as soon as reasonably practicable. Reports are treated seriously and investigated where necessary.</w:t>
      </w:r>
      <w:r w:rsidDel="00000000" w:rsidR="00000000" w:rsidRPr="00000000">
        <w:rPr>
          <w:rtl w:val="0"/>
        </w:rPr>
      </w:r>
    </w:p>
    <w:p w:rsidR="00000000" w:rsidDel="00000000" w:rsidP="00000000" w:rsidRDefault="00000000" w:rsidRPr="00000000" w14:paraId="00000033">
      <w:pPr>
        <w:pStyle w:val="Heading2"/>
        <w:pBdr>
          <w:bottom w:color="d9d9d9" w:space="3" w:sz="4" w:val="single"/>
        </w:pBdr>
        <w:spacing w:after="120" w:before="280" w:lineRule="auto"/>
        <w:rPr/>
      </w:pPr>
      <w:r w:rsidDel="00000000" w:rsidR="00000000" w:rsidRPr="00000000">
        <w:rPr>
          <w:rtl w:val="0"/>
        </w:rPr>
        <w:t xml:space="preserve">9. Breaches</w:t>
      </w:r>
    </w:p>
    <w:p w:rsidR="00000000" w:rsidDel="00000000" w:rsidP="00000000" w:rsidRDefault="00000000" w:rsidRPr="00000000" w14:paraId="00000034">
      <w:pPr>
        <w:spacing w:after="120" w:line="276" w:lineRule="auto"/>
        <w:ind w:left="680" w:hanging="680"/>
        <w:rPr/>
      </w:pPr>
      <w:r w:rsidDel="00000000" w:rsidR="00000000" w:rsidRPr="00000000">
        <w:rPr>
          <w:rFonts w:ascii="Arial" w:cs="Arial" w:eastAsia="Arial" w:hAnsi="Arial"/>
          <w:sz w:val="20"/>
          <w:szCs w:val="20"/>
          <w:rtl w:val="0"/>
        </w:rPr>
        <w:t xml:space="preserve">9.1 A breach of this Policy may result in counselling, a warning, removal from duties, termination of employment or engagement, or referral to the relevant body, in accordance with the Workplace Conduct Policy. Serious breaches may also give rise to legal action.</w:t>
      </w:r>
      <w:r w:rsidDel="00000000" w:rsidR="00000000" w:rsidRPr="00000000">
        <w:rPr>
          <w:rtl w:val="0"/>
        </w:rPr>
      </w:r>
    </w:p>
    <w:p w:rsidR="00000000" w:rsidDel="00000000" w:rsidP="00000000" w:rsidRDefault="00000000" w:rsidRPr="00000000" w14:paraId="00000035">
      <w:pPr>
        <w:pStyle w:val="Heading2"/>
        <w:pBdr>
          <w:bottom w:color="d9d9d9" w:space="3" w:sz="4" w:val="single"/>
        </w:pBdr>
        <w:spacing w:after="120" w:before="280" w:lineRule="auto"/>
        <w:rPr/>
      </w:pPr>
      <w:r w:rsidDel="00000000" w:rsidR="00000000" w:rsidRPr="00000000">
        <w:rPr>
          <w:rtl w:val="0"/>
        </w:rPr>
        <w:t xml:space="preserve">10. Review</w:t>
      </w:r>
    </w:p>
    <w:p w:rsidR="00000000" w:rsidDel="00000000" w:rsidP="00000000" w:rsidRDefault="00000000" w:rsidRPr="00000000" w14:paraId="00000036">
      <w:pPr>
        <w:spacing w:after="120" w:line="276" w:lineRule="auto"/>
        <w:ind w:left="680" w:hanging="680"/>
        <w:rPr/>
      </w:pPr>
      <w:r w:rsidDel="00000000" w:rsidR="00000000" w:rsidRPr="00000000">
        <w:rPr>
          <w:rFonts w:ascii="Arial" w:cs="Arial" w:eastAsia="Arial" w:hAnsi="Arial"/>
          <w:sz w:val="20"/>
          <w:szCs w:val="20"/>
          <w:rtl w:val="0"/>
        </w:rPr>
        <w:t xml:space="preserve">10.1 VMP may amend this Policy from time to time. The current version is held with the internal policy set and Part B is published on the VMP website.</w:t>
      </w:r>
      <w:r w:rsidDel="00000000" w:rsidR="00000000" w:rsidRPr="00000000">
        <w:rPr>
          <w:rtl w:val="0"/>
        </w:rPr>
      </w:r>
    </w:p>
    <w:p w:rsidR="00000000" w:rsidDel="00000000" w:rsidP="00000000" w:rsidRDefault="00000000" w:rsidRPr="00000000" w14:paraId="00000037">
      <w:pPr>
        <w:pStyle w:val="Heading2"/>
        <w:pBdr>
          <w:bottom w:color="d9d9d9" w:space="3" w:sz="4" w:val="single"/>
        </w:pBdr>
        <w:spacing w:after="120" w:before="280" w:lineRule="auto"/>
        <w:rPr/>
      </w:pPr>
      <w:r w:rsidDel="00000000" w:rsidR="00000000" w:rsidRPr="00000000">
        <w:rPr>
          <w:rtl w:val="0"/>
        </w:rPr>
        <w:t xml:space="preserve">Part B: Community Guidelines for VMP's channels</w:t>
      </w:r>
    </w:p>
    <w:p w:rsidR="00000000" w:rsidDel="00000000" w:rsidP="00000000" w:rsidRDefault="00000000" w:rsidRPr="00000000" w14:paraId="00000038">
      <w:pPr>
        <w:pBdr>
          <w:left w:color="c8102e" w:space="8" w:sz="6" w:val="single"/>
        </w:pBdr>
        <w:spacing w:after="120" w:lineRule="auto"/>
        <w:ind w:left="360" w:firstLine="0"/>
        <w:rPr/>
      </w:pPr>
      <w:r w:rsidDel="00000000" w:rsidR="00000000" w:rsidRPr="00000000">
        <w:rPr>
          <w:rFonts w:ascii="Arial" w:cs="Arial" w:eastAsia="Arial" w:hAnsi="Arial"/>
          <w:i w:val="1"/>
          <w:iCs w:val="1"/>
          <w:color w:val="595959"/>
          <w:sz w:val="18"/>
          <w:szCs w:val="18"/>
          <w:rtl w:val="0"/>
        </w:rPr>
        <w:t xml:space="preserve">Published on VMP's website and linked from its social profiles.</w:t>
      </w:r>
      <w:r w:rsidDel="00000000" w:rsidR="00000000" w:rsidRPr="00000000">
        <w:rPr>
          <w:rtl w:val="0"/>
        </w:rPr>
      </w:r>
    </w:p>
    <w:p w:rsidR="00000000" w:rsidDel="00000000" w:rsidP="00000000" w:rsidRDefault="00000000" w:rsidRPr="00000000" w14:paraId="00000039">
      <w:pPr>
        <w:spacing w:after="120" w:line="276" w:lineRule="auto"/>
        <w:rPr/>
      </w:pPr>
      <w:r w:rsidDel="00000000" w:rsidR="00000000" w:rsidRPr="00000000">
        <w:rPr>
          <w:rFonts w:ascii="Arial" w:cs="Arial" w:eastAsia="Arial" w:hAnsi="Arial"/>
          <w:sz w:val="20"/>
          <w:szCs w:val="20"/>
          <w:rtl w:val="0"/>
        </w:rPr>
        <w:t xml:space="preserve">Welcome to Victorian Motorsports Park's social channels. This is a place for racers, crews, fans and families who love motorsport. We want it to feel like the pits on a good day: loud, friendly and respectful.</w:t>
      </w:r>
      <w:r w:rsidDel="00000000" w:rsidR="00000000" w:rsidRPr="00000000">
        <w:rPr>
          <w:rtl w:val="0"/>
        </w:rPr>
      </w:r>
    </w:p>
    <w:p w:rsidR="00000000" w:rsidDel="00000000" w:rsidP="00000000" w:rsidRDefault="00000000" w:rsidRPr="00000000" w14:paraId="0000003A">
      <w:pPr>
        <w:spacing w:after="120" w:line="276" w:lineRule="auto"/>
        <w:rPr/>
      </w:pPr>
      <w:r w:rsidDel="00000000" w:rsidR="00000000" w:rsidRPr="00000000">
        <w:rPr>
          <w:rFonts w:ascii="Arial" w:cs="Arial" w:eastAsia="Arial" w:hAnsi="Arial"/>
          <w:sz w:val="20"/>
          <w:szCs w:val="20"/>
          <w:rtl w:val="0"/>
        </w:rPr>
        <w:t xml:space="preserve">You are welcome to share your photos and videos from the Venue, celebrate wins, ask questions and give us feedback, including criticism. Tag us; we love seeing the Venue through your eyes.</w:t>
      </w:r>
      <w:r w:rsidDel="00000000" w:rsidR="00000000" w:rsidRPr="00000000">
        <w:rPr>
          <w:rtl w:val="0"/>
        </w:rPr>
      </w:r>
    </w:p>
    <w:p w:rsidR="00000000" w:rsidDel="00000000" w:rsidP="00000000" w:rsidRDefault="00000000" w:rsidRPr="00000000" w14:paraId="0000003B">
      <w:pPr>
        <w:spacing w:after="120" w:line="276" w:lineRule="auto"/>
        <w:rPr/>
      </w:pPr>
      <w:r w:rsidDel="00000000" w:rsidR="00000000" w:rsidRPr="00000000">
        <w:rPr>
          <w:rFonts w:ascii="Arial" w:cs="Arial" w:eastAsia="Arial" w:hAnsi="Arial"/>
          <w:sz w:val="20"/>
          <w:szCs w:val="20"/>
          <w:rtl w:val="0"/>
        </w:rPr>
        <w:t xml:space="preserve">We will remove content, and may block accounts, where it: abuses, threatens, harasses or bullies anyone; is racist, sexist or discriminatory; shares someone's personal information without consent; posts footage of an incident or injury before the people involved have been accounted for; promotes dangerous or illegal driving; is spam, unauthorised advertising or scams; or is unlawful.</w:t>
      </w:r>
      <w:r w:rsidDel="00000000" w:rsidR="00000000" w:rsidRPr="00000000">
        <w:rPr>
          <w:rtl w:val="0"/>
        </w:rPr>
      </w:r>
    </w:p>
    <w:p w:rsidR="00000000" w:rsidDel="00000000" w:rsidP="00000000" w:rsidRDefault="00000000" w:rsidRPr="00000000" w14:paraId="0000003C">
      <w:pPr>
        <w:spacing w:after="120" w:line="276" w:lineRule="auto"/>
        <w:rPr/>
      </w:pPr>
      <w:r w:rsidDel="00000000" w:rsidR="00000000" w:rsidRPr="00000000">
        <w:rPr>
          <w:rFonts w:ascii="Arial" w:cs="Arial" w:eastAsia="Arial" w:hAnsi="Arial"/>
          <w:sz w:val="20"/>
          <w:szCs w:val="20"/>
          <w:rtl w:val="0"/>
        </w:rPr>
        <w:t xml:space="preserve">We do not discuss incidents, complaints, legal or insurance matters on social media. If you have a complaint, email admin@vicmotorsportspark.com.au and we will respond within two business days. If you have a privacy concern, email admin@vicmotorsportspark.com.au.</w:t>
      </w:r>
      <w:r w:rsidDel="00000000" w:rsidR="00000000" w:rsidRPr="00000000">
        <w:rPr>
          <w:rtl w:val="0"/>
        </w:rPr>
      </w:r>
    </w:p>
    <w:p w:rsidR="00000000" w:rsidDel="00000000" w:rsidP="00000000" w:rsidRDefault="00000000" w:rsidRPr="00000000" w14:paraId="0000003D">
      <w:pPr>
        <w:spacing w:after="120" w:line="276" w:lineRule="auto"/>
        <w:rPr/>
      </w:pPr>
      <w:r w:rsidDel="00000000" w:rsidR="00000000" w:rsidRPr="00000000">
        <w:rPr>
          <w:rFonts w:ascii="Arial" w:cs="Arial" w:eastAsia="Arial" w:hAnsi="Arial"/>
          <w:sz w:val="20"/>
          <w:szCs w:val="20"/>
          <w:rtl w:val="0"/>
        </w:rPr>
        <w:t xml:space="preserve">Everything you share with us may be reshared on VMP's channels with credit. If you would rather we did not, tell us and we will not.</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vicmotorsportspark.com.auVMP-08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Social Media Policy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Npzj0kMcXZyi2tUM8v1KZW0WHA==">CgMxLjA4AHIhMW93dXJBTUdWLVlucm81eGhZTXZGYVZ1MERya1lxWXpy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2026-09-22T09:09:54.295Z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