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Conditions of Sale</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VMP-01  |  Version </w:t>
      </w:r>
      <w:r w:rsidDel="00000000" w:rsidR="00000000" w:rsidRPr="00000000">
        <w:rPr>
          <w:b w:val="1"/>
          <w:bCs w:val="1"/>
          <w:color w:val="c8102e"/>
          <w:sz w:val="18"/>
          <w:szCs w:val="18"/>
          <w:rtl w:val="0"/>
        </w:rPr>
        <w:t xml:space="preserve">1.0</w:t>
      </w:r>
      <w:r w:rsidDel="00000000" w:rsidR="00000000" w:rsidRPr="00000000">
        <w:rPr>
          <w:rFonts w:ascii="Arial" w:cs="Arial" w:eastAsia="Arial" w:hAnsi="Arial"/>
          <w:b w:val="1"/>
          <w:bCs w:val="1"/>
          <w:color w:val="c8102e"/>
          <w:sz w:val="18"/>
          <w:szCs w:val="18"/>
          <w:rtl w:val="0"/>
        </w:rPr>
        <w:t xml:space="preserve"> </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VMP-01  Conditions of Sale</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Website, ticket checkout and on the ticket.</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Bdr>
          <w:left w:color="c8102e" w:space="8" w:sz="6" w:val="single"/>
        </w:pBdr>
        <w:spacing w:after="120" w:lineRule="auto"/>
        <w:ind w:left="360" w:firstLine="0"/>
        <w:rPr/>
      </w:pPr>
      <w:r w:rsidDel="00000000" w:rsidR="00000000" w:rsidRPr="00000000">
        <w:rPr>
          <w:rFonts w:ascii="Arial" w:cs="Arial" w:eastAsia="Arial" w:hAnsi="Arial"/>
          <w:i w:val="1"/>
          <w:iCs w:val="1"/>
          <w:color w:val="595959"/>
          <w:sz w:val="18"/>
          <w:szCs w:val="18"/>
          <w:rtl w:val="0"/>
        </w:rPr>
        <w:t xml:space="preserve">These Conditions apply to spectator tickets. Competitors and crew are bound by the Participant Waiver and Declaration and the Venue Regulations, not by this document.</w:t>
      </w:r>
      <w:r w:rsidDel="00000000" w:rsidR="00000000" w:rsidRPr="00000000">
        <w:rPr>
          <w:rtl w:val="0"/>
        </w:rPr>
      </w:r>
    </w:p>
    <w:p w:rsidR="00000000" w:rsidDel="00000000" w:rsidP="00000000" w:rsidRDefault="00000000" w:rsidRPr="00000000" w14:paraId="00000016">
      <w:pPr>
        <w:pStyle w:val="Heading2"/>
        <w:pBdr>
          <w:bottom w:color="d9d9d9" w:space="3" w:sz="4" w:val="single"/>
        </w:pBdr>
        <w:spacing w:after="120" w:before="280" w:lineRule="auto"/>
        <w:rPr/>
      </w:pPr>
      <w:r w:rsidDel="00000000" w:rsidR="00000000" w:rsidRPr="00000000">
        <w:rPr>
          <w:rtl w:val="0"/>
        </w:rPr>
        <w:t xml:space="preserve">1. These Conditions</w:t>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1.1 These Conditions of Sale apply to every ticket, pass, wristband, credential or other admission document (each a </w:t>
      </w:r>
      <w:r w:rsidDel="00000000" w:rsidR="00000000" w:rsidRPr="00000000">
        <w:rPr>
          <w:rFonts w:ascii="Arial" w:cs="Arial" w:eastAsia="Arial" w:hAnsi="Arial"/>
          <w:b w:val="1"/>
          <w:bCs w:val="1"/>
          <w:sz w:val="20"/>
          <w:szCs w:val="20"/>
          <w:rtl w:val="0"/>
        </w:rPr>
        <w:t xml:space="preserve">Ticket</w:t>
      </w:r>
      <w:r w:rsidDel="00000000" w:rsidR="00000000" w:rsidRPr="00000000">
        <w:rPr>
          <w:rFonts w:ascii="Arial" w:cs="Arial" w:eastAsia="Arial" w:hAnsi="Arial"/>
          <w:sz w:val="20"/>
          <w:szCs w:val="20"/>
          <w:rtl w:val="0"/>
        </w:rPr>
        <w:t xml:space="preserve">) sold or issued by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we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us</w:t>
      </w:r>
      <w:r w:rsidDel="00000000" w:rsidR="00000000" w:rsidRPr="00000000">
        <w:rPr>
          <w:rFonts w:ascii="Arial" w:cs="Arial" w:eastAsia="Arial" w:hAnsi="Arial"/>
          <w:sz w:val="20"/>
          <w:szCs w:val="20"/>
          <w:rtl w:val="0"/>
        </w:rPr>
        <w:t xml:space="preserve">) for an Event at the Venue, whether purchased, complimentary or won as a prize.</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1.2 By purchasing, accepting or using a Ticket you agree to these Conditions, the Conditions of Entry, the Spectator Ticket Refund Policy and any Event specific conditions we publish before the Event. If you buy Tickets for other people, you are responsible for letting them know these conditions apply to them.</w:t>
      </w:r>
      <w:r w:rsidDel="00000000" w:rsidR="00000000" w:rsidRPr="00000000">
        <w:rPr>
          <w:rtl w:val="0"/>
        </w:rPr>
      </w:r>
    </w:p>
    <w:p w:rsidR="00000000" w:rsidDel="00000000" w:rsidP="00000000" w:rsidRDefault="00000000" w:rsidRPr="00000000" w14:paraId="00000019">
      <w:pPr>
        <w:spacing w:after="120" w:line="276" w:lineRule="auto"/>
        <w:ind w:left="680" w:hanging="680"/>
        <w:rPr/>
      </w:pPr>
      <w:r w:rsidDel="00000000" w:rsidR="00000000" w:rsidRPr="00000000">
        <w:rPr>
          <w:rFonts w:ascii="Arial" w:cs="Arial" w:eastAsia="Arial" w:hAnsi="Arial"/>
          <w:sz w:val="20"/>
          <w:szCs w:val="20"/>
          <w:rtl w:val="0"/>
        </w:rPr>
        <w:t xml:space="preserve">1.3 These Conditions are shown before you complete a purchase and are available at vicmotorsportspark.com.au and at the Venue on request.</w:t>
      </w:r>
      <w:r w:rsidDel="00000000" w:rsidR="00000000" w:rsidRPr="00000000">
        <w:rPr>
          <w:rtl w:val="0"/>
        </w:rPr>
      </w:r>
    </w:p>
    <w:p w:rsidR="00000000" w:rsidDel="00000000" w:rsidP="00000000" w:rsidRDefault="00000000" w:rsidRPr="00000000" w14:paraId="0000001A">
      <w:pPr>
        <w:pStyle w:val="Heading2"/>
        <w:pBdr>
          <w:bottom w:color="d9d9d9" w:space="3" w:sz="4" w:val="single"/>
        </w:pBdr>
        <w:spacing w:after="120" w:before="280" w:lineRule="auto"/>
        <w:rPr/>
      </w:pPr>
      <w:r w:rsidDel="00000000" w:rsidR="00000000" w:rsidRPr="00000000">
        <w:rPr>
          <w:rtl w:val="0"/>
        </w:rPr>
        <w:t xml:space="preserve">2. Warning: motorsport is dangerous</w:t>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2.1 Motorsport carries real risks to spectators as well as competitors. Vehicles, or parts of them, can leave the racing surface and collide with people or property. Fences, barriers and other safety structures reduce those risks but cannot remove them. Fire, fuel and fumes are present. Noise can damage hearing. Serious injury and death can occur.</w:t>
      </w:r>
      <w:r w:rsidDel="00000000" w:rsidR="00000000" w:rsidRPr="00000000">
        <w:rPr>
          <w:rtl w:val="0"/>
        </w:rPr>
      </w:r>
    </w:p>
    <w:p w:rsidR="00000000" w:rsidDel="00000000" w:rsidP="00000000" w:rsidRDefault="00000000" w:rsidRPr="00000000" w14:paraId="0000001C">
      <w:pPr>
        <w:spacing w:after="120" w:line="276" w:lineRule="auto"/>
        <w:ind w:left="680" w:hanging="680"/>
        <w:rPr/>
      </w:pPr>
      <w:r w:rsidDel="00000000" w:rsidR="00000000" w:rsidRPr="00000000">
        <w:rPr>
          <w:rFonts w:ascii="Arial" w:cs="Arial" w:eastAsia="Arial" w:hAnsi="Arial"/>
          <w:sz w:val="20"/>
          <w:szCs w:val="20"/>
          <w:rtl w:val="0"/>
        </w:rPr>
        <w:t xml:space="preserve">2.2 By entering the Venue you accept that these risks exist. You must follow all directions from VMP staff, officials, security and emergency services, stay out of restricted areas, and keep children in your care under supervision at all times.</w:t>
      </w:r>
      <w:r w:rsidDel="00000000" w:rsidR="00000000" w:rsidRPr="00000000">
        <w:rPr>
          <w:rtl w:val="0"/>
        </w:rPr>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2.3 Hearing protection is strongly recommended for everyone and essential for children. It is available for purchase at the Venue.</w:t>
      </w:r>
      <w:r w:rsidDel="00000000" w:rsidR="00000000" w:rsidRPr="00000000">
        <w:rPr>
          <w:rtl w:val="0"/>
        </w:rPr>
      </w:r>
    </w:p>
    <w:p w:rsidR="00000000" w:rsidDel="00000000" w:rsidP="00000000" w:rsidRDefault="00000000" w:rsidRPr="00000000" w14:paraId="0000001E">
      <w:pPr>
        <w:pStyle w:val="Heading2"/>
        <w:pBdr>
          <w:bottom w:color="d9d9d9" w:space="3" w:sz="4" w:val="single"/>
        </w:pBdr>
        <w:spacing w:after="120" w:before="280" w:lineRule="auto"/>
        <w:rPr/>
      </w:pPr>
      <w:r w:rsidDel="00000000" w:rsidR="00000000" w:rsidRPr="00000000">
        <w:rPr>
          <w:rtl w:val="0"/>
        </w:rPr>
        <w:t xml:space="preserve">3. Your Ticket</w:t>
      </w:r>
    </w:p>
    <w:p w:rsidR="00000000" w:rsidDel="00000000" w:rsidP="00000000" w:rsidRDefault="00000000" w:rsidRPr="00000000" w14:paraId="0000001F">
      <w:pPr>
        <w:spacing w:after="120" w:line="276" w:lineRule="auto"/>
        <w:ind w:left="680" w:hanging="680"/>
        <w:rPr/>
      </w:pPr>
      <w:r w:rsidDel="00000000" w:rsidR="00000000" w:rsidRPr="00000000">
        <w:rPr>
          <w:rFonts w:ascii="Arial" w:cs="Arial" w:eastAsia="Arial" w:hAnsi="Arial"/>
          <w:sz w:val="20"/>
          <w:szCs w:val="20"/>
          <w:rtl w:val="0"/>
        </w:rPr>
        <w:t xml:space="preserve">3.1 A Ticket admits one person to the Event, date and area shown on it. Tickets remain the property of VMP and may be cancelled if obtained or used in breach of these Conditions.</w:t>
      </w:r>
      <w:r w:rsidDel="00000000" w:rsidR="00000000" w:rsidRPr="00000000">
        <w:rPr>
          <w:rtl w:val="0"/>
        </w:rPr>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3.2 You must produce your Ticket, printed or on a device, at the gate and on request while you are in the Venue.</w:t>
      </w:r>
      <w:r w:rsidDel="00000000" w:rsidR="00000000" w:rsidRPr="00000000">
        <w:rPr>
          <w:rtl w:val="0"/>
        </w:rPr>
      </w:r>
    </w:p>
    <w:p w:rsidR="00000000" w:rsidDel="00000000" w:rsidP="00000000" w:rsidRDefault="00000000" w:rsidRPr="00000000" w14:paraId="00000021">
      <w:pPr>
        <w:spacing w:after="120" w:line="276" w:lineRule="auto"/>
        <w:ind w:left="680" w:hanging="680"/>
        <w:rPr/>
      </w:pPr>
      <w:r w:rsidDel="00000000" w:rsidR="00000000" w:rsidRPr="00000000">
        <w:rPr>
          <w:rFonts w:ascii="Arial" w:cs="Arial" w:eastAsia="Arial" w:hAnsi="Arial"/>
          <w:sz w:val="20"/>
          <w:szCs w:val="20"/>
          <w:rtl w:val="0"/>
        </w:rPr>
        <w:t xml:space="preserve">3.3 E-tickets will be reissued to the original purchaser on request. Physical passes and wristbands are not replaced if lost, stolen or damaged.</w:t>
      </w:r>
      <w:r w:rsidDel="00000000" w:rsidR="00000000" w:rsidRPr="00000000">
        <w:rPr>
          <w:rtl w:val="0"/>
        </w:rPr>
      </w:r>
    </w:p>
    <w:p w:rsidR="00000000" w:rsidDel="00000000" w:rsidP="00000000" w:rsidRDefault="00000000" w:rsidRPr="00000000" w14:paraId="00000022">
      <w:pPr>
        <w:spacing w:after="120" w:line="276" w:lineRule="auto"/>
        <w:ind w:left="680" w:hanging="680"/>
        <w:rPr/>
      </w:pPr>
      <w:r w:rsidDel="00000000" w:rsidR="00000000" w:rsidRPr="00000000">
        <w:rPr>
          <w:rFonts w:ascii="Arial" w:cs="Arial" w:eastAsia="Arial" w:hAnsi="Arial"/>
          <w:sz w:val="20"/>
          <w:szCs w:val="20"/>
          <w:rtl w:val="0"/>
        </w:rPr>
        <w:t xml:space="preserve">3.4 Tickets bought from anyone other than VMP or an authorised seller named on the Event page may be refused.</w:t>
      </w:r>
      <w:r w:rsidDel="00000000" w:rsidR="00000000" w:rsidRPr="00000000">
        <w:rPr>
          <w:rtl w:val="0"/>
        </w:rPr>
      </w:r>
    </w:p>
    <w:p w:rsidR="00000000" w:rsidDel="00000000" w:rsidP="00000000" w:rsidRDefault="00000000" w:rsidRPr="00000000" w14:paraId="00000023">
      <w:pPr>
        <w:spacing w:after="120" w:line="276" w:lineRule="auto"/>
        <w:ind w:left="680" w:hanging="680"/>
        <w:rPr/>
      </w:pPr>
      <w:r w:rsidDel="00000000" w:rsidR="00000000" w:rsidRPr="00000000">
        <w:rPr>
          <w:rFonts w:ascii="Arial" w:cs="Arial" w:eastAsia="Arial" w:hAnsi="Arial"/>
          <w:sz w:val="20"/>
          <w:szCs w:val="20"/>
          <w:rtl w:val="0"/>
        </w:rPr>
        <w:t xml:space="preserve">3.5 Tickets are valid only for the date shown. Where re-entry is permitted, obtain a pass out stamp or scan when you leave and present it with your Ticket to come back in on the same day.</w:t>
      </w:r>
      <w:r w:rsidDel="00000000" w:rsidR="00000000" w:rsidRPr="00000000">
        <w:rPr>
          <w:rtl w:val="0"/>
        </w:rPr>
      </w:r>
    </w:p>
    <w:p w:rsidR="00000000" w:rsidDel="00000000" w:rsidP="00000000" w:rsidRDefault="00000000" w:rsidRPr="00000000" w14:paraId="00000024">
      <w:pPr>
        <w:pStyle w:val="Heading2"/>
        <w:pBdr>
          <w:bottom w:color="d9d9d9" w:space="3" w:sz="4" w:val="single"/>
        </w:pBdr>
        <w:spacing w:after="120" w:before="280" w:lineRule="auto"/>
        <w:rPr/>
      </w:pPr>
      <w:r w:rsidDel="00000000" w:rsidR="00000000" w:rsidRPr="00000000">
        <w:rPr>
          <w:rtl w:val="0"/>
        </w:rPr>
        <w:t xml:space="preserve">4. Concessions, children and Companion Card</w:t>
      </w:r>
    </w:p>
    <w:p w:rsidR="00000000" w:rsidDel="00000000" w:rsidP="00000000" w:rsidRDefault="00000000" w:rsidRPr="00000000" w14:paraId="00000025">
      <w:pPr>
        <w:spacing w:after="120" w:line="276" w:lineRule="auto"/>
        <w:ind w:left="680" w:hanging="680"/>
        <w:rPr/>
      </w:pPr>
      <w:r w:rsidDel="00000000" w:rsidR="00000000" w:rsidRPr="00000000">
        <w:rPr>
          <w:rFonts w:ascii="Arial" w:cs="Arial" w:eastAsia="Arial" w:hAnsi="Arial"/>
          <w:sz w:val="20"/>
          <w:szCs w:val="20"/>
          <w:rtl w:val="0"/>
        </w:rPr>
        <w:t xml:space="preserve">4.1 Concession prices are available to holders of a current Pensioner Concession Card, Health Care Card, Seniors Card or full time student card. You may be asked to show the card when you buy and at the gate. If you cannot, the full price is payable or entry may be refused.</w:t>
      </w:r>
      <w:r w:rsidDel="00000000" w:rsidR="00000000" w:rsidRPr="00000000">
        <w:rPr>
          <w:rtl w:val="0"/>
        </w:rPr>
      </w:r>
    </w:p>
    <w:p w:rsidR="00000000" w:rsidDel="00000000" w:rsidP="00000000" w:rsidRDefault="00000000" w:rsidRPr="00000000" w14:paraId="00000026">
      <w:pPr>
        <w:spacing w:after="120" w:line="276" w:lineRule="auto"/>
        <w:ind w:left="680" w:hanging="680"/>
        <w:rPr/>
      </w:pPr>
      <w:r w:rsidDel="00000000" w:rsidR="00000000" w:rsidRPr="00000000">
        <w:rPr>
          <w:rFonts w:ascii="Arial" w:cs="Arial" w:eastAsia="Arial" w:hAnsi="Arial"/>
          <w:sz w:val="20"/>
          <w:szCs w:val="20"/>
          <w:rtl w:val="0"/>
        </w:rPr>
        <w:t xml:space="preserve">4.2 Children aged 5 to 15 pay the child price. Children under 5 are admitted free with a paying adult. Children under 16 must be accompanied by a responsible adult at all times.</w:t>
      </w:r>
      <w:r w:rsidDel="00000000" w:rsidR="00000000" w:rsidRPr="00000000">
        <w:rPr>
          <w:rtl w:val="0"/>
        </w:rPr>
      </w:r>
    </w:p>
    <w:p w:rsidR="00000000" w:rsidDel="00000000" w:rsidP="00000000" w:rsidRDefault="00000000" w:rsidRPr="00000000" w14:paraId="00000027">
      <w:pPr>
        <w:spacing w:after="120" w:line="276" w:lineRule="auto"/>
        <w:ind w:left="680" w:hanging="680"/>
        <w:rPr/>
      </w:pPr>
      <w:r w:rsidDel="00000000" w:rsidR="00000000" w:rsidRPr="00000000">
        <w:rPr>
          <w:rFonts w:ascii="Arial" w:cs="Arial" w:eastAsia="Arial" w:hAnsi="Arial"/>
          <w:sz w:val="20"/>
          <w:szCs w:val="20"/>
          <w:rtl w:val="0"/>
        </w:rPr>
        <w:t xml:space="preserve">4.3 VMP is a Companion Card affiliate. A Companion Card holder's companion is admitted free of charge.</w:t>
      </w:r>
      <w:r w:rsidDel="00000000" w:rsidR="00000000" w:rsidRPr="00000000">
        <w:rPr>
          <w:rtl w:val="0"/>
        </w:rPr>
      </w:r>
    </w:p>
    <w:p w:rsidR="00000000" w:rsidDel="00000000" w:rsidP="00000000" w:rsidRDefault="00000000" w:rsidRPr="00000000" w14:paraId="00000028">
      <w:pPr>
        <w:pStyle w:val="Heading2"/>
        <w:pBdr>
          <w:bottom w:color="d9d9d9" w:space="3" w:sz="4" w:val="single"/>
        </w:pBdr>
        <w:spacing w:after="120" w:before="280" w:lineRule="auto"/>
        <w:rPr/>
      </w:pPr>
      <w:r w:rsidDel="00000000" w:rsidR="00000000" w:rsidRPr="00000000">
        <w:rPr>
          <w:rtl w:val="0"/>
        </w:rPr>
        <w:t xml:space="preserve">5. Refunds, cancellations and changes</w:t>
      </w:r>
    </w:p>
    <w:p w:rsidR="00000000" w:rsidDel="00000000" w:rsidP="00000000" w:rsidRDefault="00000000" w:rsidRPr="00000000" w14:paraId="00000029">
      <w:pPr>
        <w:spacing w:after="120" w:line="276" w:lineRule="auto"/>
        <w:ind w:left="680" w:hanging="680"/>
        <w:rPr/>
      </w:pPr>
      <w:r w:rsidDel="00000000" w:rsidR="00000000" w:rsidRPr="00000000">
        <w:rPr>
          <w:rFonts w:ascii="Arial" w:cs="Arial" w:eastAsia="Arial" w:hAnsi="Arial"/>
          <w:sz w:val="20"/>
          <w:szCs w:val="20"/>
          <w:rtl w:val="0"/>
        </w:rPr>
        <w:t xml:space="preserve">5.1 Our refund rules are set out in the Spectator Ticket Refund Policy, which forms part of these Conditions. In summary:</w:t>
      </w:r>
      <w:r w:rsidDel="00000000" w:rsidR="00000000" w:rsidRPr="00000000">
        <w:rPr>
          <w:rtl w:val="0"/>
        </w:rPr>
      </w:r>
    </w:p>
    <w:p w:rsidR="00000000" w:rsidDel="00000000" w:rsidP="00000000" w:rsidRDefault="00000000" w:rsidRPr="00000000" w14:paraId="0000002A">
      <w:pPr>
        <w:spacing w:after="80" w:line="276" w:lineRule="auto"/>
        <w:ind w:left="1080" w:hanging="400"/>
        <w:rPr/>
      </w:pPr>
      <w:r w:rsidDel="00000000" w:rsidR="00000000" w:rsidRPr="00000000">
        <w:rPr>
          <w:rFonts w:ascii="Arial" w:cs="Arial" w:eastAsia="Arial" w:hAnsi="Arial"/>
          <w:sz w:val="20"/>
          <w:szCs w:val="20"/>
          <w:rtl w:val="0"/>
        </w:rPr>
        <w:t xml:space="preserve">(a) If VMP cancels an Event before it starts, you may choose a full refund, including any booking fee, or a credit for a future Event.</w:t>
      </w:r>
      <w:r w:rsidDel="00000000" w:rsidR="00000000" w:rsidRPr="00000000">
        <w:rPr>
          <w:rtl w:val="0"/>
        </w:rPr>
      </w:r>
    </w:p>
    <w:p w:rsidR="00000000" w:rsidDel="00000000" w:rsidP="00000000" w:rsidRDefault="00000000" w:rsidRPr="00000000" w14:paraId="0000002B">
      <w:pPr>
        <w:spacing w:after="80" w:line="276" w:lineRule="auto"/>
        <w:ind w:left="1080" w:hanging="400"/>
        <w:rPr/>
      </w:pPr>
      <w:r w:rsidDel="00000000" w:rsidR="00000000" w:rsidRPr="00000000">
        <w:rPr>
          <w:rFonts w:ascii="Arial" w:cs="Arial" w:eastAsia="Arial" w:hAnsi="Arial"/>
          <w:sz w:val="20"/>
          <w:szCs w:val="20"/>
          <w:rtl w:val="0"/>
        </w:rPr>
        <w:t xml:space="preserve">(b) If an Event is cancelled, postponed or cut short because of weather, safety, emergency services requirements or other circumstances outside VMP's reasonable control, we will offer you a transfer to the rescheduled or an equivalent Event, or a credit. Your rights under the Australian Consumer Law are not affected.</w:t>
      </w:r>
      <w:r w:rsidDel="00000000" w:rsidR="00000000" w:rsidRPr="00000000">
        <w:rPr>
          <w:rtl w:val="0"/>
        </w:rPr>
      </w:r>
    </w:p>
    <w:p w:rsidR="00000000" w:rsidDel="00000000" w:rsidP="00000000" w:rsidRDefault="00000000" w:rsidRPr="00000000" w14:paraId="0000002C">
      <w:pPr>
        <w:spacing w:after="80" w:line="276" w:lineRule="auto"/>
        <w:ind w:left="1080" w:hanging="400"/>
        <w:rPr/>
      </w:pPr>
      <w:r w:rsidDel="00000000" w:rsidR="00000000" w:rsidRPr="00000000">
        <w:rPr>
          <w:rFonts w:ascii="Arial" w:cs="Arial" w:eastAsia="Arial" w:hAnsi="Arial"/>
          <w:sz w:val="20"/>
          <w:szCs w:val="20"/>
          <w:rtl w:val="0"/>
        </w:rPr>
        <w:t xml:space="preserve">(c) Once two hours of scheduled on track activity have been run, the Event is treated as delivered and refunds are not available for later interruptions.</w:t>
      </w:r>
      <w:r w:rsidDel="00000000" w:rsidR="00000000" w:rsidRPr="00000000">
        <w:rPr>
          <w:rtl w:val="0"/>
        </w:rPr>
      </w:r>
    </w:p>
    <w:p w:rsidR="00000000" w:rsidDel="00000000" w:rsidP="00000000" w:rsidRDefault="00000000" w:rsidRPr="00000000" w14:paraId="0000002D">
      <w:pPr>
        <w:spacing w:after="80" w:line="276" w:lineRule="auto"/>
        <w:ind w:left="1080" w:hanging="400"/>
        <w:rPr/>
      </w:pPr>
      <w:r w:rsidDel="00000000" w:rsidR="00000000" w:rsidRPr="00000000">
        <w:rPr>
          <w:rFonts w:ascii="Arial" w:cs="Arial" w:eastAsia="Arial" w:hAnsi="Arial"/>
          <w:sz w:val="20"/>
          <w:szCs w:val="20"/>
          <w:rtl w:val="0"/>
        </w:rPr>
        <w:t xml:space="preserve">(d) Change of mind: Tickets are not refundable or exchangeable if you change your mind or can no longer attend, and a change in the weather forecast is not a cancellation. You may transfer your Ticket to another person at face value under clause 7. The Spectator Ticket Refund Policy sets out the detail.</w:t>
      </w:r>
      <w:r w:rsidDel="00000000" w:rsidR="00000000" w:rsidRPr="00000000">
        <w:rPr>
          <w:rtl w:val="0"/>
        </w:rPr>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5.2 Minor changes to the program, timetable, competitors or attractions do not entitle you to a refund. A significant change, for example the advertised Event being replaced with a different Event, is treated as a cancellation under 5.1(a).</w:t>
      </w:r>
      <w:r w:rsidDel="00000000" w:rsidR="00000000" w:rsidRPr="00000000">
        <w:rPr>
          <w:rtl w:val="0"/>
        </w:rPr>
      </w:r>
    </w:p>
    <w:p w:rsidR="00000000" w:rsidDel="00000000" w:rsidP="00000000" w:rsidRDefault="00000000" w:rsidRPr="00000000" w14:paraId="0000002F">
      <w:pPr>
        <w:spacing w:after="120" w:line="276" w:lineRule="auto"/>
        <w:ind w:left="680" w:hanging="680"/>
        <w:rPr/>
      </w:pPr>
      <w:r w:rsidDel="00000000" w:rsidR="00000000" w:rsidRPr="00000000">
        <w:rPr>
          <w:rFonts w:ascii="Arial" w:cs="Arial" w:eastAsia="Arial" w:hAnsi="Arial"/>
          <w:sz w:val="20"/>
          <w:szCs w:val="20"/>
          <w:rtl w:val="0"/>
        </w:rPr>
        <w:t xml:space="preserve">5.3 If an Event is at risk from weather, we will make a decision and publish it by 6.00 am on the day of the Event at vicmotorsportspark.com.au and on our social channels, and by SMS or email to Ticket holders where we have your details.</w:t>
      </w:r>
      <w:r w:rsidDel="00000000" w:rsidR="00000000" w:rsidRPr="00000000">
        <w:rPr>
          <w:rtl w:val="0"/>
        </w:rPr>
      </w:r>
    </w:p>
    <w:p w:rsidR="00000000" w:rsidDel="00000000" w:rsidP="00000000" w:rsidRDefault="00000000" w:rsidRPr="00000000" w14:paraId="00000030">
      <w:pPr>
        <w:pStyle w:val="Heading2"/>
        <w:pBdr>
          <w:bottom w:color="d9d9d9" w:space="3" w:sz="4" w:val="single"/>
        </w:pBdr>
        <w:spacing w:after="120" w:before="280" w:lineRule="auto"/>
        <w:rPr/>
      </w:pPr>
      <w:r w:rsidDel="00000000" w:rsidR="00000000" w:rsidRPr="00000000">
        <w:rPr>
          <w:rtl w:val="0"/>
        </w:rPr>
        <w:t xml:space="preserve">6. Entry, re-entry and removal</w:t>
      </w:r>
    </w:p>
    <w:p w:rsidR="00000000" w:rsidDel="00000000" w:rsidP="00000000" w:rsidRDefault="00000000" w:rsidRPr="00000000" w14:paraId="00000031">
      <w:pPr>
        <w:spacing w:after="120" w:line="276" w:lineRule="auto"/>
        <w:ind w:left="680" w:hanging="680"/>
        <w:rPr/>
      </w:pPr>
      <w:r w:rsidDel="00000000" w:rsidR="00000000" w:rsidRPr="00000000">
        <w:rPr>
          <w:rFonts w:ascii="Arial" w:cs="Arial" w:eastAsia="Arial" w:hAnsi="Arial"/>
          <w:sz w:val="20"/>
          <w:szCs w:val="20"/>
          <w:rtl w:val="0"/>
        </w:rPr>
        <w:t xml:space="preserve">6.1 Entry to the Venue is subject to the Conditions of Entry, including bag searches, prohibited items and behaviour rules.</w:t>
      </w:r>
      <w:r w:rsidDel="00000000" w:rsidR="00000000" w:rsidRPr="00000000">
        <w:rPr>
          <w:rtl w:val="0"/>
        </w:rPr>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6.2 VMP may refuse entry to, or remove from the Venue, anyone who breaches these Conditions or the Conditions of Entry, behaves in an unsafe, offensive or unlawful way, or does not follow directions. No refund is payable in those circumstances.</w:t>
      </w:r>
      <w:r w:rsidDel="00000000" w:rsidR="00000000" w:rsidRPr="00000000">
        <w:rPr>
          <w:rtl w:val="0"/>
        </w:rPr>
      </w:r>
    </w:p>
    <w:p w:rsidR="00000000" w:rsidDel="00000000" w:rsidP="00000000" w:rsidRDefault="00000000" w:rsidRPr="00000000" w14:paraId="00000033">
      <w:pPr>
        <w:spacing w:after="120" w:line="276" w:lineRule="auto"/>
        <w:ind w:left="680" w:hanging="680"/>
        <w:rPr/>
      </w:pPr>
      <w:r w:rsidDel="00000000" w:rsidR="00000000" w:rsidRPr="00000000">
        <w:rPr>
          <w:rFonts w:ascii="Arial" w:cs="Arial" w:eastAsia="Arial" w:hAnsi="Arial"/>
          <w:sz w:val="20"/>
          <w:szCs w:val="20"/>
          <w:rtl w:val="0"/>
        </w:rPr>
        <w:t xml:space="preserve">6.3 A person removed from the Venue may be refused re-entry for the rest of the Event. Any longer ban will be confirmed in writing and can be reviewed by the Venue Manager on request.</w:t>
      </w:r>
      <w:r w:rsidDel="00000000" w:rsidR="00000000" w:rsidRPr="00000000">
        <w:rPr>
          <w:rtl w:val="0"/>
        </w:rPr>
      </w:r>
    </w:p>
    <w:p w:rsidR="00000000" w:rsidDel="00000000" w:rsidP="00000000" w:rsidRDefault="00000000" w:rsidRPr="00000000" w14:paraId="00000034">
      <w:pPr>
        <w:pStyle w:val="Heading2"/>
        <w:pBdr>
          <w:bottom w:color="d9d9d9" w:space="3" w:sz="4" w:val="single"/>
        </w:pBdr>
        <w:spacing w:after="120" w:before="280" w:lineRule="auto"/>
        <w:rPr/>
      </w:pPr>
      <w:r w:rsidDel="00000000" w:rsidR="00000000" w:rsidRPr="00000000">
        <w:rPr>
          <w:rtl w:val="0"/>
        </w:rPr>
        <w:t xml:space="preserve">7. Transfers and resale</w:t>
      </w:r>
    </w:p>
    <w:p w:rsidR="00000000" w:rsidDel="00000000" w:rsidP="00000000" w:rsidRDefault="00000000" w:rsidRPr="00000000" w14:paraId="00000035">
      <w:pPr>
        <w:spacing w:after="120" w:line="276" w:lineRule="auto"/>
        <w:ind w:left="680" w:hanging="680"/>
        <w:rPr/>
      </w:pPr>
      <w:r w:rsidDel="00000000" w:rsidR="00000000" w:rsidRPr="00000000">
        <w:rPr>
          <w:rFonts w:ascii="Arial" w:cs="Arial" w:eastAsia="Arial" w:hAnsi="Arial"/>
          <w:sz w:val="20"/>
          <w:szCs w:val="20"/>
          <w:rtl w:val="0"/>
        </w:rPr>
        <w:t xml:space="preserve">7.1 You may transfer a Ticket to another person for no more than its face value, using the transfer function of the ticketing platform where one is available.</w:t>
      </w:r>
      <w:r w:rsidDel="00000000" w:rsidR="00000000" w:rsidRPr="00000000">
        <w:rPr>
          <w:rtl w:val="0"/>
        </w:rPr>
      </w:r>
    </w:p>
    <w:p w:rsidR="00000000" w:rsidDel="00000000" w:rsidP="00000000" w:rsidRDefault="00000000" w:rsidRPr="00000000" w14:paraId="00000036">
      <w:pPr>
        <w:spacing w:after="120" w:line="276" w:lineRule="auto"/>
        <w:ind w:left="680" w:hanging="680"/>
        <w:rPr/>
      </w:pPr>
      <w:r w:rsidDel="00000000" w:rsidR="00000000" w:rsidRPr="00000000">
        <w:rPr>
          <w:rFonts w:ascii="Arial" w:cs="Arial" w:eastAsia="Arial" w:hAnsi="Arial"/>
          <w:sz w:val="20"/>
          <w:szCs w:val="20"/>
          <w:rtl w:val="0"/>
        </w:rPr>
        <w:t xml:space="preserve">7.2 Tickets must not be resold above face value, listed on unauthorised resale sites, auctioned, or bundled with other goods or services for profit. We may cancel Tickets resold in breach of this clause and refuse entry to the holder.</w:t>
      </w:r>
      <w:r w:rsidDel="00000000" w:rsidR="00000000" w:rsidRPr="00000000">
        <w:rPr>
          <w:rtl w:val="0"/>
        </w:rPr>
      </w:r>
    </w:p>
    <w:p w:rsidR="00000000" w:rsidDel="00000000" w:rsidP="00000000" w:rsidRDefault="00000000" w:rsidRPr="00000000" w14:paraId="00000037">
      <w:pPr>
        <w:pStyle w:val="Heading2"/>
        <w:pBdr>
          <w:bottom w:color="d9d9d9" w:space="3" w:sz="4" w:val="single"/>
        </w:pBdr>
        <w:spacing w:after="120" w:before="280" w:lineRule="auto"/>
        <w:rPr/>
      </w:pPr>
      <w:r w:rsidDel="00000000" w:rsidR="00000000" w:rsidRPr="00000000">
        <w:rPr>
          <w:rtl w:val="0"/>
        </w:rPr>
        <w:t xml:space="preserve">8. Promotional and commercial use</w:t>
      </w:r>
    </w:p>
    <w:p w:rsidR="00000000" w:rsidDel="00000000" w:rsidP="00000000" w:rsidRDefault="00000000" w:rsidRPr="00000000" w14:paraId="00000038">
      <w:pPr>
        <w:spacing w:after="120" w:line="276" w:lineRule="auto"/>
        <w:ind w:left="680" w:hanging="680"/>
        <w:rPr/>
      </w:pPr>
      <w:r w:rsidDel="00000000" w:rsidR="00000000" w:rsidRPr="00000000">
        <w:rPr>
          <w:rFonts w:ascii="Arial" w:cs="Arial" w:eastAsia="Arial" w:hAnsi="Arial"/>
          <w:sz w:val="20"/>
          <w:szCs w:val="20"/>
          <w:rtl w:val="0"/>
        </w:rPr>
        <w:t xml:space="preserve">8.1 Tickets must not be used as prizes, in competitions or promotions, in advertising, or for any other commercial purpose without VMP's prior written approval. Event promoters, sponsors and partners receive that approval in their agreement with VMP.</w:t>
      </w:r>
      <w:r w:rsidDel="00000000" w:rsidR="00000000" w:rsidRPr="00000000">
        <w:rPr>
          <w:rtl w:val="0"/>
        </w:rPr>
      </w:r>
    </w:p>
    <w:p w:rsidR="00000000" w:rsidDel="00000000" w:rsidP="00000000" w:rsidRDefault="00000000" w:rsidRPr="00000000" w14:paraId="00000039">
      <w:pPr>
        <w:pStyle w:val="Heading2"/>
        <w:pBdr>
          <w:bottom w:color="d9d9d9" w:space="3" w:sz="4" w:val="single"/>
        </w:pBdr>
        <w:spacing w:after="120" w:before="280" w:lineRule="auto"/>
        <w:rPr/>
      </w:pPr>
      <w:r w:rsidDel="00000000" w:rsidR="00000000" w:rsidRPr="00000000">
        <w:rPr>
          <w:rtl w:val="0"/>
        </w:rPr>
        <w:t xml:space="preserve">9. Promoter Events</w:t>
      </w:r>
    </w:p>
    <w:p w:rsidR="00000000" w:rsidDel="00000000" w:rsidP="00000000" w:rsidRDefault="00000000" w:rsidRPr="00000000" w14:paraId="0000003A">
      <w:pPr>
        <w:spacing w:after="120" w:line="276" w:lineRule="auto"/>
        <w:ind w:left="680" w:hanging="680"/>
        <w:rPr/>
      </w:pPr>
      <w:r w:rsidDel="00000000" w:rsidR="00000000" w:rsidRPr="00000000">
        <w:rPr>
          <w:rFonts w:ascii="Arial" w:cs="Arial" w:eastAsia="Arial" w:hAnsi="Arial"/>
          <w:sz w:val="20"/>
          <w:szCs w:val="20"/>
          <w:rtl w:val="0"/>
        </w:rPr>
        <w:t xml:space="preserve">9.1 Some Events at the Venue are run and ticketed by third party promoters. For those Events the promoter's ticket terms govern your purchase and any refund, and these Conditions and the Conditions of Entry govern your entry to and conduct at the Venue. Refund requests for promoter sold Tickets go to the promoter.</w:t>
      </w:r>
      <w:r w:rsidDel="00000000" w:rsidR="00000000" w:rsidRPr="00000000">
        <w:rPr>
          <w:rtl w:val="0"/>
        </w:rPr>
      </w:r>
    </w:p>
    <w:p w:rsidR="00000000" w:rsidDel="00000000" w:rsidP="00000000" w:rsidRDefault="00000000" w:rsidRPr="00000000" w14:paraId="0000003B">
      <w:pPr>
        <w:pStyle w:val="Heading2"/>
        <w:pBdr>
          <w:bottom w:color="d9d9d9" w:space="3" w:sz="4" w:val="single"/>
        </w:pBdr>
        <w:spacing w:after="120" w:before="280" w:lineRule="auto"/>
        <w:rPr/>
      </w:pPr>
      <w:r w:rsidDel="00000000" w:rsidR="00000000" w:rsidRPr="00000000">
        <w:rPr>
          <w:rtl w:val="0"/>
        </w:rPr>
        <w:t xml:space="preserve">10. Pricing and payment</w:t>
      </w:r>
    </w:p>
    <w:p w:rsidR="00000000" w:rsidDel="00000000" w:rsidP="00000000" w:rsidRDefault="00000000" w:rsidRPr="00000000" w14:paraId="0000003C">
      <w:pPr>
        <w:spacing w:after="120" w:line="276" w:lineRule="auto"/>
        <w:ind w:left="680" w:hanging="680"/>
        <w:rPr/>
      </w:pPr>
      <w:r w:rsidDel="00000000" w:rsidR="00000000" w:rsidRPr="00000000">
        <w:rPr>
          <w:rFonts w:ascii="Arial" w:cs="Arial" w:eastAsia="Arial" w:hAnsi="Arial"/>
          <w:sz w:val="20"/>
          <w:szCs w:val="20"/>
          <w:rtl w:val="0"/>
        </w:rPr>
        <w:t xml:space="preserve">10.1 Ticket prices include GST and are shown with all compulsory fees before you pay. Booking fees are shown separately where charged and are refundable in the circumstances set out in the Spectator Ticket Refund Policy.</w:t>
      </w:r>
      <w:r w:rsidDel="00000000" w:rsidR="00000000" w:rsidRPr="00000000">
        <w:rPr>
          <w:rtl w:val="0"/>
        </w:rPr>
      </w:r>
    </w:p>
    <w:p w:rsidR="00000000" w:rsidDel="00000000" w:rsidP="00000000" w:rsidRDefault="00000000" w:rsidRPr="00000000" w14:paraId="0000003D">
      <w:pPr>
        <w:pStyle w:val="Heading2"/>
        <w:pBdr>
          <w:bottom w:color="d9d9d9" w:space="3" w:sz="4" w:val="single"/>
        </w:pBdr>
        <w:spacing w:after="120" w:before="280" w:lineRule="auto"/>
        <w:rPr/>
      </w:pPr>
      <w:r w:rsidDel="00000000" w:rsidR="00000000" w:rsidRPr="00000000">
        <w:rPr>
          <w:rtl w:val="0"/>
        </w:rPr>
        <w:t xml:space="preserve">11. Your personal information</w:t>
      </w:r>
    </w:p>
    <w:p w:rsidR="00000000" w:rsidDel="00000000" w:rsidP="00000000" w:rsidRDefault="00000000" w:rsidRPr="00000000" w14:paraId="0000003E">
      <w:pPr>
        <w:spacing w:after="120" w:line="276" w:lineRule="auto"/>
        <w:ind w:left="680" w:hanging="680"/>
        <w:rPr/>
      </w:pPr>
      <w:r w:rsidDel="00000000" w:rsidR="00000000" w:rsidRPr="00000000">
        <w:rPr>
          <w:rFonts w:ascii="Arial" w:cs="Arial" w:eastAsia="Arial" w:hAnsi="Arial"/>
          <w:sz w:val="20"/>
          <w:szCs w:val="20"/>
          <w:rtl w:val="0"/>
        </w:rPr>
        <w:t xml:space="preserve">11.1 We handle your personal information in accordance with our Privacy Policy. When you buy a Ticket we collect your details to process the sale, to contact you about the Event (including cancellations and weather decisions) and, only where you have opted in, to send you VMP news and offers.</w:t>
      </w:r>
      <w:r w:rsidDel="00000000" w:rsidR="00000000" w:rsidRPr="00000000">
        <w:rPr>
          <w:rtl w:val="0"/>
        </w:rPr>
      </w:r>
    </w:p>
    <w:p w:rsidR="00000000" w:rsidDel="00000000" w:rsidP="00000000" w:rsidRDefault="00000000" w:rsidRPr="00000000" w14:paraId="0000003F">
      <w:pPr>
        <w:spacing w:after="120" w:line="276" w:lineRule="auto"/>
        <w:ind w:left="680" w:hanging="680"/>
        <w:rPr/>
      </w:pPr>
      <w:r w:rsidDel="00000000" w:rsidR="00000000" w:rsidRPr="00000000">
        <w:rPr>
          <w:rFonts w:ascii="Arial" w:cs="Arial" w:eastAsia="Arial" w:hAnsi="Arial"/>
          <w:sz w:val="20"/>
          <w:szCs w:val="20"/>
          <w:rtl w:val="0"/>
        </w:rPr>
        <w:t xml:space="preserve">11.2 For promoter Events we share purchaser details with the promoter for the purposes described at checkout. The promoter may only send you marketing where you have separately opted in to receive it.</w:t>
      </w:r>
      <w:r w:rsidDel="00000000" w:rsidR="00000000" w:rsidRPr="00000000">
        <w:rPr>
          <w:rtl w:val="0"/>
        </w:rPr>
      </w:r>
    </w:p>
    <w:p w:rsidR="00000000" w:rsidDel="00000000" w:rsidP="00000000" w:rsidRDefault="00000000" w:rsidRPr="00000000" w14:paraId="00000040">
      <w:pPr>
        <w:pStyle w:val="Heading2"/>
        <w:pBdr>
          <w:bottom w:color="d9d9d9" w:space="3" w:sz="4" w:val="single"/>
        </w:pBdr>
        <w:spacing w:after="120" w:before="280" w:lineRule="auto"/>
        <w:rPr/>
      </w:pPr>
      <w:r w:rsidDel="00000000" w:rsidR="00000000" w:rsidRPr="00000000">
        <w:rPr>
          <w:rtl w:val="0"/>
        </w:rPr>
        <w:t xml:space="preserve">12. Liability and the Australian Consumer Law</w:t>
      </w:r>
    </w:p>
    <w:p w:rsidR="00000000" w:rsidDel="00000000" w:rsidP="00000000" w:rsidRDefault="00000000" w:rsidRPr="00000000" w14:paraId="00000041">
      <w:pPr>
        <w:spacing w:after="120" w:line="276" w:lineRule="auto"/>
        <w:ind w:left="680" w:hanging="680"/>
        <w:rPr/>
      </w:pPr>
      <w:r w:rsidDel="00000000" w:rsidR="00000000" w:rsidRPr="00000000">
        <w:rPr>
          <w:rFonts w:ascii="Arial" w:cs="Arial" w:eastAsia="Arial" w:hAnsi="Arial"/>
          <w:sz w:val="20"/>
          <w:szCs w:val="20"/>
          <w:rtl w:val="0"/>
        </w:rPr>
        <w:t xml:space="preserve">12.1 Nothing in these Conditions excludes, restricts or modifies any consumer guarantee, right or remedy under the Australian Consumer Law or any other law that cannot lawfully be excluded.</w:t>
      </w:r>
      <w:r w:rsidDel="00000000" w:rsidR="00000000" w:rsidRPr="00000000">
        <w:rPr>
          <w:rtl w:val="0"/>
        </w:rPr>
      </w:r>
    </w:p>
    <w:p w:rsidR="00000000" w:rsidDel="00000000" w:rsidP="00000000" w:rsidRDefault="00000000" w:rsidRPr="00000000" w14:paraId="00000042">
      <w:pPr>
        <w:spacing w:after="120" w:line="276" w:lineRule="auto"/>
        <w:ind w:left="680" w:hanging="680"/>
        <w:rPr/>
      </w:pPr>
      <w:r w:rsidDel="00000000" w:rsidR="00000000" w:rsidRPr="00000000">
        <w:rPr>
          <w:rFonts w:ascii="Arial" w:cs="Arial" w:eastAsia="Arial" w:hAnsi="Arial"/>
          <w:sz w:val="20"/>
          <w:szCs w:val="20"/>
          <w:rtl w:val="0"/>
        </w:rPr>
        <w:t xml:space="preserve">12.2 To the extent permitted by law, VMP is not responsible for loss of or damage to your personal property at the Venue, or for loss caused by circumstances outside VMP's reasonable control.</w:t>
      </w:r>
      <w:r w:rsidDel="00000000" w:rsidR="00000000" w:rsidRPr="00000000">
        <w:rPr>
          <w:rtl w:val="0"/>
        </w:rPr>
      </w:r>
    </w:p>
    <w:p w:rsidR="00000000" w:rsidDel="00000000" w:rsidP="00000000" w:rsidRDefault="00000000" w:rsidRPr="00000000" w14:paraId="00000043">
      <w:pPr>
        <w:spacing w:after="120" w:line="276" w:lineRule="auto"/>
        <w:ind w:left="680" w:hanging="680"/>
        <w:rPr/>
      </w:pPr>
      <w:r w:rsidDel="00000000" w:rsidR="00000000" w:rsidRPr="00000000">
        <w:rPr>
          <w:rFonts w:ascii="Arial" w:cs="Arial" w:eastAsia="Arial" w:hAnsi="Arial"/>
          <w:sz w:val="20"/>
          <w:szCs w:val="20"/>
          <w:rtl w:val="0"/>
        </w:rPr>
        <w:t xml:space="preserve">12.3 The risks described in clause 2 are obvious risks of attending motorsport within the meaning of the Wrongs Act 1958 (Vic). To the extent permitted by law, VMP relies on the warnings given in these Conditions and at the Venue, and is not liable for harm arising from the materialisation of an inherent risk of motorsport, being a risk that cannot be eliminated by the exercise of reasonable care. This clause does not limit clause 12.1.</w:t>
      </w:r>
      <w:r w:rsidDel="00000000" w:rsidR="00000000" w:rsidRPr="00000000">
        <w:rPr>
          <w:rtl w:val="0"/>
        </w:rPr>
      </w:r>
    </w:p>
    <w:p w:rsidR="00000000" w:rsidDel="00000000" w:rsidP="00000000" w:rsidRDefault="00000000" w:rsidRPr="00000000" w14:paraId="00000044">
      <w:pPr>
        <w:pStyle w:val="Heading2"/>
        <w:pBdr>
          <w:bottom w:color="d9d9d9" w:space="3" w:sz="4" w:val="single"/>
        </w:pBdr>
        <w:spacing w:after="120" w:before="280" w:lineRule="auto"/>
        <w:rPr/>
      </w:pPr>
      <w:r w:rsidDel="00000000" w:rsidR="00000000" w:rsidRPr="00000000">
        <w:rPr>
          <w:rtl w:val="0"/>
        </w:rPr>
        <w:t xml:space="preserve">13. Changes to these Conditions</w:t>
      </w:r>
    </w:p>
    <w:p w:rsidR="00000000" w:rsidDel="00000000" w:rsidP="00000000" w:rsidRDefault="00000000" w:rsidRPr="00000000" w14:paraId="00000045">
      <w:pPr>
        <w:spacing w:after="120" w:line="276" w:lineRule="auto"/>
        <w:ind w:left="680" w:hanging="680"/>
        <w:rPr/>
      </w:pPr>
      <w:r w:rsidDel="00000000" w:rsidR="00000000" w:rsidRPr="00000000">
        <w:rPr>
          <w:rFonts w:ascii="Arial" w:cs="Arial" w:eastAsia="Arial" w:hAnsi="Arial"/>
          <w:sz w:val="20"/>
          <w:szCs w:val="20"/>
          <w:rtl w:val="0"/>
        </w:rPr>
        <w:t xml:space="preserve">13.1 We may update these Conditions from time to time. Changes take effect when published on our website and do not affect Tickets already purchased, except where a change is required for safety or by law.</w:t>
      </w:r>
      <w:r w:rsidDel="00000000" w:rsidR="00000000" w:rsidRPr="00000000">
        <w:rPr>
          <w:rtl w:val="0"/>
        </w:rPr>
      </w:r>
    </w:p>
    <w:p w:rsidR="00000000" w:rsidDel="00000000" w:rsidP="00000000" w:rsidRDefault="00000000" w:rsidRPr="00000000" w14:paraId="00000046">
      <w:pPr>
        <w:pStyle w:val="Heading2"/>
        <w:pBdr>
          <w:bottom w:color="d9d9d9" w:space="3" w:sz="4" w:val="single"/>
        </w:pBdr>
        <w:spacing w:after="120" w:before="280" w:lineRule="auto"/>
        <w:rPr/>
      </w:pPr>
      <w:r w:rsidDel="00000000" w:rsidR="00000000" w:rsidRPr="00000000">
        <w:rPr>
          <w:rtl w:val="0"/>
        </w:rPr>
        <w:t xml:space="preserve">14. Governing law</w:t>
      </w:r>
    </w:p>
    <w:p w:rsidR="00000000" w:rsidDel="00000000" w:rsidP="00000000" w:rsidRDefault="00000000" w:rsidRPr="00000000" w14:paraId="00000047">
      <w:pPr>
        <w:spacing w:after="120" w:line="276" w:lineRule="auto"/>
        <w:ind w:left="680" w:hanging="680"/>
        <w:rPr/>
      </w:pPr>
      <w:r w:rsidDel="00000000" w:rsidR="00000000" w:rsidRPr="00000000">
        <w:rPr>
          <w:rFonts w:ascii="Arial" w:cs="Arial" w:eastAsia="Arial" w:hAnsi="Arial"/>
          <w:sz w:val="20"/>
          <w:szCs w:val="20"/>
          <w:rtl w:val="0"/>
        </w:rPr>
        <w:t xml:space="preserve">14.1 These Conditions are governed by the laws of Victoria, Australia.</w:t>
      </w:r>
      <w:r w:rsidDel="00000000" w:rsidR="00000000" w:rsidRPr="00000000">
        <w:rPr>
          <w:rtl w:val="0"/>
        </w:rPr>
      </w:r>
    </w:p>
    <w:p w:rsidR="00000000" w:rsidDel="00000000" w:rsidP="00000000" w:rsidRDefault="00000000" w:rsidRPr="00000000" w14:paraId="00000048">
      <w:pPr>
        <w:pStyle w:val="Heading2"/>
        <w:pBdr>
          <w:bottom w:color="d9d9d9" w:space="3" w:sz="4" w:val="single"/>
        </w:pBdr>
        <w:spacing w:after="120" w:before="280" w:lineRule="auto"/>
        <w:rPr/>
      </w:pPr>
      <w:r w:rsidDel="00000000" w:rsidR="00000000" w:rsidRPr="00000000">
        <w:rPr>
          <w:rtl w:val="0"/>
        </w:rPr>
        <w:t xml:space="preserve">15. Definitions</w:t>
      </w:r>
    </w:p>
    <w:p w:rsidR="00000000" w:rsidDel="00000000" w:rsidP="00000000" w:rsidRDefault="00000000" w:rsidRPr="00000000" w14:paraId="00000049">
      <w:pPr>
        <w:spacing w:after="120" w:line="276" w:lineRule="auto"/>
        <w:rPr/>
      </w:pPr>
      <w:r w:rsidDel="00000000" w:rsidR="00000000" w:rsidRPr="00000000">
        <w:rPr>
          <w:rFonts w:ascii="Arial" w:cs="Arial" w:eastAsia="Arial" w:hAnsi="Arial"/>
          <w:b w:val="1"/>
          <w:bCs w:val="1"/>
          <w:sz w:val="20"/>
          <w:szCs w:val="20"/>
          <w:rtl w:val="0"/>
        </w:rPr>
        <w:t xml:space="preserve">Event</w:t>
      </w:r>
      <w:r w:rsidDel="00000000" w:rsidR="00000000" w:rsidRPr="00000000">
        <w:rPr>
          <w:rFonts w:ascii="Arial" w:cs="Arial" w:eastAsia="Arial" w:hAnsi="Arial"/>
          <w:sz w:val="20"/>
          <w:szCs w:val="20"/>
          <w:rtl w:val="0"/>
        </w:rPr>
        <w:t xml:space="preserve"> means any race meeting, practice or test session, roll racing, burnout, drift or cruise session, exhibition, festival, show, demonstration, entertainment or other activity conducted at the Venue.</w:t>
      </w:r>
      <w:r w:rsidDel="00000000" w:rsidR="00000000" w:rsidRPr="00000000">
        <w:rPr>
          <w:rtl w:val="0"/>
        </w:rPr>
      </w:r>
    </w:p>
    <w:p w:rsidR="00000000" w:rsidDel="00000000" w:rsidP="00000000" w:rsidRDefault="00000000" w:rsidRPr="00000000" w14:paraId="0000004A">
      <w:pPr>
        <w:spacing w:after="120" w:line="276" w:lineRule="auto"/>
        <w:rPr/>
      </w:pPr>
      <w:r w:rsidDel="00000000" w:rsidR="00000000" w:rsidRPr="00000000">
        <w:rPr>
          <w:rFonts w:ascii="Arial" w:cs="Arial" w:eastAsia="Arial" w:hAnsi="Arial"/>
          <w:b w:val="1"/>
          <w:bCs w:val="1"/>
          <w:sz w:val="20"/>
          <w:szCs w:val="20"/>
          <w:rtl w:val="0"/>
        </w:rPr>
        <w:t xml:space="preserve">Patron</w:t>
      </w:r>
      <w:r w:rsidDel="00000000" w:rsidR="00000000" w:rsidRPr="00000000">
        <w:rPr>
          <w:rFonts w:ascii="Arial" w:cs="Arial" w:eastAsia="Arial" w:hAnsi="Arial"/>
          <w:sz w:val="20"/>
          <w:szCs w:val="20"/>
          <w:rtl w:val="0"/>
        </w:rPr>
        <w:t xml:space="preserve"> means any person holding a Ticket or attending the Venue for an Event.</w:t>
      </w:r>
      <w:r w:rsidDel="00000000" w:rsidR="00000000" w:rsidRPr="00000000">
        <w:rPr>
          <w:rtl w:val="0"/>
        </w:rPr>
      </w:r>
    </w:p>
    <w:p w:rsidR="00000000" w:rsidDel="00000000" w:rsidP="00000000" w:rsidRDefault="00000000" w:rsidRPr="00000000" w14:paraId="0000004B">
      <w:pPr>
        <w:spacing w:after="120" w:line="276" w:lineRule="auto"/>
        <w:rPr/>
      </w:pPr>
      <w:r w:rsidDel="00000000" w:rsidR="00000000" w:rsidRPr="00000000">
        <w:rPr>
          <w:rFonts w:ascii="Arial" w:cs="Arial" w:eastAsia="Arial" w:hAnsi="Arial"/>
          <w:b w:val="1"/>
          <w:bCs w:val="1"/>
          <w:sz w:val="20"/>
          <w:szCs w:val="20"/>
          <w:rtl w:val="0"/>
        </w:rPr>
        <w:t xml:space="preserve">Ticket</w:t>
      </w:r>
      <w:r w:rsidDel="00000000" w:rsidR="00000000" w:rsidRPr="00000000">
        <w:rPr>
          <w:rFonts w:ascii="Arial" w:cs="Arial" w:eastAsia="Arial" w:hAnsi="Arial"/>
          <w:sz w:val="20"/>
          <w:szCs w:val="20"/>
          <w:rtl w:val="0"/>
        </w:rPr>
        <w:t xml:space="preserve"> has the meaning in clause 1.1.</w:t>
      </w:r>
      <w:r w:rsidDel="00000000" w:rsidR="00000000" w:rsidRPr="00000000">
        <w:rPr>
          <w:rtl w:val="0"/>
        </w:rPr>
      </w:r>
    </w:p>
    <w:p w:rsidR="00000000" w:rsidDel="00000000" w:rsidP="00000000" w:rsidRDefault="00000000" w:rsidRPr="00000000" w14:paraId="0000004C">
      <w:pPr>
        <w:spacing w:after="120" w:line="276" w:lineRule="auto"/>
        <w:rPr/>
      </w:pPr>
      <w:r w:rsidDel="00000000" w:rsidR="00000000" w:rsidRPr="00000000">
        <w:rPr>
          <w:rFonts w:ascii="Arial" w:cs="Arial" w:eastAsia="Arial" w:hAnsi="Arial"/>
          <w:b w:val="1"/>
          <w:bCs w:val="1"/>
          <w:sz w:val="20"/>
          <w:szCs w:val="20"/>
          <w:rtl w:val="0"/>
        </w:rPr>
        <w:t xml:space="preserve">Venue</w:t>
      </w:r>
      <w:r w:rsidDel="00000000" w:rsidR="00000000" w:rsidRPr="00000000">
        <w:rPr>
          <w:rFonts w:ascii="Arial" w:cs="Arial" w:eastAsia="Arial" w:hAnsi="Arial"/>
          <w:sz w:val="20"/>
          <w:szCs w:val="20"/>
          <w:rtl w:val="0"/>
        </w:rPr>
        <w:t xml:space="preserve"> means Victorian Motorsports Park, 256 Knowsley-Barnadown Road, Knowsley VIC 3523, including its car parks, camping areas and access roads.</w:t>
      </w:r>
      <w:r w:rsidDel="00000000" w:rsidR="00000000" w:rsidRPr="00000000">
        <w:rPr>
          <w:rtl w:val="0"/>
        </w:rPr>
      </w:r>
    </w:p>
    <w:p w:rsidR="00000000" w:rsidDel="00000000" w:rsidP="00000000" w:rsidRDefault="00000000" w:rsidRPr="00000000" w14:paraId="0000004D">
      <w:pPr>
        <w:spacing w:after="120" w:line="276" w:lineRule="auto"/>
        <w:rPr/>
      </w:pP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means Victorian Motorsports Park Pty Ltd ACN 686 119 111, ABN 78 686 119 111.</w:t>
      </w:r>
      <w:r w:rsidDel="00000000" w:rsidR="00000000" w:rsidRPr="00000000">
        <w:rPr>
          <w:rtl w:val="0"/>
        </w:rPr>
      </w:r>
    </w:p>
    <w:p w:rsidR="00000000" w:rsidDel="00000000" w:rsidP="00000000" w:rsidRDefault="00000000" w:rsidRPr="00000000" w14:paraId="0000004E">
      <w:pPr>
        <w:pStyle w:val="Heading2"/>
        <w:pBdr>
          <w:bottom w:color="d9d9d9" w:space="3" w:sz="4" w:val="single"/>
        </w:pBdr>
        <w:spacing w:after="120" w:before="280" w:lineRule="auto"/>
        <w:rPr/>
      </w:pPr>
      <w:r w:rsidDel="00000000" w:rsidR="00000000" w:rsidRPr="00000000">
        <w:rPr>
          <w:rtl w:val="0"/>
        </w:rPr>
        <w:t xml:space="preserve">Contact</w:t>
      </w:r>
    </w:p>
    <w:p w:rsidR="00000000" w:rsidDel="00000000" w:rsidP="00000000" w:rsidRDefault="00000000" w:rsidRPr="00000000" w14:paraId="0000004F">
      <w:pPr>
        <w:spacing w:after="120" w:line="276" w:lineRule="auto"/>
        <w:rPr/>
      </w:pPr>
      <w:r w:rsidDel="00000000" w:rsidR="00000000" w:rsidRPr="00000000">
        <w:rPr>
          <w:rFonts w:ascii="Arial" w:cs="Arial" w:eastAsia="Arial" w:hAnsi="Arial"/>
          <w:sz w:val="20"/>
          <w:szCs w:val="20"/>
          <w:rtl w:val="0"/>
        </w:rPr>
        <w:t xml:space="preserve">Victorian Motorsports Park Pty Ltd, 256 Knowsley-Barnadown Road, Knowsley VIC 3523, Australia. Email admin@vicmotorsportspark.com.au. Phone 0434 949 543. Web vicmotorsportspark.com.au.</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vicmotorsportspark.com.auVMP-01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Conditions of Sale</w:t>
    </w:r>
    <w:r w:rsidDel="00000000" w:rsidR="00000000" w:rsidRPr="00000000">
      <w:rPr>
        <w:b w:val="1"/>
        <w:bCs w:val="1"/>
        <w:color w:val="595959"/>
        <w:sz w:val="15"/>
        <w:szCs w:val="15"/>
        <w:rtl w:val="0"/>
      </w:rPr>
      <w:t xml:space="preserve"> V1.0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TlP+b5SmqKdYLgDN+RyOmMNjmQ==">CgMxLjA4AHIhMXlrVDRnVmltNkxXSDI2d2JtWWFaNm96cUhWVjlRS2NY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2026-09-22T22:39:27.253Z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