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20" w:line="240" w:lineRule="auto"/>
      </w:pPr>
      <w:r>
        <w:rPr>
          <w:rFonts w:ascii="Arial" w:hAnsi="Arial" w:cs="Arial" w:eastAsia="Arial"/>
          <w:b/>
          <w:color w:val="0B0B0B"/>
          <w:sz w:val="34"/>
        </w:rPr>
        <w:t>Umowa o pracę</w:t>
      </w: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4819"/>
        <w:gridCol w:w="453"/>
        <w:gridCol w:w="4819"/>
      </w:tblGrid>
      <w:tr>
        <w:tc>
          <w:tcPr>
            <w:tcW w:type="dxa" w:w="4819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Data zawarcia umowy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  <w:tc>
          <w:tcPr>
            <w:tcW w:type="dxa" w:w="454"/>
          </w:tcPr>
          <w:p/>
        </w:tc>
        <w:tc>
          <w:tcPr>
            <w:tcW w:type="dxa" w:w="4819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Miejscowość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</w:tr>
    </w:tbl>
    <w:p>
      <w:pPr>
        <w:spacing w:before="0" w:after="200" w:line="120" w:lineRule="exact"/>
      </w:pPr>
    </w:p>
    <w:p>
      <w:pPr>
        <w:pBdr>
          <w:top w:val="single" w:sz="6" w:space="16" w:color="E4E7ED"/>
        </w:pBdr>
        <w:spacing w:before="440" w:after="80"/>
      </w:pPr>
      <w:r>
        <w:rPr>
          <w:rFonts w:ascii="Arial" w:hAnsi="Arial" w:cs="Arial" w:eastAsia="Arial"/>
          <w:b/>
          <w:color w:val="0B0B0B"/>
          <w:sz w:val="22"/>
        </w:rPr>
        <w:t>Pracodawca</w:t>
      </w: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Nazwa pracodawcy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</w:tr>
    </w:tbl>
    <w:p>
      <w:pPr>
        <w:spacing w:before="0" w:after="200" w:line="120" w:lineRule="exact"/>
      </w:pP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Adres siedziby (pracodawca będący osobą fizyczną bez siedziby: adres zamieszkania)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</w:tr>
    </w:tbl>
    <w:p>
      <w:pPr>
        <w:spacing w:before="0" w:after="200" w:line="120" w:lineRule="exact"/>
      </w:pP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4819"/>
        <w:gridCol w:w="453"/>
        <w:gridCol w:w="4819"/>
      </w:tblGrid>
      <w:tr>
        <w:tc>
          <w:tcPr>
            <w:tcW w:type="dxa" w:w="4819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NIP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  <w:tc>
          <w:tcPr>
            <w:tcW w:type="dxa" w:w="454"/>
          </w:tcPr>
          <w:p/>
        </w:tc>
        <w:tc>
          <w:tcPr>
            <w:tcW w:type="dxa" w:w="4819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KRS albo CEIDG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</w:tr>
    </w:tbl>
    <w:p>
      <w:pPr>
        <w:spacing w:before="0" w:after="200" w:line="120" w:lineRule="exact"/>
      </w:pP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Osoba reprezentująca pracodawcę (imię, nazwisko, stanowisko)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</w:tr>
    </w:tbl>
    <w:p>
      <w:pPr>
        <w:spacing w:before="0" w:after="200" w:line="120" w:lineRule="exact"/>
      </w:pPr>
    </w:p>
    <w:p>
      <w:pPr>
        <w:pBdr>
          <w:top w:val="single" w:sz="6" w:space="16" w:color="E4E7ED"/>
        </w:pBdr>
        <w:spacing w:before="440" w:after="80"/>
      </w:pPr>
      <w:r>
        <w:rPr>
          <w:rFonts w:ascii="Arial" w:hAnsi="Arial" w:cs="Arial" w:eastAsia="Arial"/>
          <w:b/>
          <w:color w:val="0B0B0B"/>
          <w:sz w:val="22"/>
        </w:rPr>
        <w:t>Pracownik</w:t>
      </w: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4819"/>
        <w:gridCol w:w="453"/>
        <w:gridCol w:w="4819"/>
      </w:tblGrid>
      <w:tr>
        <w:tc>
          <w:tcPr>
            <w:tcW w:type="dxa" w:w="4819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Imię i nazwisko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  <w:tc>
          <w:tcPr>
            <w:tcW w:type="dxa" w:w="454"/>
          </w:tcPr>
          <w:p/>
        </w:tc>
        <w:tc>
          <w:tcPr>
            <w:tcW w:type="dxa" w:w="4819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PESEL (gdy go brak: rodzaj i numer dokumentu tożsamości)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</w:tr>
    </w:tbl>
    <w:p>
      <w:pPr>
        <w:spacing w:before="0" w:after="200" w:line="120" w:lineRule="exact"/>
      </w:pP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10092"/>
      </w:tblGrid>
      <w:tr>
        <w:tc>
          <w:tcPr>
            <w:tcW w:type="dxa" w:w="10091"/>
          </w:tcPr>
          <w:p>
            <w:r>
              <w:rPr>
                <w:rFonts w:ascii="Arial" w:hAnsi="Arial" w:cs="Arial" w:eastAsia="Arial"/>
                <w:b w:val="0"/>
                <w:caps/>
                <w:color w:val="858585"/>
                <w:spacing w:val="12"/>
                <w:sz w:val="14"/>
              </w:rPr>
              <w:t>Adres zamieszkania</w:t>
            </w:r>
          </w:p>
          <w:p>
            <w:pPr>
              <w:pBdr>
                <w:bottom w:val="single" w:sz="4" w:space="1" w:color="858585"/>
              </w:pBdr>
              <w:spacing w:before="260" w:after="0"/>
            </w:pPr>
          </w:p>
        </w:tc>
      </w:tr>
    </w:tbl>
    <w:p>
      <w:pPr>
        <w:spacing w:before="0" w:after="200" w:line="120" w:lineRule="exact"/>
      </w:pPr>
    </w:p>
    <w:p>
      <w:pPr>
        <w:spacing w:before="0" w:after="0" w:line="113" w:lineRule="exact"/>
      </w:pPr>
    </w:p>
    <w:p>
      <w:pPr>
        <w:spacing w:before="0" w:after="280" w:line="312" w:lineRule="auto"/>
      </w:pPr>
      <w:r>
        <w:rPr>
          <w:rFonts w:ascii="Arial" w:hAnsi="Arial" w:cs="Arial" w:eastAsia="Arial"/>
          <w:sz w:val="21"/>
        </w:rPr>
        <w:t>Pracodawca i Pracownik, zwani dalej łącznie Stronami, zawierają umowę o pracę o następującej treści.</w:t>
      </w:r>
    </w:p>
    <w:p>
      <w:pPr>
        <w:keepNext/>
        <w:spacing w:before="280" w:after="80"/>
        <w:jc w:val="center"/>
      </w:pPr>
      <w:r>
        <w:rPr>
          <w:rFonts w:ascii="Arial" w:hAnsi="Arial" w:cs="Arial" w:eastAsia="Arial"/>
          <w:b/>
          <w:color w:val="0B0B0B"/>
          <w:sz w:val="21"/>
        </w:rPr>
        <w:t>§ 1. Rodzaj umowy i czas jej trwania</w:t>
      </w:r>
    </w:p>
    <w:p>
      <w:pPr>
        <w:tabs>
          <w:tab w:pos="340" w:val="left"/>
        </w:tabs>
        <w:spacing w:before="40" w:after="40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1.</w:t>
        <w:tab/>
      </w:r>
      <w:r>
        <w:rPr>
          <w:rFonts w:ascii="Arial" w:hAnsi="Arial" w:cs="Arial" w:eastAsia="Arial"/>
          <w:sz w:val="20"/>
        </w:rPr>
        <w:t>Umowa zostaje zawarta na (zaznaczyć jedno):</w:t>
      </w:r>
    </w:p>
    <w:p>
      <w:pPr>
        <w:spacing w:before="40" w:after="40" w:line="300" w:lineRule="auto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 xml:space="preserve">okres próbny od dnia </w:t>
      </w:r>
      <w:r>
        <w:rPr>
          <w:rFonts w:ascii="Arial" w:hAnsi="Arial" w:cs="Arial" w:eastAsia="Arial"/>
          <w:color w:val="858585"/>
          <w:sz w:val="20"/>
        </w:rPr>
        <w:t xml:space="preserve"> _____________ </w:t>
      </w:r>
      <w:r>
        <w:rPr>
          <w:rFonts w:ascii="Arial" w:hAnsi="Arial" w:cs="Arial" w:eastAsia="Arial"/>
          <w:sz w:val="20"/>
        </w:rPr>
        <w:t xml:space="preserve"> do dnia </w:t>
      </w:r>
      <w:r>
        <w:rPr>
          <w:rFonts w:ascii="Arial" w:hAnsi="Arial" w:cs="Arial" w:eastAsia="Arial"/>
          <w:color w:val="858585"/>
          <w:sz w:val="20"/>
        </w:rPr>
        <w:t xml:space="preserve"> _____________ </w:t>
      </w:r>
    </w:p>
    <w:p>
      <w:pPr>
        <w:spacing w:before="40" w:after="40" w:line="300" w:lineRule="auto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 xml:space="preserve">czas określony od dnia </w:t>
      </w:r>
      <w:r>
        <w:rPr>
          <w:rFonts w:ascii="Arial" w:hAnsi="Arial" w:cs="Arial" w:eastAsia="Arial"/>
          <w:color w:val="858585"/>
          <w:sz w:val="20"/>
        </w:rPr>
        <w:t xml:space="preserve"> _____________ </w:t>
      </w:r>
      <w:r>
        <w:rPr>
          <w:rFonts w:ascii="Arial" w:hAnsi="Arial" w:cs="Arial" w:eastAsia="Arial"/>
          <w:sz w:val="20"/>
        </w:rPr>
        <w:t xml:space="preserve"> do dnia </w:t>
      </w:r>
      <w:r>
        <w:rPr>
          <w:rFonts w:ascii="Arial" w:hAnsi="Arial" w:cs="Arial" w:eastAsia="Arial"/>
          <w:color w:val="858585"/>
          <w:sz w:val="20"/>
        </w:rPr>
        <w:t xml:space="preserve"> _____________ </w:t>
      </w:r>
    </w:p>
    <w:p>
      <w:pPr>
        <w:spacing w:before="40" w:after="40" w:line="300" w:lineRule="auto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>czas nieokreślony</w:t>
      </w:r>
    </w:p>
    <w:p>
      <w:pPr>
        <w:tabs>
          <w:tab w:pos="340" w:val="left"/>
        </w:tabs>
        <w:spacing w:before="40" w:after="40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2.</w:t>
        <w:tab/>
      </w:r>
      <w:r>
        <w:rPr>
          <w:rFonts w:ascii="Arial" w:hAnsi="Arial" w:cs="Arial" w:eastAsia="Arial"/>
          <w:sz w:val="20"/>
        </w:rPr>
        <w:t>Przy umowie na okres próbny Strony zamierzają po niej zawrzeć umowę o pracę (zaznaczyć jedno) i ustalają dodatkowo (zaznaczyć, co dotyczy):</w:t>
      </w:r>
    </w:p>
    <w:p>
      <w:pPr>
        <w:spacing w:before="40" w:after="40" w:line="300" w:lineRule="auto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>na czas określony krótszy niż 6 miesięcy (okres próbny do 1 miesiąca, art. 25 § 2</w:t>
      </w:r>
      <w:r>
        <w:rPr>
          <w:rFonts w:ascii="Arial" w:hAnsi="Arial" w:cs="Arial" w:eastAsia="Arial"/>
          <w:sz w:val="20"/>
          <w:vertAlign w:val="superscript"/>
        </w:rPr>
        <w:t>2</w:t>
      </w:r>
      <w:r>
        <w:rPr>
          <w:rFonts w:ascii="Arial" w:hAnsi="Arial" w:cs="Arial" w:eastAsia="Arial"/>
          <w:sz w:val="20"/>
        </w:rPr>
        <w:t xml:space="preserve"> pkt 1 Kp)</w:t>
      </w:r>
    </w:p>
    <w:p>
      <w:pPr>
        <w:spacing w:before="40" w:after="40" w:line="300" w:lineRule="auto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>na czas określony od 6 do niepełnych 12 miesięcy (okres próbny do 2 miesięcy, art. 25 § 2</w:t>
      </w:r>
      <w:r>
        <w:rPr>
          <w:rFonts w:ascii="Arial" w:hAnsi="Arial" w:cs="Arial" w:eastAsia="Arial"/>
          <w:sz w:val="20"/>
          <w:vertAlign w:val="superscript"/>
        </w:rPr>
        <w:t>2</w:t>
      </w:r>
      <w:r>
        <w:rPr>
          <w:rFonts w:ascii="Arial" w:hAnsi="Arial" w:cs="Arial" w:eastAsia="Arial"/>
          <w:sz w:val="20"/>
        </w:rPr>
        <w:t xml:space="preserve"> pkt 2 Kp)</w:t>
      </w:r>
    </w:p>
    <w:p>
      <w:pPr>
        <w:spacing w:before="40" w:after="40" w:line="300" w:lineRule="auto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>na czas określony co najmniej 12 miesięcy albo nieokreślony (okres próbny do 3 miesięcy, art. 25 § 2 Kp)</w:t>
      </w:r>
    </w:p>
    <w:p>
      <w:pPr>
        <w:spacing w:before="40" w:after="40" w:line="300" w:lineRule="auto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 xml:space="preserve">okres próbny wydłuża się o </w:t>
      </w:r>
      <w:r>
        <w:rPr>
          <w:rFonts w:ascii="Arial" w:hAnsi="Arial" w:cs="Arial" w:eastAsia="Arial"/>
          <w:color w:val="858585"/>
          <w:sz w:val="20"/>
        </w:rPr>
        <w:t xml:space="preserve"> _______ </w:t>
      </w:r>
      <w:r>
        <w:rPr>
          <w:rFonts w:ascii="Arial" w:hAnsi="Arial" w:cs="Arial" w:eastAsia="Arial"/>
          <w:sz w:val="20"/>
        </w:rPr>
        <w:t xml:space="preserve"> (najwyżej o 1 miesiąc) ze względu na rodzaj pracy (art. 25 § 2</w:t>
      </w:r>
      <w:r>
        <w:rPr>
          <w:rFonts w:ascii="Arial" w:hAnsi="Arial" w:cs="Arial" w:eastAsia="Arial"/>
          <w:sz w:val="20"/>
          <w:vertAlign w:val="superscript"/>
        </w:rPr>
        <w:t>3</w:t>
      </w:r>
      <w:r>
        <w:rPr>
          <w:rFonts w:ascii="Arial" w:hAnsi="Arial" w:cs="Arial" w:eastAsia="Arial"/>
          <w:sz w:val="20"/>
        </w:rPr>
        <w:t xml:space="preserve"> Kp)</w:t>
      </w:r>
    </w:p>
    <w:p>
      <w:pPr>
        <w:spacing w:before="40" w:after="40" w:line="300" w:lineRule="auto"/>
        <w:ind w:left="340"/>
      </w:pPr>
      <w:sdt>
        <w:sdtPr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color w:val="858585"/>
              <w:sz w:val="22"/>
            </w:rPr>
            <w:t>☐</w:t>
          </w:r>
        </w:sdtContent>
      </w:sdt>
      <w:r>
        <w:rPr>
          <w:rFonts w:ascii="Arial" w:hAnsi="Arial" w:cs="Arial" w:eastAsia="Arial"/>
          <w:sz w:val="20"/>
        </w:rPr>
        <w:t xml:space="preserve">  </w:t>
      </w:r>
      <w:r>
        <w:rPr>
          <w:rFonts w:ascii="Arial" w:hAnsi="Arial" w:cs="Arial" w:eastAsia="Arial"/>
          <w:sz w:val="20"/>
        </w:rPr>
        <w:t>umowa przedłuża się o czas urlopu i innej usprawiedliwionej nieobecności Pracownika (art. 25 § 2</w:t>
      </w:r>
      <w:r>
        <w:rPr>
          <w:rFonts w:ascii="Arial" w:hAnsi="Arial" w:cs="Arial" w:eastAsia="Arial"/>
          <w:sz w:val="20"/>
          <w:vertAlign w:val="superscript"/>
        </w:rPr>
        <w:t>1</w:t>
      </w:r>
      <w:r>
        <w:rPr>
          <w:rFonts w:ascii="Arial" w:hAnsi="Arial" w:cs="Arial" w:eastAsia="Arial"/>
          <w:sz w:val="20"/>
        </w:rPr>
        <w:t xml:space="preserve"> Kp)</w:t>
      </w:r>
    </w:p>
    <w:p>
      <w:pPr>
        <w:tabs>
          <w:tab w:pos="340" w:val="left"/>
        </w:tabs>
        <w:spacing w:before="40" w:after="40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3.</w:t>
        <w:tab/>
      </w:r>
      <w:r>
        <w:rPr>
          <w:rFonts w:ascii="Arial" w:hAnsi="Arial" w:cs="Arial" w:eastAsia="Arial"/>
          <w:sz w:val="20"/>
        </w:rPr>
        <w:t>Przy umowie na czas określony zawartej na zastępstwo, do pracy dorywczej lub sezonowej, na okres kadencji albo z obiektywnych przyczyn po stronie Pracodawcy (art. 25</w:t>
      </w:r>
      <w:r>
        <w:rPr>
          <w:rFonts w:ascii="Arial" w:hAnsi="Arial" w:cs="Arial" w:eastAsia="Arial"/>
          <w:sz w:val="20"/>
          <w:vertAlign w:val="superscript"/>
        </w:rPr>
        <w:t>1</w:t>
      </w:r>
      <w:r>
        <w:rPr>
          <w:rFonts w:ascii="Arial" w:hAnsi="Arial" w:cs="Arial" w:eastAsia="Arial"/>
          <w:sz w:val="20"/>
        </w:rPr>
        <w:t xml:space="preserve"> § 4 Kp) Strony wskazują ten cel albo przyczyny: </w:t>
      </w:r>
      <w:r>
        <w:rPr>
          <w:rFonts w:ascii="Arial" w:hAnsi="Arial" w:cs="Arial" w:eastAsia="Arial"/>
          <w:color w:val="858585"/>
          <w:sz w:val="20"/>
        </w:rPr>
        <w:t xml:space="preserve"> ____________________________________ </w:t>
      </w:r>
    </w:p>
    <w:p>
      <w:pPr>
        <w:keepNext/>
        <w:spacing w:before="280" w:after="80"/>
        <w:jc w:val="center"/>
      </w:pPr>
      <w:r>
        <w:rPr>
          <w:rFonts w:ascii="Arial" w:hAnsi="Arial" w:cs="Arial" w:eastAsia="Arial"/>
          <w:b/>
          <w:color w:val="0B0B0B"/>
          <w:sz w:val="21"/>
        </w:rPr>
        <w:t>§ 2. Rodzaj pracy i miejsce jej wykonywania</w:t>
      </w:r>
    </w:p>
    <w:p>
      <w:pPr>
        <w:tabs>
          <w:tab w:pos="340" w:val="left"/>
        </w:tabs>
        <w:spacing w:before="40" w:after="40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1.</w:t>
        <w:tab/>
      </w:r>
      <w:r>
        <w:rPr>
          <w:rFonts w:ascii="Arial" w:hAnsi="Arial" w:cs="Arial" w:eastAsia="Arial"/>
          <w:sz w:val="20"/>
        </w:rPr>
        <w:t xml:space="preserve">Pracownik zostaje zatrudniony na stanowisku </w:t>
      </w:r>
      <w:r>
        <w:rPr>
          <w:rFonts w:ascii="Arial" w:hAnsi="Arial" w:cs="Arial" w:eastAsia="Arial"/>
          <w:color w:val="858585"/>
          <w:sz w:val="20"/>
        </w:rPr>
        <w:t xml:space="preserve"> _______________________________ </w:t>
      </w:r>
      <w:r>
        <w:rPr>
          <w:rFonts w:ascii="Arial" w:hAnsi="Arial" w:cs="Arial" w:eastAsia="Arial"/>
          <w:sz w:val="20"/>
        </w:rPr>
        <w:t xml:space="preserve"> (rodzaj pracy).</w:t>
      </w:r>
    </w:p>
    <w:p>
      <w:pPr>
        <w:tabs>
          <w:tab w:pos="340" w:val="left"/>
        </w:tabs>
        <w:spacing w:before="40" w:after="40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2.</w:t>
        <w:tab/>
      </w:r>
      <w:r>
        <w:rPr>
          <w:rFonts w:ascii="Arial" w:hAnsi="Arial" w:cs="Arial" w:eastAsia="Arial"/>
          <w:sz w:val="20"/>
        </w:rPr>
        <w:t xml:space="preserve">Miejsce lub miejsca wykonywania pracy: </w:t>
      </w:r>
      <w:r>
        <w:rPr>
          <w:rFonts w:ascii="Arial" w:hAnsi="Arial" w:cs="Arial" w:eastAsia="Arial"/>
          <w:color w:val="858585"/>
          <w:sz w:val="20"/>
        </w:rPr>
        <w:t xml:space="preserve"> _________________________________________ </w:t>
      </w:r>
    </w:p>
    <w:p>
      <w:pPr>
        <w:keepNext/>
        <w:spacing w:before="280" w:after="80"/>
        <w:jc w:val="center"/>
      </w:pPr>
      <w:r>
        <w:rPr>
          <w:rFonts w:ascii="Arial" w:hAnsi="Arial" w:cs="Arial" w:eastAsia="Arial"/>
          <w:b/>
          <w:color w:val="0B0B0B"/>
          <w:sz w:val="21"/>
        </w:rPr>
        <w:t>§ 3. Wymiar czasu pracy</w:t>
      </w:r>
    </w:p>
    <w:p>
      <w:pPr>
        <w:tabs>
          <w:tab w:pos="340" w:val="left"/>
        </w:tabs>
        <w:spacing w:before="40" w:after="40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1.</w:t>
        <w:tab/>
      </w:r>
      <w:r>
        <w:rPr>
          <w:rFonts w:ascii="Arial" w:hAnsi="Arial" w:cs="Arial" w:eastAsia="Arial"/>
          <w:sz w:val="20"/>
        </w:rPr>
        <w:t xml:space="preserve">Pracownik będzie zatrudniony w wymiarze </w:t>
      </w:r>
      <w:r>
        <w:rPr>
          <w:rFonts w:ascii="Arial" w:hAnsi="Arial" w:cs="Arial" w:eastAsia="Arial"/>
          <w:color w:val="858585"/>
          <w:sz w:val="20"/>
        </w:rPr>
        <w:t xml:space="preserve"> _________________ </w:t>
      </w:r>
      <w:r>
        <w:rPr>
          <w:rFonts w:ascii="Arial" w:hAnsi="Arial" w:cs="Arial" w:eastAsia="Arial"/>
          <w:sz w:val="20"/>
        </w:rPr>
        <w:t xml:space="preserve"> (np. pełny etat, 1/2 etatu, 3/4 etatu).</w:t>
      </w:r>
    </w:p>
    <w:p>
      <w:pPr>
        <w:tabs>
          <w:tab w:pos="340" w:val="left"/>
        </w:tabs>
        <w:spacing w:before="40" w:after="40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2.</w:t>
        <w:tab/>
      </w:r>
      <w:r>
        <w:rPr>
          <w:rFonts w:ascii="Arial" w:hAnsi="Arial" w:cs="Arial" w:eastAsia="Arial"/>
          <w:sz w:val="20"/>
        </w:rPr>
        <w:t>Przy zatrudnieniu w niepełnym wymiarze czasu pracy dopuszczalna liczba godzin pracy ponad wymiar określony w umowie, której przekroczenie uprawnia Pracownika do dodatku jak za pracę w godzinach nadliczbowych (art. 151 § 5 i art. 151</w:t>
      </w:r>
      <w:r>
        <w:rPr>
          <w:rFonts w:ascii="Arial" w:hAnsi="Arial" w:cs="Arial" w:eastAsia="Arial"/>
          <w:sz w:val="20"/>
          <w:vertAlign w:val="superscript"/>
        </w:rPr>
        <w:t>1</w:t>
      </w:r>
      <w:r>
        <w:rPr>
          <w:rFonts w:ascii="Arial" w:hAnsi="Arial" w:cs="Arial" w:eastAsia="Arial"/>
          <w:sz w:val="20"/>
        </w:rPr>
        <w:t xml:space="preserve"> § 1 Kp), wynosi </w:t>
      </w:r>
      <w:r>
        <w:rPr>
          <w:rFonts w:ascii="Arial" w:hAnsi="Arial" w:cs="Arial" w:eastAsia="Arial"/>
          <w:color w:val="858585"/>
          <w:sz w:val="20"/>
        </w:rPr>
        <w:t xml:space="preserve"> _______ </w:t>
      </w:r>
      <w:r>
        <w:rPr>
          <w:rFonts w:ascii="Arial" w:hAnsi="Arial" w:cs="Arial" w:eastAsia="Arial"/>
          <w:sz w:val="20"/>
        </w:rPr>
        <w:t xml:space="preserve"> godzin </w:t>
      </w:r>
      <w:r>
        <w:rPr>
          <w:rFonts w:ascii="Arial" w:hAnsi="Arial" w:cs="Arial" w:eastAsia="Arial"/>
          <w:color w:val="858585"/>
          <w:sz w:val="20"/>
        </w:rPr>
        <w:t xml:space="preserve"> _________________ </w:t>
      </w:r>
      <w:r>
        <w:rPr>
          <w:rFonts w:ascii="Arial" w:hAnsi="Arial" w:cs="Arial" w:eastAsia="Arial"/>
          <w:sz w:val="20"/>
        </w:rPr>
        <w:t xml:space="preserve"> (w tygodniu, w miesiącu albo w okresie rozliczeniowym).</w:t>
      </w:r>
    </w:p>
    <w:p>
      <w:pPr>
        <w:keepNext/>
        <w:spacing w:before="280" w:after="80"/>
        <w:jc w:val="center"/>
      </w:pPr>
      <w:r>
        <w:rPr>
          <w:rFonts w:ascii="Arial" w:hAnsi="Arial" w:cs="Arial" w:eastAsia="Arial"/>
          <w:b/>
          <w:color w:val="0B0B0B"/>
          <w:sz w:val="21"/>
        </w:rPr>
        <w:t>§ 4. Wynagrodzenie za pracę</w:t>
      </w:r>
    </w:p>
    <w:p>
      <w:pPr>
        <w:tabs>
          <w:tab w:pos="340" w:val="left"/>
        </w:tabs>
        <w:spacing w:before="40" w:after="40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1.</w:t>
        <w:tab/>
      </w:r>
      <w:r>
        <w:rPr>
          <w:rFonts w:ascii="Arial" w:hAnsi="Arial" w:cs="Arial" w:eastAsia="Arial"/>
          <w:sz w:val="20"/>
        </w:rPr>
        <w:t xml:space="preserve">Wynagrodzenie zasadnicze wynosi </w:t>
      </w:r>
      <w:r>
        <w:rPr>
          <w:rFonts w:ascii="Arial" w:hAnsi="Arial" w:cs="Arial" w:eastAsia="Arial"/>
          <w:color w:val="858585"/>
          <w:sz w:val="20"/>
        </w:rPr>
        <w:t xml:space="preserve"> _____________ </w:t>
      </w:r>
      <w:r>
        <w:rPr>
          <w:rFonts w:ascii="Arial" w:hAnsi="Arial" w:cs="Arial" w:eastAsia="Arial"/>
          <w:sz w:val="20"/>
        </w:rPr>
        <w:t xml:space="preserve"> zł brutto miesięcznie albo </w:t>
      </w:r>
      <w:r>
        <w:rPr>
          <w:rFonts w:ascii="Arial" w:hAnsi="Arial" w:cs="Arial" w:eastAsia="Arial"/>
          <w:color w:val="858585"/>
          <w:sz w:val="20"/>
        </w:rPr>
        <w:t xml:space="preserve"> __________ </w:t>
      </w:r>
      <w:r>
        <w:rPr>
          <w:rFonts w:ascii="Arial" w:hAnsi="Arial" w:cs="Arial" w:eastAsia="Arial"/>
          <w:sz w:val="20"/>
        </w:rPr>
        <w:t xml:space="preserve"> zł brutto za godzinę pracy.</w:t>
      </w:r>
    </w:p>
    <w:p>
      <w:pPr>
        <w:tabs>
          <w:tab w:pos="340" w:val="left"/>
        </w:tabs>
        <w:spacing w:before="40" w:after="40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2.</w:t>
        <w:tab/>
      </w:r>
      <w:r>
        <w:rPr>
          <w:rFonts w:ascii="Arial" w:hAnsi="Arial" w:cs="Arial" w:eastAsia="Arial"/>
          <w:sz w:val="20"/>
        </w:rPr>
        <w:t xml:space="preserve">Inne składniki wynagrodzenia (premie, dodatki, inne świadczenia), jeżeli Strony je ustalają: </w:t>
      </w:r>
      <w:r>
        <w:rPr>
          <w:rFonts w:ascii="Arial" w:hAnsi="Arial" w:cs="Arial" w:eastAsia="Arial"/>
          <w:color w:val="858585"/>
          <w:sz w:val="20"/>
        </w:rPr>
        <w:t xml:space="preserve"> _______________________________________ </w:t>
      </w:r>
    </w:p>
    <w:p>
      <w:pPr>
        <w:keepNext/>
        <w:spacing w:before="280" w:after="80"/>
        <w:jc w:val="center"/>
      </w:pPr>
      <w:r>
        <w:rPr>
          <w:rFonts w:ascii="Arial" w:hAnsi="Arial" w:cs="Arial" w:eastAsia="Arial"/>
          <w:b/>
          <w:color w:val="0B0B0B"/>
          <w:sz w:val="21"/>
        </w:rPr>
        <w:t>§ 5. Dzień rozpoczęcia pracy</w:t>
      </w:r>
    </w:p>
    <w:p>
      <w:pPr>
        <w:spacing w:before="40" w:after="40" w:line="312" w:lineRule="auto"/>
      </w:pPr>
      <w:r>
        <w:rPr>
          <w:rFonts w:ascii="Arial" w:hAnsi="Arial" w:cs="Arial" w:eastAsia="Arial"/>
          <w:sz w:val="20"/>
        </w:rPr>
        <w:t xml:space="preserve">Pracownik rozpocznie pracę w dniu </w:t>
      </w:r>
      <w:r>
        <w:rPr>
          <w:rFonts w:ascii="Arial" w:hAnsi="Arial" w:cs="Arial" w:eastAsia="Arial"/>
          <w:color w:val="858585"/>
          <w:sz w:val="20"/>
        </w:rPr>
        <w:t xml:space="preserve"> _______________ </w:t>
      </w:r>
      <w:r>
        <w:rPr>
          <w:rFonts w:ascii="Arial" w:hAnsi="Arial" w:cs="Arial" w:eastAsia="Arial"/>
          <w:sz w:val="20"/>
        </w:rPr>
        <w:t>.</w:t>
      </w:r>
    </w:p>
    <w:p>
      <w:pPr>
        <w:keepNext/>
        <w:spacing w:before="280" w:after="80"/>
        <w:jc w:val="center"/>
      </w:pPr>
      <w:r>
        <w:rPr>
          <w:rFonts w:ascii="Arial" w:hAnsi="Arial" w:cs="Arial" w:eastAsia="Arial"/>
          <w:b/>
          <w:color w:val="0B0B0B"/>
          <w:sz w:val="21"/>
        </w:rPr>
        <w:t>§ 6. Zachowanie poufności</w:t>
      </w:r>
    </w:p>
    <w:p>
      <w:pPr>
        <w:tabs>
          <w:tab w:pos="340" w:val="left"/>
        </w:tabs>
        <w:spacing w:before="40" w:after="40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1.</w:t>
        <w:tab/>
      </w:r>
      <w:r>
        <w:rPr>
          <w:rFonts w:ascii="Arial" w:hAnsi="Arial" w:cs="Arial" w:eastAsia="Arial"/>
          <w:sz w:val="20"/>
        </w:rPr>
        <w:t>Pracownik zobowiązuje się zachować w tajemnicy informacje poufne dotyczące działalności Pracodawcy, w tym dane handlowe, technologiczne, finansowe i osobowe oraz inne informacje oznaczone jako poufne albo takie, które ze względu na swój charakter powinny być za poufne uznane.</w:t>
      </w:r>
    </w:p>
    <w:p>
      <w:pPr>
        <w:tabs>
          <w:tab w:pos="340" w:val="left"/>
        </w:tabs>
        <w:spacing w:before="40" w:after="40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2.</w:t>
        <w:tab/>
      </w:r>
      <w:r>
        <w:rPr>
          <w:rFonts w:ascii="Arial" w:hAnsi="Arial" w:cs="Arial" w:eastAsia="Arial"/>
          <w:sz w:val="20"/>
        </w:rPr>
        <w:t xml:space="preserve">Obowiązek zachowania poufności trwa w czasie stosunku pracy oraz przez </w:t>
      </w:r>
      <w:r>
        <w:rPr>
          <w:rFonts w:ascii="Arial" w:hAnsi="Arial" w:cs="Arial" w:eastAsia="Arial"/>
          <w:color w:val="858585"/>
          <w:sz w:val="20"/>
        </w:rPr>
        <w:t xml:space="preserve"> ___________ </w:t>
      </w:r>
      <w:r>
        <w:rPr>
          <w:rFonts w:ascii="Arial" w:hAnsi="Arial" w:cs="Arial" w:eastAsia="Arial"/>
          <w:sz w:val="20"/>
        </w:rPr>
        <w:t xml:space="preserve"> po jego ustaniu.</w:t>
      </w:r>
    </w:p>
    <w:p>
      <w:pPr>
        <w:tabs>
          <w:tab w:pos="340" w:val="left"/>
        </w:tabs>
        <w:spacing w:before="40" w:after="40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3.</w:t>
        <w:tab/>
      </w:r>
      <w:r>
        <w:rPr>
          <w:rFonts w:ascii="Arial" w:hAnsi="Arial" w:cs="Arial" w:eastAsia="Arial"/>
          <w:sz w:val="20"/>
        </w:rPr>
        <w:t>W razie naruszenia tego obowiązku Pracodawca może dochodzić od Pracownika odszkodowania na zasadach określonych w przepisach prawa.</w:t>
      </w:r>
    </w:p>
    <w:p>
      <w:pPr>
        <w:keepNext/>
        <w:keepLines/>
        <w:spacing w:before="280" w:after="80"/>
        <w:jc w:val="center"/>
      </w:pPr>
      <w:r>
        <w:rPr>
          <w:rFonts w:ascii="Arial" w:hAnsi="Arial" w:cs="Arial" w:eastAsia="Arial"/>
          <w:b/>
          <w:color w:val="0B0B0B"/>
          <w:sz w:val="21"/>
        </w:rPr>
        <w:t>§ 7. Postanowienia końcowe</w:t>
      </w:r>
    </w:p>
    <w:p>
      <w:pPr>
        <w:keepNext/>
        <w:keepLines/>
        <w:tabs>
          <w:tab w:pos="340" w:val="left"/>
        </w:tabs>
        <w:spacing w:before="40" w:after="40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1.</w:t>
        <w:tab/>
      </w:r>
      <w:r>
        <w:rPr>
          <w:rFonts w:ascii="Arial" w:hAnsi="Arial" w:cs="Arial" w:eastAsia="Arial"/>
          <w:sz w:val="20"/>
        </w:rPr>
        <w:t>Nie później niż w terminie 7 dni od dnia dopuszczenia Pracownika do pracy Pracodawca przekaże mu w postaci papierowej albo elektronicznej informację o warunkach zatrudnienia (art. 29 § 3 Kp).</w:t>
      </w:r>
    </w:p>
    <w:p>
      <w:pPr>
        <w:keepNext/>
        <w:keepLines/>
        <w:tabs>
          <w:tab w:pos="340" w:val="left"/>
        </w:tabs>
        <w:spacing w:before="40" w:after="40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2.</w:t>
        <w:tab/>
      </w:r>
      <w:r>
        <w:rPr>
          <w:rFonts w:ascii="Arial" w:hAnsi="Arial" w:cs="Arial" w:eastAsia="Arial"/>
          <w:sz w:val="20"/>
        </w:rPr>
        <w:t>W sprawach nieuregulowanych umową stosuje się przepisy Kodeksu pracy i innych przepisów prawa pracy.</w:t>
      </w:r>
    </w:p>
    <w:p>
      <w:pPr>
        <w:keepNext/>
        <w:keepLines/>
        <w:tabs>
          <w:tab w:pos="340" w:val="left"/>
        </w:tabs>
        <w:spacing w:before="40" w:after="40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3.</w:t>
        <w:tab/>
      </w:r>
      <w:r>
        <w:rPr>
          <w:rFonts w:ascii="Arial" w:hAnsi="Arial" w:cs="Arial" w:eastAsia="Arial"/>
          <w:sz w:val="20"/>
        </w:rPr>
        <w:t>Zmiana warunków umowy wymaga formy pisemnej.</w:t>
      </w:r>
    </w:p>
    <w:p>
      <w:pPr>
        <w:keepNext/>
        <w:keepLines/>
        <w:tabs>
          <w:tab w:pos="340" w:val="left"/>
        </w:tabs>
        <w:spacing w:before="40" w:after="40" w:line="312" w:lineRule="auto"/>
        <w:ind w:left="340" w:hanging="340"/>
      </w:pPr>
      <w:r>
        <w:rPr>
          <w:rFonts w:ascii="Arial" w:hAnsi="Arial" w:cs="Arial" w:eastAsia="Arial"/>
          <w:color w:val="0B0B0B"/>
          <w:sz w:val="20"/>
        </w:rPr>
        <w:t>4.</w:t>
        <w:tab/>
      </w:r>
      <w:r>
        <w:rPr>
          <w:rFonts w:ascii="Arial" w:hAnsi="Arial" w:cs="Arial" w:eastAsia="Arial"/>
          <w:sz w:val="20"/>
        </w:rPr>
        <w:t>Umowę sporządzono w dwóch jednobrzmiących egzemplarzach, po jednym dla każdej ze Stron.</w:t>
      </w:r>
    </w:p>
    <w:tbl>
      <w:tblPr>
        <w:tblW w:w="10092" w:type="dxa"/>
        <w:tblLayout w:type="fixed"/>
        <w:tblCellMar>
          <w:left w:w="0" w:type="dxa"/>
          <w:right w:w="0" w:type="dxa"/>
        </w:tblCellMar>
        <w:tblLook w:firstColumn="1" w:firstRow="1" w:lastColumn="0" w:lastRow="0" w:noHBand="0" w:noVBand="1" w:val="04A0"/>
      </w:tblPr>
      <w:tblGrid>
        <w:gridCol w:w="4649"/>
        <w:gridCol w:w="793"/>
        <w:gridCol w:w="4649"/>
      </w:tblGrid>
      <w:tr>
        <w:trPr>
          <w:cantSplit/>
        </w:trPr>
        <w:tc>
          <w:tcPr>
            <w:tcW w:type="dxa" w:w="4649"/>
          </w:tcPr>
          <w:p>
            <w:pPr>
              <w:keepNext/>
              <w:keepLines/>
              <w:spacing w:before="720" w:after="0"/>
            </w:pPr>
          </w:p>
          <w:p>
            <w:pPr>
              <w:keepNext/>
              <w:keepLines/>
              <w:pBdr>
                <w:top w:val="single" w:sz="4" w:space="4" w:color="858585"/>
              </w:pBdr>
              <w:jc w:val="center"/>
            </w:pPr>
            <w:r>
              <w:rPr>
                <w:rFonts w:ascii="Arial" w:hAnsi="Arial" w:cs="Arial" w:eastAsia="Arial"/>
                <w:color w:val="858585"/>
                <w:sz w:val="15"/>
              </w:rPr>
              <w:t>podpis pracodawcy lub osoby reprezentującej pracodawcę</w:t>
            </w:r>
          </w:p>
        </w:tc>
        <w:tc>
          <w:tcPr>
            <w:tcW w:type="dxa" w:w="794"/>
          </w:tcPr>
          <w:p>
            <w:pPr>
              <w:keepNext/>
              <w:keepLines/>
            </w:pPr>
          </w:p>
        </w:tc>
        <w:tc>
          <w:tcPr>
            <w:tcW w:type="dxa" w:w="4649"/>
          </w:tcPr>
          <w:p>
            <w:pPr>
              <w:keepNext/>
              <w:keepLines/>
              <w:spacing w:before="720" w:after="0"/>
            </w:pPr>
          </w:p>
          <w:p>
            <w:pPr>
              <w:keepNext/>
              <w:keepLines/>
              <w:pBdr>
                <w:top w:val="single" w:sz="4" w:space="4" w:color="858585"/>
              </w:pBdr>
              <w:jc w:val="center"/>
            </w:pPr>
            <w:r>
              <w:rPr>
                <w:rFonts w:ascii="Arial" w:hAnsi="Arial" w:cs="Arial" w:eastAsia="Arial"/>
                <w:color w:val="858585"/>
                <w:sz w:val="15"/>
              </w:rPr>
              <w:t>data i podpis pracownika</w:t>
            </w:r>
          </w:p>
        </w:tc>
      </w:tr>
    </w:tbl>
    <w:p>
      <w:pPr>
        <w:spacing w:before="0" w:after="8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907" w:bottom="1037" w:left="907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line="276" w:lineRule="auto"/>
    </w:pPr>
    <w:r>
      <w:rPr>
        <w:rFonts w:ascii="Arial" w:hAnsi="Arial" w:cs="Arial" w:eastAsia="Arial"/>
        <w:color w:val="858585"/>
        <w:sz w:val="14"/>
      </w:rPr>
      <w:t>Podstawa prawna: art. 25 i 29 Kodeksu pracy</w:t>
    </w:r>
  </w:p>
  <w:p>
    <w:pPr>
      <w:tabs>
        <w:tab w:pos="10091" w:val="right"/>
      </w:tabs>
      <w:spacing w:line="276" w:lineRule="auto"/>
    </w:pPr>
    <w:r>
      <w:rPr>
        <w:rFonts w:ascii="Arial" w:hAnsi="Arial" w:cs="Arial" w:eastAsia="Arial"/>
        <w:color w:val="858585"/>
        <w:sz w:val="14"/>
      </w:rPr>
      <w:t>Wzór przygotowany przez Proplanum, proplanum.com/darmowe-wzory · aktualizacja wrzesień 2026</w:t>
    </w:r>
    <w:r>
      <w:rPr>
        <w:rFonts w:ascii="Arial" w:hAnsi="Arial" w:cs="Arial" w:eastAsia="Arial"/>
        <w:sz w:val="14"/>
      </w:rPr>
      <w:tab/>
    </w:r>
    <w:fldSimple w:instr="PAGE">
      <w:r>
        <w:rPr>
          <w:rFonts w:ascii="Arial" w:hAnsi="Arial"/>
          <w:color w:val="858585"/>
          <w:sz w:val="14"/>
        </w:rP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0091" w:val="right"/>
      </w:tabs>
      <w:spacing w:line="240" w:lineRule="auto"/>
    </w:pPr>
    <w:r>
      <w:drawing>
        <wp:inline xmlns:a="http://schemas.openxmlformats.org/drawingml/2006/main" xmlns:pic="http://schemas.openxmlformats.org/drawingml/2006/picture">
          <wp:extent cx="1054364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054364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b w:val="0"/>
        <w:color w:val="858585"/>
        <w:sz w:val="14"/>
      </w:rPr>
      <w:tab/>
      <w:t>Wzór dokumentu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76" w:lineRule="auto"/>
    </w:pPr>
    <w:rPr>
      <w:rFonts w:ascii="Arial" w:hAnsi="Arial" w:cs="Arial" w:eastAsia="Arial"/>
      <w:color w:val="0B0B0B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o pracę · wzór Proplanum</dc:title>
  <dc:subject>Wzór przygotowany przez Proplanum, proplanum.com/darmowe-wzory · aktualizacja wrzesień 2026</dc:subject>
  <dc:creator>Proplanum</dc:creator>
  <cp:keywords/>
  <dc:description/>
  <cp:lastModifiedBy>Proplanum</cp:lastModifiedBy>
  <cp:revision>1</cp:revision>
  <dcterms:created xsi:type="dcterms:W3CDTF">2013-12-23T23:15:00Z</dcterms:created>
  <dcterms:modified xsi:type="dcterms:W3CDTF">2013-12-23T23:15:00Z</dcterms:modified>
  <cp:category/>
</cp:coreProperties>
</file>