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2"/>
        <w:gridCol w:w="5619"/>
      </w:tblGrid>
      <w:tr w:rsidR="0050286E" w:rsidRPr="00185227" w14:paraId="39EFDF62" w14:textId="77777777" w:rsidTr="00D102A2">
        <w:trPr>
          <w:trHeight w:val="1418"/>
        </w:trPr>
        <w:tc>
          <w:tcPr>
            <w:tcW w:w="9011" w:type="dxa"/>
            <w:gridSpan w:val="2"/>
          </w:tcPr>
          <w:p w14:paraId="0923B553" w14:textId="622C26CE" w:rsidR="00A66132" w:rsidRPr="00185227" w:rsidRDefault="0050286E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Disability Dialogue </w:t>
            </w:r>
            <w:r w:rsidR="00A66132">
              <w:rPr>
                <w:rFonts w:ascii="Arial" w:hAnsi="Arial" w:cs="Arial"/>
                <w:sz w:val="40"/>
                <w:szCs w:val="40"/>
              </w:rPr>
              <w:t>support for children with disability outside of the NDIS</w:t>
            </w:r>
            <w:r w:rsidR="00383CF3">
              <w:rPr>
                <w:rFonts w:ascii="Arial" w:hAnsi="Arial" w:cs="Arial"/>
                <w:sz w:val="40"/>
                <w:szCs w:val="40"/>
              </w:rPr>
              <w:t xml:space="preserve"> e</w:t>
            </w:r>
            <w:r w:rsidR="00A66132">
              <w:rPr>
                <w:rFonts w:ascii="Arial" w:hAnsi="Arial" w:cs="Arial"/>
                <w:sz w:val="40"/>
                <w:szCs w:val="40"/>
              </w:rPr>
              <w:t xml:space="preserve">vent </w:t>
            </w:r>
            <w:r w:rsidR="00383CF3">
              <w:rPr>
                <w:rFonts w:ascii="Arial" w:hAnsi="Arial" w:cs="Arial"/>
                <w:sz w:val="40"/>
                <w:szCs w:val="40"/>
              </w:rPr>
              <w:t>s</w:t>
            </w:r>
            <w:r w:rsidR="00A66132">
              <w:rPr>
                <w:rFonts w:ascii="Arial" w:hAnsi="Arial" w:cs="Arial"/>
                <w:sz w:val="40"/>
                <w:szCs w:val="40"/>
              </w:rPr>
              <w:t>ummary</w:t>
            </w:r>
          </w:p>
        </w:tc>
      </w:tr>
      <w:tr w:rsidR="0050286E" w:rsidRPr="00185227" w14:paraId="1ECFD950" w14:textId="77777777" w:rsidTr="00D102A2">
        <w:tc>
          <w:tcPr>
            <w:tcW w:w="3392" w:type="dxa"/>
          </w:tcPr>
          <w:p w14:paraId="00D7F7F1" w14:textId="6464CE21" w:rsidR="0050286E" w:rsidRPr="0073610D" w:rsidRDefault="005A71A0" w:rsidP="00D102A2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A44BD68" wp14:editId="660CB0B3">
                  <wp:extent cx="1703554" cy="1703554"/>
                  <wp:effectExtent l="0" t="0" r="0" b="0"/>
                  <wp:docPr id="922189385" name="Picture 13" descr="Three people, an adult and two children, working together at a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89385" name="Picture 13" descr="Three people, an adult and two children, working together at a table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54" cy="170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</w:tcPr>
          <w:p w14:paraId="5D1E3AE6" w14:textId="77777777" w:rsidR="00AD3938" w:rsidRDefault="00AD3938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84F8C8C" w14:textId="78C5F393" w:rsidR="006F2559" w:rsidRPr="0073610D" w:rsidRDefault="0050286E" w:rsidP="00D102A2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Disability Dialogue held an event about support</w:t>
            </w:r>
            <w:r w:rsidR="00170CB0">
              <w:rPr>
                <w:rFonts w:ascii="Arial" w:hAnsi="Arial" w:cs="Arial"/>
                <w:sz w:val="28"/>
                <w:szCs w:val="28"/>
              </w:rPr>
              <w:t xml:space="preserve">s </w:t>
            </w:r>
            <w:r w:rsidR="00D96267">
              <w:rPr>
                <w:rFonts w:ascii="Arial" w:hAnsi="Arial" w:cs="Arial"/>
                <w:sz w:val="28"/>
                <w:szCs w:val="28"/>
              </w:rPr>
              <w:t xml:space="preserve">for children </w:t>
            </w:r>
            <w:r w:rsidR="00170CB0">
              <w:rPr>
                <w:rFonts w:ascii="Arial" w:hAnsi="Arial" w:cs="Arial"/>
                <w:sz w:val="28"/>
                <w:szCs w:val="28"/>
              </w:rPr>
              <w:t xml:space="preserve">outside the NDIS </w:t>
            </w:r>
            <w:r>
              <w:rPr>
                <w:rFonts w:ascii="Arial" w:hAnsi="Arial" w:cs="Arial"/>
                <w:sz w:val="28"/>
                <w:szCs w:val="28"/>
              </w:rPr>
              <w:t xml:space="preserve">on </w:t>
            </w:r>
            <w:r w:rsidR="00B156F0">
              <w:rPr>
                <w:rFonts w:ascii="Arial" w:hAnsi="Arial" w:cs="Arial"/>
                <w:sz w:val="28"/>
                <w:szCs w:val="28"/>
              </w:rPr>
              <w:t>Monday 25</w:t>
            </w:r>
            <w:r w:rsidR="00B156F0" w:rsidRPr="00B156F0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="00B156F0">
              <w:rPr>
                <w:rFonts w:ascii="Arial" w:hAnsi="Arial" w:cs="Arial"/>
                <w:sz w:val="28"/>
                <w:szCs w:val="28"/>
              </w:rPr>
              <w:t xml:space="preserve"> August.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50286E" w:rsidRPr="00185227" w14:paraId="10FF7EDB" w14:textId="77777777" w:rsidTr="00D102A2">
        <w:tc>
          <w:tcPr>
            <w:tcW w:w="3392" w:type="dxa"/>
          </w:tcPr>
          <w:p w14:paraId="26D09A12" w14:textId="3620B336" w:rsidR="0050286E" w:rsidRPr="0073610D" w:rsidRDefault="004253BB" w:rsidP="00D102A2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F87E67A" wp14:editId="406DD329">
                  <wp:extent cx="1617134" cy="1617134"/>
                  <wp:effectExtent l="0" t="0" r="0" b="0"/>
                  <wp:docPr id="1100385178" name="Picture 3" descr="Person in checkered jacket in front of a laptop with participants in a virtual meeting on the scree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3" descr="Person in checkered jacket in front of a laptop with participants in a virtual meeting on the screen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095" cy="162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9" w:type="dxa"/>
          </w:tcPr>
          <w:p w14:paraId="09FD24DA" w14:textId="77777777" w:rsidR="00D102A2" w:rsidRDefault="00D102A2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436D51D" w14:textId="4809DA20" w:rsidR="00D102A2" w:rsidRDefault="0050286E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10683"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watch a recording of the event here</w:t>
            </w:r>
            <w:r w:rsidR="00C11D4D">
              <w:rPr>
                <w:rFonts w:ascii="Arial" w:hAnsi="Arial" w:cs="Arial"/>
                <w:color w:val="000000" w:themeColor="text1"/>
                <w:sz w:val="28"/>
                <w:szCs w:val="28"/>
              </w:rPr>
              <w:t>:</w:t>
            </w:r>
          </w:p>
          <w:p w14:paraId="1D779E45" w14:textId="1CC80CA2" w:rsidR="0050286E" w:rsidRPr="00D927FB" w:rsidRDefault="00D927FB" w:rsidP="00D102A2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9" w:history="1">
              <w:r w:rsidRPr="00D927FB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https://youtu.be/q5n-bQGCdFI</w:t>
              </w:r>
            </w:hyperlink>
            <w:r w:rsidRPr="00D927FB">
              <w:rPr>
                <w:rFonts w:ascii="Arial" w:hAnsi="Arial" w:cs="Arial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D918DE" w:rsidRPr="00D927FB">
              <w:rPr>
                <w:rFonts w:ascii="Arial" w:hAnsi="Arial" w:cs="Arial"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</w:tc>
      </w:tr>
    </w:tbl>
    <w:p w14:paraId="34B25D78" w14:textId="77777777" w:rsidR="0050286E" w:rsidRPr="00185227" w:rsidRDefault="0050286E" w:rsidP="00D102A2">
      <w:pPr>
        <w:spacing w:line="360" w:lineRule="auto"/>
        <w:rPr>
          <w:sz w:val="32"/>
          <w:szCs w:val="32"/>
        </w:rPr>
      </w:pPr>
    </w:p>
    <w:p w14:paraId="39B88A21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p w14:paraId="7797DD0A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p w14:paraId="1807CCA9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p w14:paraId="7E4324D1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</w:p>
    <w:p w14:paraId="70E85352" w14:textId="77777777" w:rsidR="0050286E" w:rsidRDefault="0050286E" w:rsidP="00D102A2">
      <w:pPr>
        <w:spacing w:line="360" w:lineRule="auto"/>
        <w:rPr>
          <w:rFonts w:ascii="Arial" w:hAnsi="Arial" w:cs="Arial"/>
          <w:color w:val="7030A0"/>
          <w:sz w:val="28"/>
          <w:szCs w:val="28"/>
        </w:rPr>
      </w:pPr>
      <w:r>
        <w:rPr>
          <w:rFonts w:ascii="Arial" w:hAnsi="Arial" w:cs="Arial"/>
          <w:color w:val="7030A0"/>
          <w:sz w:val="28"/>
          <w:szCs w:val="28"/>
        </w:rPr>
        <w:br w:type="page"/>
      </w:r>
    </w:p>
    <w:tbl>
      <w:tblPr>
        <w:tblStyle w:val="TableGrid"/>
        <w:tblW w:w="9021" w:type="dxa"/>
        <w:tblLayout w:type="fixed"/>
        <w:tblLook w:val="04A0" w:firstRow="1" w:lastRow="0" w:firstColumn="1" w:lastColumn="0" w:noHBand="0" w:noVBand="1"/>
      </w:tblPr>
      <w:tblGrid>
        <w:gridCol w:w="3397"/>
        <w:gridCol w:w="5615"/>
        <w:gridCol w:w="9"/>
      </w:tblGrid>
      <w:tr w:rsidR="0050286E" w:rsidRPr="00185227" w14:paraId="4848474D" w14:textId="77777777" w:rsidTr="00E5276E">
        <w:trPr>
          <w:gridAfter w:val="1"/>
          <w:wAfter w:w="9" w:type="dxa"/>
        </w:trPr>
        <w:tc>
          <w:tcPr>
            <w:tcW w:w="9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15220" w14:textId="77777777" w:rsidR="0050286E" w:rsidRPr="00185227" w:rsidRDefault="0050286E" w:rsidP="00D102A2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lastRenderedPageBreak/>
              <w:t>The event order</w:t>
            </w:r>
          </w:p>
        </w:tc>
      </w:tr>
      <w:tr w:rsidR="00FB5106" w:rsidRPr="0073610D" w14:paraId="4B4AA11D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62D8B56" w14:textId="77777777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5E3EBC4" wp14:editId="626460A3">
                  <wp:extent cx="1429385" cy="1509739"/>
                  <wp:effectExtent l="0" t="0" r="5715" b="1905"/>
                  <wp:docPr id="1864433016" name="Picture 1" descr="Image of Sara Todd, who is a young white woman with shoulder-length brown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433016" name="Picture 1" descr="Image of Sara Todd, who is a young white woman with shoulder-length brown hair.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1" t="21808" r="18768" b="20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034" cy="1516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E0CC3BE" w14:textId="5C4749B7" w:rsidR="00FB5106" w:rsidRPr="0073610D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411D4EA" wp14:editId="1CC05C34">
                  <wp:extent cx="1404189" cy="1511300"/>
                  <wp:effectExtent l="0" t="0" r="5715" b="0"/>
                  <wp:docPr id="1642253863" name="Picture 2" descr="Todd is a white man with a beard and salt-and pepper short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253863" name="Picture 2" descr="Todd is a white man with a beard and salt-and pepper short hair.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4" t="22696" r="19357" b="21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480" cy="15202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03429269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Sara and Todd were the hosts of the event.</w:t>
            </w:r>
          </w:p>
          <w:p w14:paraId="08AB98CA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BF78623" w14:textId="2E2CD31C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Sara is a writer.</w:t>
            </w:r>
          </w:p>
          <w:p w14:paraId="51E1A4D6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87D9875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5ABE22D1" w14:textId="654E9DDD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Todd is an expert in disability support and the NDIS.</w:t>
            </w:r>
          </w:p>
        </w:tc>
      </w:tr>
      <w:tr w:rsidR="00FB5106" w:rsidRPr="0073610D" w14:paraId="5E0C7452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7E43F39" w14:textId="32A6371C" w:rsidR="00FB5106" w:rsidRPr="0073610D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A5A36EA" w14:textId="03B6AF4E" w:rsidR="00FB5106" w:rsidRPr="0073610D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2700235" wp14:editId="3A33C33E">
                  <wp:extent cx="2019935" cy="2019935"/>
                  <wp:effectExtent l="0" t="0" r="0" b="0"/>
                  <wp:docPr id="640103039" name="Picture 13" descr="Two people sitting at a table, one writing and the other pointing at the pap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103039" name="Picture 13" descr="Two people sitting at a table, one writing and the other pointing at the paper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5C4C1258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4F6EA54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1F9743D" w14:textId="317E7296" w:rsidR="00FB5106" w:rsidRDefault="00DB672E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Todd and Sara</w:t>
            </w:r>
            <w:r w:rsidR="00FB5106" w:rsidRPr="00F62828">
              <w:rPr>
                <w:rFonts w:ascii="Arial" w:hAnsi="Arial" w:cs="Arial"/>
                <w:color w:val="000000"/>
                <w:sz w:val="28"/>
                <w:szCs w:val="28"/>
              </w:rPr>
              <w:t xml:space="preserve"> started by explaining what </w:t>
            </w:r>
            <w:r w:rsidR="00FB5106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Targeted Foundational Support </w:t>
            </w:r>
            <w:r w:rsidR="00FB5106" w:rsidRPr="00F62828">
              <w:rPr>
                <w:rFonts w:ascii="Arial" w:hAnsi="Arial" w:cs="Arial"/>
                <w:color w:val="000000"/>
                <w:sz w:val="28"/>
                <w:szCs w:val="28"/>
              </w:rPr>
              <w:t xml:space="preserve">means.  </w:t>
            </w:r>
          </w:p>
          <w:p w14:paraId="59EC2258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627A573D" w14:textId="514C5ACA" w:rsidR="00FB5106" w:rsidRPr="00F62828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39ED4212" w14:textId="77777777" w:rsidR="00FB5106" w:rsidRPr="00F62828" w:rsidRDefault="00FB5106" w:rsidP="00FB5106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5106" w:rsidRPr="00510683" w14:paraId="49D44AF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A8BA5C3" w14:textId="2D9D0776" w:rsidR="00FB5106" w:rsidRDefault="00FB5106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  <w:p w14:paraId="1ED74814" w14:textId="3237471F" w:rsidR="00FB5106" w:rsidRPr="0073610D" w:rsidRDefault="00FB5106" w:rsidP="00FB5106">
            <w:pPr>
              <w:spacing w:after="0" w:line="360" w:lineRule="auto"/>
              <w:jc w:val="both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0DB047EE" wp14:editId="02977190">
                  <wp:extent cx="1785257" cy="1785257"/>
                  <wp:effectExtent l="0" t="0" r="5715" b="5715"/>
                  <wp:docPr id="131382354" name="Picture 1" descr="Woman in headscarf smiling at a girl in a wheelchair wearing a pink jack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82354" name="Picture 1" descr="Woman in headscarf smiling at a girl in a wheelchair wearing a pink jacket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368" cy="1791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64D22621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4BDC3CC2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288322A1" w14:textId="1A9E08B7" w:rsidR="00FB5106" w:rsidRPr="00E2296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Targeted foundational supports are supports for people with disability who do not get support from the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NDIS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FB5106" w:rsidRPr="00510683" w14:paraId="1E38B516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82BDD9B" w14:textId="2C7C138D" w:rsidR="00FB5106" w:rsidRDefault="00FB5106" w:rsidP="00FB5106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2F06C5BD" wp14:editId="5FE75EE7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469900</wp:posOffset>
                  </wp:positionV>
                  <wp:extent cx="2194113" cy="1473200"/>
                  <wp:effectExtent l="0" t="0" r="3175" b="0"/>
                  <wp:wrapSquare wrapText="bothSides"/>
                  <wp:docPr id="4326262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113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65753F15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NDIS is the National Disability Insurance Scheme.</w:t>
            </w:r>
          </w:p>
          <w:p w14:paraId="136EC4BE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5E1459F" w14:textId="1BB6C422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NDIS gives some people with disability help to get the supports and services they need.</w:t>
            </w:r>
          </w:p>
        </w:tc>
      </w:tr>
      <w:tr w:rsidR="00FB5106" w:rsidRPr="00510683" w14:paraId="51963753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BFB0D6A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2CF41AC8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39116339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63FEBA33" w14:textId="2BB4258D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DA57A5" wp14:editId="5D8B05CF">
                  <wp:extent cx="1993900" cy="1993900"/>
                  <wp:effectExtent l="0" t="0" r="0" b="0"/>
                  <wp:docPr id="1631180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180385" name="Picture 163118038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99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5D801" w14:textId="77777777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  <w:p w14:paraId="5BCAFEB3" w14:textId="5B302A79" w:rsidR="00FB5106" w:rsidRDefault="00FB5106" w:rsidP="00FB5106">
            <w:pPr>
              <w:spacing w:after="0" w:line="360" w:lineRule="auto"/>
              <w:jc w:val="center"/>
              <w:rPr>
                <w:noProof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18440576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8D28DFC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CC56657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14:paraId="159A0A9F" w14:textId="356C129F" w:rsidR="00FB5106" w:rsidRDefault="00FB5106" w:rsidP="00FB510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Th</w:t>
            </w:r>
            <w:r w:rsidR="001C773A">
              <w:rPr>
                <w:rFonts w:ascii="Arial" w:hAnsi="Arial" w:cs="Arial"/>
                <w:color w:val="000000"/>
                <w:sz w:val="28"/>
                <w:szCs w:val="28"/>
              </w:rPr>
              <w:t>is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 xml:space="preserve"> event was about targeted foundational supports for children.</w:t>
            </w:r>
          </w:p>
        </w:tc>
      </w:tr>
      <w:tr w:rsidR="00FB5106" w:rsidRPr="0073610D" w14:paraId="73FB58C9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AD05709" w14:textId="77777777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  <w:p w14:paraId="345EE4CA" w14:textId="5DCE7CDF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55995379" wp14:editId="773231E1">
                  <wp:extent cx="2032000" cy="1752600"/>
                  <wp:effectExtent l="0" t="0" r="0" b="0"/>
                  <wp:docPr id="217911539" name="Picture 10" descr="Exterior view of the Australian Parliament House in Canberra, with it’s prominent flagpo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11539" name="Picture 10" descr="Exterior view of the Australian Parliament House in Canberra, with it’s prominent flagpole.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34" t="6945" r="10267" b="38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629" cy="1774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24B619" w14:textId="7A770BA4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41CCBDE8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EAFF7E3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772D2B00" w14:textId="0EF30E70" w:rsidR="00FB5106" w:rsidRPr="00E22E49" w:rsidRDefault="005326D0" w:rsidP="00FB5106">
            <w:pPr>
              <w:spacing w:line="36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Then </w:t>
            </w:r>
            <w:r w:rsidR="00FB5106">
              <w:rPr>
                <w:rFonts w:ascii="Arial" w:hAnsi="Arial" w:cs="Arial"/>
                <w:sz w:val="28"/>
                <w:szCs w:val="28"/>
              </w:rPr>
              <w:t>Sara and Todd</w:t>
            </w:r>
            <w:r w:rsidR="00DB672E">
              <w:rPr>
                <w:rFonts w:ascii="Arial" w:hAnsi="Arial" w:cs="Arial"/>
                <w:sz w:val="28"/>
                <w:szCs w:val="28"/>
              </w:rPr>
              <w:t xml:space="preserve"> talked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 about </w:t>
            </w:r>
            <w:r w:rsidR="00DB672E">
              <w:rPr>
                <w:rFonts w:ascii="Arial" w:hAnsi="Arial" w:cs="Arial"/>
                <w:sz w:val="28"/>
                <w:szCs w:val="28"/>
              </w:rPr>
              <w:t xml:space="preserve">the </w:t>
            </w:r>
            <w:r w:rsidR="00FB5106">
              <w:rPr>
                <w:rFonts w:ascii="Arial" w:hAnsi="Arial" w:cs="Arial"/>
                <w:sz w:val="28"/>
                <w:szCs w:val="28"/>
              </w:rPr>
              <w:t xml:space="preserve">Federal Government’s </w:t>
            </w:r>
            <w:r w:rsidR="00FB5106">
              <w:rPr>
                <w:rFonts w:ascii="Arial" w:hAnsi="Arial" w:cs="Arial"/>
                <w:b/>
                <w:bCs/>
                <w:sz w:val="28"/>
                <w:szCs w:val="28"/>
              </w:rPr>
              <w:t>Thriving Kids Program.</w:t>
            </w:r>
          </w:p>
          <w:p w14:paraId="0C6AB055" w14:textId="5ECD01BA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5106" w:rsidRPr="0073610D" w14:paraId="4762B959" w14:textId="77777777" w:rsidTr="00E5276E">
        <w:trPr>
          <w:gridAfter w:val="1"/>
          <w:wAfter w:w="9" w:type="dxa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425E06BC" w14:textId="1654D0F4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28ED2E3E" w14:textId="0E3E669E" w:rsidR="00FB5106" w:rsidRPr="0073610D" w:rsidRDefault="00FB5106" w:rsidP="00FB510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0AF36450" wp14:editId="1C60D905">
                  <wp:extent cx="2019935" cy="2019935"/>
                  <wp:effectExtent l="0" t="0" r="0" b="0"/>
                  <wp:docPr id="842333506" name="Picture 4" descr="A woman helps a young boy with a learning activity at a tab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333506" name="Picture 4" descr="A woman helps a young boy with a learning activity at a table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15" w:type="dxa"/>
            <w:tcBorders>
              <w:top w:val="nil"/>
              <w:left w:val="nil"/>
              <w:bottom w:val="nil"/>
              <w:right w:val="nil"/>
            </w:tcBorders>
          </w:tcPr>
          <w:p w14:paraId="26FD0BD5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41F34F0F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101CA9C6" w14:textId="7305DF5C" w:rsidR="00FB5106" w:rsidRPr="00A66132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The Thriving Kids Program </w:t>
            </w:r>
            <w:r w:rsidR="00B34ED7">
              <w:rPr>
                <w:rFonts w:ascii="Arial" w:hAnsi="Arial" w:cs="Arial"/>
                <w:sz w:val="28"/>
                <w:szCs w:val="28"/>
              </w:rPr>
              <w:t xml:space="preserve">is a new system </w:t>
            </w:r>
            <w:r>
              <w:rPr>
                <w:rFonts w:ascii="Arial" w:hAnsi="Arial" w:cs="Arial"/>
                <w:sz w:val="28"/>
                <w:szCs w:val="28"/>
              </w:rPr>
              <w:t xml:space="preserve">that will give supports to children with learning disabilities and some children with autism. </w:t>
            </w:r>
          </w:p>
          <w:p w14:paraId="0E054A29" w14:textId="77777777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E13C469" w14:textId="2B2264CC" w:rsidR="00FB5106" w:rsidRDefault="00FB5106" w:rsidP="00FB5106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5106" w:rsidRPr="00064E18" w14:paraId="1052EAB2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61AD256" w14:textId="2BE4FBEF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17ABB6EF" wp14:editId="253E20CC">
                  <wp:simplePos x="0" y="0"/>
                  <wp:positionH relativeFrom="margin">
                    <wp:posOffset>239387</wp:posOffset>
                  </wp:positionH>
                  <wp:positionV relativeFrom="margin">
                    <wp:posOffset>481965</wp:posOffset>
                  </wp:positionV>
                  <wp:extent cx="1698625" cy="1450340"/>
                  <wp:effectExtent l="0" t="0" r="3175" b="0"/>
                  <wp:wrapSquare wrapText="bothSides"/>
                  <wp:docPr id="1752676202" name="Picture 6" descr="Sarah is a white woman with long blonde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676202" name="Picture 6" descr="Sarah is a white woman with long blonde hair.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06" t="27910" r="16170" b="234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8625" cy="145034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68F4C7" w14:textId="29B1DE31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39856AE4" wp14:editId="260E24C5">
                  <wp:simplePos x="0" y="0"/>
                  <wp:positionH relativeFrom="margin">
                    <wp:posOffset>303530</wp:posOffset>
                  </wp:positionH>
                  <wp:positionV relativeFrom="margin">
                    <wp:posOffset>2204085</wp:posOffset>
                  </wp:positionV>
                  <wp:extent cx="1507322" cy="1454400"/>
                  <wp:effectExtent l="0" t="0" r="4445" b="0"/>
                  <wp:wrapSquare wrapText="bothSides"/>
                  <wp:docPr id="739503358" name="Picture 7" descr="Stella is white and has medium-length brown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503358" name="Picture 7" descr="Stella is white and has medium-length brown hair.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79" t="23685" r="20510" b="25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322" cy="145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CCA040" w14:textId="514A47D0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01AAC3D9" w14:textId="28AF1E49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F2655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D5252FD" w14:textId="5C80F7A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Then Sarah and Stella Barton talked. </w:t>
            </w:r>
          </w:p>
          <w:p w14:paraId="4BDA7D8E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3CBFA35" w14:textId="508AB9C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Sarah is Stella’s mum. She makes films about people with disability.</w:t>
            </w:r>
          </w:p>
          <w:p w14:paraId="418EC104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E5CCCC1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1E1E081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56D252A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Stella has cerebral palsy and is a </w:t>
            </w:r>
            <w:r w:rsidRPr="0069212A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Paralympian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  <w:p w14:paraId="7869A710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87D377D" w14:textId="1E358DFA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This means she competes in the Olympics with people with physical or intellectual disability or people with low vision. </w:t>
            </w:r>
          </w:p>
          <w:p w14:paraId="6B07467A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F2818FA" w14:textId="20543F6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2A643C16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E5CCC20" w14:textId="141DA9A5" w:rsidR="00FB5106" w:rsidRDefault="00FB5106" w:rsidP="00FB5106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5101E633" wp14:editId="1114B300">
                  <wp:simplePos x="0" y="0"/>
                  <wp:positionH relativeFrom="margin">
                    <wp:posOffset>0</wp:posOffset>
                  </wp:positionH>
                  <wp:positionV relativeFrom="margin">
                    <wp:posOffset>250190</wp:posOffset>
                  </wp:positionV>
                  <wp:extent cx="2019935" cy="2019935"/>
                  <wp:effectExtent l="0" t="0" r="0" b="0"/>
                  <wp:wrapSquare wrapText="bothSides"/>
                  <wp:docPr id="1450272108" name="Picture 14" descr="Two people sitting at a table, one writing and the other pointing at the pap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72108" name="Picture 14" descr="Two people sitting at a table, one writing and the other pointing at the paper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0DDB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DD41187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F2855E8" w14:textId="1114AF7F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Sarah talked about how hard it was to support her daughter before the NDIS existed. </w:t>
            </w:r>
          </w:p>
          <w:p w14:paraId="53D08A5B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90FB374" w14:textId="71B93F9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1391B10A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D0F1A3B" w14:textId="40FD8C52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503C4DC7" wp14:editId="087FABB5">
                  <wp:simplePos x="0" y="0"/>
                  <wp:positionH relativeFrom="margin">
                    <wp:posOffset>114300</wp:posOffset>
                  </wp:positionH>
                  <wp:positionV relativeFrom="margin">
                    <wp:posOffset>330200</wp:posOffset>
                  </wp:positionV>
                  <wp:extent cx="1775460" cy="1775460"/>
                  <wp:effectExtent l="0" t="0" r="0" b="2540"/>
                  <wp:wrapSquare wrapText="bothSides"/>
                  <wp:docPr id="543476886" name="Picture 6" descr="A person with her hand on her chin.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476886" name="Picture 6" descr="A person with her hand on her chin.&#10;&#10;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00311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99E7E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BE35F27" w14:textId="124296A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Stella talked about how it is important to listen to kids and let them make their own decisions.  </w:t>
            </w:r>
          </w:p>
          <w:p w14:paraId="54E7A4B7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053E7F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76E0A66" w14:textId="492AB82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71F29976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4739890" w14:textId="7486701C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52716E9C" w14:textId="6487DCE7" w:rsidR="00FB5106" w:rsidRDefault="00FB5106" w:rsidP="00FB5106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252F13FB" wp14:editId="1211223F">
                  <wp:simplePos x="0" y="0"/>
                  <wp:positionH relativeFrom="margin">
                    <wp:posOffset>-46990</wp:posOffset>
                  </wp:positionH>
                  <wp:positionV relativeFrom="margin">
                    <wp:posOffset>637540</wp:posOffset>
                  </wp:positionV>
                  <wp:extent cx="1999615" cy="1840865"/>
                  <wp:effectExtent l="0" t="0" r="0" b="635"/>
                  <wp:wrapSquare wrapText="bothSides"/>
                  <wp:docPr id="1054578918" name="Picture 8" descr="Gretchen is a white woman with medium-length brown hair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578918" name="Picture 8" descr="Gretchen is a white woman with medium-length brown hair. 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87" t="24388" r="18995" b="260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18408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6C1264" w14:textId="4D11A591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845C7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7F059A4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6F726DF" w14:textId="550B921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Then Gretchen Young talked. </w:t>
            </w:r>
          </w:p>
          <w:p w14:paraId="407FDA44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8343465" w14:textId="2EFA78E2" w:rsidR="00FB5106" w:rsidRDefault="00FB5106" w:rsidP="00FB5106">
            <w:pPr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Gretchen is from the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Secretariat of National Aboriginal and Islander Child Care. </w:t>
            </w:r>
          </w:p>
          <w:p w14:paraId="5F15411E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680A65DC" w14:textId="4CBB34FB" w:rsidR="00FB5106" w:rsidRPr="00E5300B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We say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SNAICC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for short. </w:t>
            </w:r>
          </w:p>
        </w:tc>
      </w:tr>
      <w:tr w:rsidR="00FB5106" w:rsidRPr="00064E18" w14:paraId="4116A202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5DA7794D" w14:textId="6B500407" w:rsidR="00FB5106" w:rsidRDefault="00FB5106" w:rsidP="00FB5106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71C43D54" w14:textId="77777777" w:rsidR="00FB5106" w:rsidRDefault="00FB5106" w:rsidP="00FB5106">
            <w:pPr>
              <w:spacing w:line="360" w:lineRule="auto"/>
            </w:pPr>
          </w:p>
          <w:p w14:paraId="00E40A3F" w14:textId="36298446" w:rsidR="00FB5106" w:rsidRDefault="00FB5106" w:rsidP="00FB5106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4624" behindDoc="0" locked="0" layoutInCell="1" allowOverlap="1" wp14:anchorId="7C61D41E" wp14:editId="66827759">
                  <wp:simplePos x="0" y="0"/>
                  <wp:positionH relativeFrom="margin">
                    <wp:posOffset>19050</wp:posOffset>
                  </wp:positionH>
                  <wp:positionV relativeFrom="margin">
                    <wp:posOffset>110490</wp:posOffset>
                  </wp:positionV>
                  <wp:extent cx="1929130" cy="1341755"/>
                  <wp:effectExtent l="0" t="0" r="1270" b="4445"/>
                  <wp:wrapSquare wrapText="bothSides"/>
                  <wp:docPr id="849043248" name="Picture 16" descr="Stronger Safer Together | SNAICC - National Voice for our Child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tronger Safer Together | SNAICC - National Voice for our Childr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8" t="14979" r="16630" b="14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30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fldChar w:fldCharType="begin"/>
            </w:r>
            <w:r>
              <w:instrText xml:space="preserve"> INCLUDEPICTURE "https://www.snaicc.org.au/wp-content/uploads/2023/10/snaicc-placeholder-default-450x306.png" \* MERGEFORMATINET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11FE6D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07A75F1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3FF133B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791923D" w14:textId="7ED888A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lastRenderedPageBreak/>
              <w:t xml:space="preserve">SNAICC is the main group for Aboriginal and Torres Strait Islander children across Australia. </w:t>
            </w:r>
          </w:p>
          <w:p w14:paraId="4769CE28" w14:textId="63086A01" w:rsidR="00FB5106" w:rsidRPr="00E5300B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39010033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3FCF79AB" w14:textId="077F39E1" w:rsidR="00FB5106" w:rsidRPr="00064E18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36DC1D84" wp14:editId="6386CADB">
                  <wp:extent cx="2019935" cy="2019935"/>
                  <wp:effectExtent l="0" t="0" r="0" b="0"/>
                  <wp:docPr id="22038534" name="Picture 9" descr="A diverse group of six smiling people, including one in a wheelchair, standing toget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38534" name="Picture 9" descr="A diverse group of six smiling people, including one in a wheelchair, standing together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C8138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8264F6C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932A3E9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Gretchen talked about why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culturally safe support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is important. </w:t>
            </w:r>
          </w:p>
          <w:p w14:paraId="78A80CDD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560F0BB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F090E8C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57B5F3A" w14:textId="0AD4FE24" w:rsidR="00FB5106" w:rsidRPr="00025F54" w:rsidRDefault="00FB5106" w:rsidP="00FB5106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</w:tc>
      </w:tr>
      <w:tr w:rsidR="00FB5106" w:rsidRPr="00064E18" w14:paraId="7A91FA15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016C120F" w14:textId="6A5ED3FF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52F7BE12" wp14:editId="2149ABDD">
                  <wp:extent cx="2072640" cy="2072640"/>
                  <wp:effectExtent l="0" t="0" r="0" b="0"/>
                  <wp:docPr id="1821361072" name="Picture 17" descr="A diverse group of five people sitting and talking together, with one person in a wheelc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361072" name="Picture 17" descr="A diverse group of five people sitting and talking together, with one person in a wheelchair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0" cy="207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824B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7125670" w14:textId="7F7D97F5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Culturally safe support means:</w:t>
            </w:r>
          </w:p>
          <w:p w14:paraId="23D1DDCC" w14:textId="77777777" w:rsidR="00FB5106" w:rsidRDefault="00FB5106" w:rsidP="00FB5106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People feel safe.</w:t>
            </w:r>
          </w:p>
          <w:p w14:paraId="4DB73148" w14:textId="77777777" w:rsidR="00FB5106" w:rsidRDefault="00FB5106" w:rsidP="00FB5106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People feel respected.</w:t>
            </w:r>
          </w:p>
          <w:p w14:paraId="7C342D8A" w14:textId="339345F3" w:rsidR="00FB5106" w:rsidRDefault="00FB5106" w:rsidP="00FB5106">
            <w:pPr>
              <w:pStyle w:val="ListParagraph"/>
              <w:numPr>
                <w:ilvl w:val="0"/>
                <w:numId w:val="6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People feel like they belong in the community.</w:t>
            </w:r>
          </w:p>
          <w:p w14:paraId="4DE82957" w14:textId="77777777" w:rsidR="00FB5106" w:rsidRPr="009E59E8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7BF03C3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9FD6ED7" w14:textId="656F3D27" w:rsidR="00FB5106" w:rsidRPr="00420F9F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28572734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E261273" w14:textId="3A995E87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noProof/>
                <w:sz w:val="28"/>
                <w:szCs w:val="28"/>
              </w:rPr>
              <w:lastRenderedPageBreak/>
              <w:drawing>
                <wp:anchor distT="0" distB="0" distL="114300" distR="114300" simplePos="0" relativeHeight="251678720" behindDoc="0" locked="0" layoutInCell="1" allowOverlap="1" wp14:anchorId="7A1A318A" wp14:editId="7392DD9C">
                  <wp:simplePos x="0" y="0"/>
                  <wp:positionH relativeFrom="margin">
                    <wp:posOffset>134620</wp:posOffset>
                  </wp:positionH>
                  <wp:positionV relativeFrom="margin">
                    <wp:posOffset>236855</wp:posOffset>
                  </wp:positionV>
                  <wp:extent cx="1865630" cy="1955800"/>
                  <wp:effectExtent l="0" t="0" r="1270" b="0"/>
                  <wp:wrapSquare wrapText="bothSides"/>
                  <wp:docPr id="10312013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201375" name="Picture 1031201375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76" t="20706" r="17340" b="2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630" cy="1955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ED8F49" w14:textId="0324ECB4" w:rsidR="00FB5106" w:rsidRPr="00D102A2" w:rsidRDefault="00FB5106" w:rsidP="00FB5106">
            <w:pPr>
              <w:tabs>
                <w:tab w:val="left" w:pos="967"/>
              </w:tabs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A78F6" w14:textId="0849F9A8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Then Akii Ngo talked.</w:t>
            </w:r>
          </w:p>
          <w:p w14:paraId="631B9EC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FB855D9" w14:textId="214E10C9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Akii uses they and them pronouns.</w:t>
            </w:r>
          </w:p>
          <w:p w14:paraId="4800AFCF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59ECE25" w14:textId="4AE6A0B2" w:rsidR="00FB5106" w:rsidRPr="002E1EDC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Akii talked about growing up with no support and no one understanding their culture.</w:t>
            </w:r>
          </w:p>
        </w:tc>
      </w:tr>
      <w:tr w:rsidR="00FB5106" w:rsidRPr="00064E18" w14:paraId="0880BD85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4532A5E" w14:textId="620D5D39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 wp14:anchorId="35BE3830" wp14:editId="5E158660">
                  <wp:simplePos x="0" y="0"/>
                  <wp:positionH relativeFrom="margin">
                    <wp:posOffset>-12700</wp:posOffset>
                  </wp:positionH>
                  <wp:positionV relativeFrom="margin">
                    <wp:posOffset>412750</wp:posOffset>
                  </wp:positionV>
                  <wp:extent cx="2019935" cy="2019935"/>
                  <wp:effectExtent l="0" t="0" r="0" b="0"/>
                  <wp:wrapSquare wrapText="bothSides"/>
                  <wp:docPr id="582172743" name="Picture 11" descr="Two people engaging in conversation, one in a wheelchair and the other gesturing with his ha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172743" name="Picture 11" descr="Two people engaging in conversation, one in a wheelchair and the other gesturing with his hands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B1128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563F20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5C41013" w14:textId="6E621F9E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Akii said it is important to share hard stories. </w:t>
            </w:r>
          </w:p>
          <w:p w14:paraId="77D6498D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58D4AF1" w14:textId="1A1774BB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Sharing can help other people get the right support. </w:t>
            </w:r>
          </w:p>
        </w:tc>
      </w:tr>
      <w:tr w:rsidR="00FB5106" w:rsidRPr="00064E18" w14:paraId="0BC0C654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71838790" w14:textId="453EFC0F" w:rsidR="00FB5106" w:rsidRDefault="00FB5106" w:rsidP="00FB5106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anchor distT="0" distB="0" distL="114300" distR="114300" simplePos="0" relativeHeight="251675648" behindDoc="0" locked="0" layoutInCell="1" allowOverlap="1" wp14:anchorId="1FE640E4" wp14:editId="24105616">
                  <wp:simplePos x="0" y="0"/>
                  <wp:positionH relativeFrom="margin">
                    <wp:posOffset>-4445</wp:posOffset>
                  </wp:positionH>
                  <wp:positionV relativeFrom="margin">
                    <wp:posOffset>873760</wp:posOffset>
                  </wp:positionV>
                  <wp:extent cx="1828800" cy="1828800"/>
                  <wp:effectExtent l="0" t="0" r="0" b="0"/>
                  <wp:wrapSquare wrapText="bothSides"/>
                  <wp:docPr id="1823608230" name="Picture 12" descr="A diverse group of seven smiling individuals standing toget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608230" name="Picture 12" descr="A diverse group of seven smiling individuals standing together.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CEE4C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ECDDD80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8A3A6BB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628F8E7" w14:textId="5A7623F8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They talked about how important it is to have a community. </w:t>
            </w:r>
          </w:p>
          <w:p w14:paraId="31F65270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27849E0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They speak up for themselves because they feel safe and supported.</w:t>
            </w:r>
          </w:p>
          <w:p w14:paraId="5694C89A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2B77056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44B7A85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DF499E5" w14:textId="125D672A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FB5106" w:rsidRPr="00064E18" w14:paraId="42E6FFE3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292C14AC" w14:textId="77777777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  <w:shd w:val="clear" w:color="auto" w:fill="FFFFFF"/>
              </w:rPr>
              <w:lastRenderedPageBreak/>
              <w:drawing>
                <wp:inline distT="0" distB="0" distL="0" distR="0" wp14:anchorId="40AF75EA" wp14:editId="6D9C2276">
                  <wp:extent cx="2019935" cy="2019935"/>
                  <wp:effectExtent l="0" t="0" r="0" b="0"/>
                  <wp:docPr id="4709443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944313" name="Picture 470944313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2DD047" w14:textId="77777777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  <w:p w14:paraId="25E2414A" w14:textId="6D3AA2DA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5B8A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F98FE8A" w14:textId="519B86EF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The audience was also invited to the next event about how people with disability can stay safe during weather disasters. </w:t>
            </w:r>
          </w:p>
          <w:p w14:paraId="7B69A5E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0DC052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3EF6AF4" w14:textId="7842BA31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FB5106" w:rsidRPr="00064E18" w14:paraId="6499BDCB" w14:textId="77777777" w:rsidTr="00E5276E"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</w:tcPr>
          <w:p w14:paraId="1837577C" w14:textId="6AB4E39F" w:rsidR="00FB5106" w:rsidRDefault="00FB5106" w:rsidP="00FB5106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  <w:shd w:val="clear" w:color="auto" w:fill="FFFFFF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388D316A" wp14:editId="1BAD8381">
                  <wp:extent cx="2019935" cy="2019935"/>
                  <wp:effectExtent l="0" t="0" r="0" b="0"/>
                  <wp:docPr id="1860528471" name="Picture 15" descr="A cheerful woman inviting people to an even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528471" name="Picture 15" descr="A cheerful woman inviting people to an event.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201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14098" w14:textId="77777777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E23F5CF" w14:textId="39B473BD" w:rsidR="00FB5106" w:rsidRDefault="00FB5106" w:rsidP="00FB5106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RSVP to the next event here: </w:t>
            </w:r>
            <w:hyperlink r:id="rId31" w:history="1">
              <w:r w:rsidRPr="00147DD1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https://disabilitydialogue.com.au/events/september_dialogue/</w:t>
              </w:r>
            </w:hyperlink>
          </w:p>
        </w:tc>
      </w:tr>
    </w:tbl>
    <w:p w14:paraId="4E9972CE" w14:textId="16F898D4" w:rsidR="003A4FB3" w:rsidRPr="00415774" w:rsidRDefault="003A4FB3" w:rsidP="00D102A2">
      <w:pPr>
        <w:spacing w:line="360" w:lineRule="auto"/>
        <w:rPr>
          <w:sz w:val="6"/>
          <w:szCs w:val="6"/>
        </w:rPr>
      </w:pPr>
    </w:p>
    <w:sectPr w:rsidR="003A4FB3" w:rsidRPr="00415774">
      <w:footerReference w:type="even" r:id="rId32"/>
      <w:foot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5F27C" w14:textId="77777777" w:rsidR="007244AA" w:rsidRDefault="007244AA" w:rsidP="00415774">
      <w:pPr>
        <w:spacing w:after="0" w:line="240" w:lineRule="auto"/>
      </w:pPr>
      <w:r>
        <w:separator/>
      </w:r>
    </w:p>
  </w:endnote>
  <w:endnote w:type="continuationSeparator" w:id="0">
    <w:p w14:paraId="3F8A9A5A" w14:textId="77777777" w:rsidR="007244AA" w:rsidRDefault="007244AA" w:rsidP="0041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1107067"/>
      <w:docPartObj>
        <w:docPartGallery w:val="Page Numbers (Bottom of Page)"/>
        <w:docPartUnique/>
      </w:docPartObj>
    </w:sdtPr>
    <w:sdtContent>
      <w:p w14:paraId="4F0C603C" w14:textId="024B28C3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A2A0F" w14:textId="77777777" w:rsidR="00E319AE" w:rsidRDefault="00E319AE" w:rsidP="00E319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57403798"/>
      <w:docPartObj>
        <w:docPartGallery w:val="Page Numbers (Bottom of Page)"/>
        <w:docPartUnique/>
      </w:docPartObj>
    </w:sdtPr>
    <w:sdtContent>
      <w:p w14:paraId="2D001DE9" w14:textId="530C70A6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1627C2" w14:textId="77777777" w:rsidR="00E319AE" w:rsidRDefault="00E319AE" w:rsidP="00E319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3223" w14:textId="77777777" w:rsidR="007244AA" w:rsidRDefault="007244AA" w:rsidP="00415774">
      <w:pPr>
        <w:spacing w:after="0" w:line="240" w:lineRule="auto"/>
      </w:pPr>
      <w:r>
        <w:separator/>
      </w:r>
    </w:p>
  </w:footnote>
  <w:footnote w:type="continuationSeparator" w:id="0">
    <w:p w14:paraId="0B3308FD" w14:textId="77777777" w:rsidR="007244AA" w:rsidRDefault="007244AA" w:rsidP="0041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D62"/>
    <w:multiLevelType w:val="hybridMultilevel"/>
    <w:tmpl w:val="4C8A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D0882"/>
    <w:multiLevelType w:val="hybridMultilevel"/>
    <w:tmpl w:val="0246AD18"/>
    <w:lvl w:ilvl="0" w:tplc="1C5AEE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04C90"/>
    <w:multiLevelType w:val="hybridMultilevel"/>
    <w:tmpl w:val="DD1C3BD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48AE0B2E"/>
    <w:multiLevelType w:val="hybridMultilevel"/>
    <w:tmpl w:val="16DEA77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48C32CDF"/>
    <w:multiLevelType w:val="hybridMultilevel"/>
    <w:tmpl w:val="37E8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25828"/>
    <w:multiLevelType w:val="hybridMultilevel"/>
    <w:tmpl w:val="752A6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41D94"/>
    <w:multiLevelType w:val="hybridMultilevel"/>
    <w:tmpl w:val="4A0C0B74"/>
    <w:lvl w:ilvl="0" w:tplc="02747C4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34430">
    <w:abstractNumId w:val="0"/>
  </w:num>
  <w:num w:numId="2" w16cid:durableId="807549149">
    <w:abstractNumId w:val="3"/>
  </w:num>
  <w:num w:numId="3" w16cid:durableId="1917323570">
    <w:abstractNumId w:val="5"/>
  </w:num>
  <w:num w:numId="4" w16cid:durableId="2087804488">
    <w:abstractNumId w:val="4"/>
  </w:num>
  <w:num w:numId="5" w16cid:durableId="1227951603">
    <w:abstractNumId w:val="2"/>
  </w:num>
  <w:num w:numId="6" w16cid:durableId="105731460">
    <w:abstractNumId w:val="6"/>
  </w:num>
  <w:num w:numId="7" w16cid:durableId="1242980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6E"/>
    <w:rsid w:val="00025F54"/>
    <w:rsid w:val="000610AD"/>
    <w:rsid w:val="00071133"/>
    <w:rsid w:val="000D1AD2"/>
    <w:rsid w:val="001050CC"/>
    <w:rsid w:val="00170CB0"/>
    <w:rsid w:val="001A24E8"/>
    <w:rsid w:val="001B5C72"/>
    <w:rsid w:val="001C773A"/>
    <w:rsid w:val="002501DE"/>
    <w:rsid w:val="00276307"/>
    <w:rsid w:val="002C77AE"/>
    <w:rsid w:val="002D0723"/>
    <w:rsid w:val="002D1B5C"/>
    <w:rsid w:val="002E1EDC"/>
    <w:rsid w:val="003366DB"/>
    <w:rsid w:val="00336C0D"/>
    <w:rsid w:val="00383CF3"/>
    <w:rsid w:val="003849AB"/>
    <w:rsid w:val="003A41DB"/>
    <w:rsid w:val="003A4FB3"/>
    <w:rsid w:val="004030A2"/>
    <w:rsid w:val="00415774"/>
    <w:rsid w:val="00420F9F"/>
    <w:rsid w:val="004253BB"/>
    <w:rsid w:val="00444E5A"/>
    <w:rsid w:val="00470DB5"/>
    <w:rsid w:val="004A59AD"/>
    <w:rsid w:val="004A7946"/>
    <w:rsid w:val="004B6087"/>
    <w:rsid w:val="0050286E"/>
    <w:rsid w:val="005326D0"/>
    <w:rsid w:val="005442AD"/>
    <w:rsid w:val="005A71A0"/>
    <w:rsid w:val="005C1E44"/>
    <w:rsid w:val="005D5D90"/>
    <w:rsid w:val="005F3248"/>
    <w:rsid w:val="0063345D"/>
    <w:rsid w:val="00662669"/>
    <w:rsid w:val="00680803"/>
    <w:rsid w:val="00690ED1"/>
    <w:rsid w:val="0069212A"/>
    <w:rsid w:val="006C3B74"/>
    <w:rsid w:val="006D7DD2"/>
    <w:rsid w:val="006E294C"/>
    <w:rsid w:val="006F2559"/>
    <w:rsid w:val="00721259"/>
    <w:rsid w:val="007244AA"/>
    <w:rsid w:val="00744C77"/>
    <w:rsid w:val="007D1418"/>
    <w:rsid w:val="008E3A92"/>
    <w:rsid w:val="008F451E"/>
    <w:rsid w:val="009145B0"/>
    <w:rsid w:val="00916989"/>
    <w:rsid w:val="0094167B"/>
    <w:rsid w:val="009C1C2F"/>
    <w:rsid w:val="009E59E8"/>
    <w:rsid w:val="009F30C4"/>
    <w:rsid w:val="00A45944"/>
    <w:rsid w:val="00A65375"/>
    <w:rsid w:val="00A66132"/>
    <w:rsid w:val="00A84E89"/>
    <w:rsid w:val="00A9008B"/>
    <w:rsid w:val="00AC0B77"/>
    <w:rsid w:val="00AD3938"/>
    <w:rsid w:val="00AF1D9A"/>
    <w:rsid w:val="00B043AC"/>
    <w:rsid w:val="00B156F0"/>
    <w:rsid w:val="00B34823"/>
    <w:rsid w:val="00B34ED7"/>
    <w:rsid w:val="00BF0E6C"/>
    <w:rsid w:val="00C11D4D"/>
    <w:rsid w:val="00C53593"/>
    <w:rsid w:val="00C630FC"/>
    <w:rsid w:val="00C84828"/>
    <w:rsid w:val="00CB1F91"/>
    <w:rsid w:val="00CB4D11"/>
    <w:rsid w:val="00CE0254"/>
    <w:rsid w:val="00D102A2"/>
    <w:rsid w:val="00D151AC"/>
    <w:rsid w:val="00D45551"/>
    <w:rsid w:val="00D918DE"/>
    <w:rsid w:val="00D927FB"/>
    <w:rsid w:val="00D96267"/>
    <w:rsid w:val="00DB672E"/>
    <w:rsid w:val="00E22966"/>
    <w:rsid w:val="00E22E49"/>
    <w:rsid w:val="00E319AE"/>
    <w:rsid w:val="00E34DDA"/>
    <w:rsid w:val="00E5088A"/>
    <w:rsid w:val="00E5276E"/>
    <w:rsid w:val="00E5300B"/>
    <w:rsid w:val="00E5797A"/>
    <w:rsid w:val="00EB059C"/>
    <w:rsid w:val="00EF459F"/>
    <w:rsid w:val="00F75C8E"/>
    <w:rsid w:val="00FB5106"/>
    <w:rsid w:val="00FC7ACB"/>
    <w:rsid w:val="3B56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B5A5"/>
  <w15:chartTrackingRefBased/>
  <w15:docId w15:val="{4E6A1BD2-FDCA-9B47-96D2-CD749F6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6E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86E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6E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86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9F30C4"/>
    <w:rPr>
      <w:rFonts w:eastAsiaTheme="minorHAns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ED1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3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5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74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74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319AE"/>
  </w:style>
  <w:style w:type="character" w:customStyle="1" w:styleId="wacimagecontainer">
    <w:name w:val="wacimagecontainer"/>
    <w:basedOn w:val="DefaultParagraphFont"/>
    <w:rsid w:val="00B156F0"/>
  </w:style>
  <w:style w:type="table" w:styleId="TableGridLight">
    <w:name w:val="Grid Table Light"/>
    <w:basedOn w:val="TableNormal"/>
    <w:uiPriority w:val="40"/>
    <w:rsid w:val="00D102A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disabilitydialogue.com.au/events/september_dialogu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q5n-bQGCdFI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Foster</dc:creator>
  <cp:keywords/>
  <dc:description/>
  <cp:lastModifiedBy>Catalina Casar</cp:lastModifiedBy>
  <cp:revision>29</cp:revision>
  <dcterms:created xsi:type="dcterms:W3CDTF">2025-08-26T06:28:00Z</dcterms:created>
  <dcterms:modified xsi:type="dcterms:W3CDTF">2025-08-28T03:25:00Z</dcterms:modified>
</cp:coreProperties>
</file>